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AEC" w:rsidRPr="004A0150" w:rsidRDefault="00932AEC" w:rsidP="00932AEC">
      <w:pPr>
        <w:autoSpaceDE w:val="0"/>
        <w:autoSpaceDN w:val="0"/>
        <w:adjustRightInd w:val="0"/>
        <w:ind w:firstLine="709"/>
        <w:jc w:val="both"/>
        <w:outlineLvl w:val="2"/>
      </w:pPr>
      <w:r w:rsidRPr="004A0150">
        <w:t>2.5. Правовые основания для предоставления муниципальной услуги.</w:t>
      </w:r>
    </w:p>
    <w:p w:rsidR="00932AEC" w:rsidRPr="004A0150" w:rsidRDefault="00932AEC" w:rsidP="00932AEC">
      <w:pPr>
        <w:ind w:firstLine="709"/>
        <w:jc w:val="both"/>
      </w:pPr>
      <w:r w:rsidRPr="004A0150">
        <w:t>Предоставление муниципальной услуги осуществляется в соответствии со следующими нормативными правовыми актами:</w:t>
      </w:r>
    </w:p>
    <w:p w:rsidR="00932AEC" w:rsidRPr="004A0150" w:rsidRDefault="00932AEC" w:rsidP="00932AEC">
      <w:pPr>
        <w:ind w:firstLine="709"/>
        <w:jc w:val="both"/>
      </w:pPr>
      <w:r w:rsidRPr="004A0150">
        <w:t>- Конституция Российской Федерации ("Российская газета", № 237, 25.12.1993);</w:t>
      </w:r>
    </w:p>
    <w:p w:rsidR="00932AEC" w:rsidRPr="004A0150" w:rsidRDefault="00932AEC" w:rsidP="00932AEC">
      <w:pPr>
        <w:autoSpaceDE w:val="0"/>
        <w:autoSpaceDN w:val="0"/>
        <w:adjustRightInd w:val="0"/>
        <w:ind w:firstLine="709"/>
        <w:jc w:val="both"/>
      </w:pPr>
      <w:r w:rsidRPr="004A0150">
        <w:t xml:space="preserve">- Градостроительный </w:t>
      </w:r>
      <w:hyperlink r:id="rId4" w:history="1">
        <w:r w:rsidRPr="004A0150">
          <w:t>кодекс</w:t>
        </w:r>
      </w:hyperlink>
      <w:r w:rsidRPr="004A0150">
        <w:t xml:space="preserve"> Российской Федерации от 29.12.2004 № 190-ФЗ ("Российская газета", № 290, 30.12.2004; "Собрание законодательства РФ", 03.01.2005, </w:t>
      </w:r>
      <w:r>
        <w:t xml:space="preserve">                  </w:t>
      </w:r>
      <w:r w:rsidRPr="004A0150">
        <w:t>№ 1 (часть 1), ст. 16; "Парламентская газета", № 5 - 6, 14.01.2005);</w:t>
      </w:r>
    </w:p>
    <w:p w:rsidR="00932AEC" w:rsidRPr="004A0150" w:rsidRDefault="00932AEC" w:rsidP="00932AEC">
      <w:pPr>
        <w:autoSpaceDE w:val="0"/>
        <w:autoSpaceDN w:val="0"/>
        <w:adjustRightInd w:val="0"/>
        <w:ind w:firstLine="708"/>
        <w:jc w:val="both"/>
      </w:pPr>
      <w:r w:rsidRPr="004A0150">
        <w:t>- Федеральный закон от 06.10.2003 № 131-ФЗ "Об общих принципах организации местного самоуправления в Российской Федерации" (</w:t>
      </w:r>
      <w:r w:rsidRPr="004A0150">
        <w:rPr>
          <w:lang w:eastAsia="en-US"/>
        </w:rPr>
        <w:t xml:space="preserve">"Собрание законодательства РФ", 06.10.2003, № 40, ст. 3822; </w:t>
      </w:r>
      <w:r w:rsidRPr="004A0150">
        <w:t>"Парламентская газета", № 186, 08.10.2003; "Российская газета", № 202, 08.10.2003);</w:t>
      </w:r>
    </w:p>
    <w:p w:rsidR="00932AEC" w:rsidRPr="004A0150" w:rsidRDefault="00932AEC" w:rsidP="00932AEC">
      <w:pPr>
        <w:autoSpaceDE w:val="0"/>
        <w:autoSpaceDN w:val="0"/>
        <w:adjustRightInd w:val="0"/>
        <w:ind w:firstLine="708"/>
        <w:jc w:val="both"/>
      </w:pPr>
      <w:r w:rsidRPr="004A0150">
        <w:t>- Федеральный закон от 02.05.2006 № 59-ФЗ "О порядке рассмотрения обращений граждан Российской Федерации" ("Российская газета", № 95, 05.05.2006, "Собрание законодательства РФ", 08.05.2006, № 19, ст. 2060; "Парламентская газета", № 70 - 71, 11.05.2006);</w:t>
      </w:r>
    </w:p>
    <w:p w:rsidR="00932AEC" w:rsidRPr="004A0150" w:rsidRDefault="00932AEC" w:rsidP="00932AEC">
      <w:pPr>
        <w:autoSpaceDE w:val="0"/>
        <w:autoSpaceDN w:val="0"/>
        <w:adjustRightInd w:val="0"/>
        <w:ind w:firstLine="709"/>
        <w:jc w:val="both"/>
      </w:pPr>
      <w:r w:rsidRPr="004A0150">
        <w:t xml:space="preserve">- Федеральный закон от 27.07.2006 № 152-ФЗ "О персональных данных" ("Российская газета", № 165, 29.07.2006; "Собрание законодательства РФ", 31.07.2006, </w:t>
      </w:r>
      <w:r>
        <w:t xml:space="preserve">                  </w:t>
      </w:r>
      <w:r w:rsidRPr="004A0150">
        <w:t>№ 31 (1 ч.), ст. 3451; "Парламентская газета", № 126 - 127, 03.08.2006);</w:t>
      </w:r>
    </w:p>
    <w:p w:rsidR="00932AEC" w:rsidRPr="004A0150" w:rsidRDefault="00932AEC" w:rsidP="00932AEC">
      <w:pPr>
        <w:autoSpaceDE w:val="0"/>
        <w:autoSpaceDN w:val="0"/>
        <w:adjustRightInd w:val="0"/>
        <w:ind w:firstLine="708"/>
        <w:jc w:val="both"/>
      </w:pPr>
      <w:r w:rsidRPr="004A0150">
        <w:rPr>
          <w:iCs/>
        </w:rPr>
        <w:t>- </w:t>
      </w:r>
      <w:r w:rsidRPr="004A0150">
        <w:t>Федеральный закон от 27.07.2010 № 210-ФЗ "Об организации предоставления государственных и муниципальных услуг" ("Российская газета", № 168, 30.07.2010; "Собрание законодательства РФ, 02.08.2010, № 31, ст. 4179);</w:t>
      </w:r>
    </w:p>
    <w:p w:rsidR="00932AEC" w:rsidRPr="004A0150" w:rsidRDefault="00932AEC" w:rsidP="00932AEC">
      <w:pPr>
        <w:autoSpaceDE w:val="0"/>
        <w:autoSpaceDN w:val="0"/>
        <w:adjustRightInd w:val="0"/>
        <w:ind w:firstLine="709"/>
        <w:jc w:val="both"/>
      </w:pPr>
      <w:r w:rsidRPr="004A0150">
        <w:t xml:space="preserve">- Федеральный </w:t>
      </w:r>
      <w:hyperlink r:id="rId5" w:history="1">
        <w:r w:rsidRPr="004A0150">
          <w:t>закон</w:t>
        </w:r>
      </w:hyperlink>
      <w:r w:rsidRPr="004A0150">
        <w:t xml:space="preserve"> от 06.04.2011 № 63-ФЗ "Об электронной подписи" ("Парламентская газета", № 17, 08 - 14.04.2011; "Российская газета", № 75, 08.04.2011; "Собрание законодательства РФ", 11.04.2011, № 15 ст. 2036); </w:t>
      </w:r>
    </w:p>
    <w:p w:rsidR="00932AEC" w:rsidRPr="004A0150" w:rsidRDefault="00932AEC" w:rsidP="00932AEC">
      <w:pPr>
        <w:autoSpaceDE w:val="0"/>
        <w:autoSpaceDN w:val="0"/>
        <w:adjustRightInd w:val="0"/>
        <w:ind w:firstLine="708"/>
        <w:jc w:val="both"/>
      </w:pPr>
      <w:r w:rsidRPr="004A0150">
        <w:t xml:space="preserve">- Федеральный закон от 31.07.2020 № 254-ФЗ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 (Официальный интернет-портал правовой информации http://www.pravo.gov.ru, 31.07.2020; "Собрание законодательства РФ", 03.08.2020, № 31 (часть I), ст. 5013; "Российская газета", № 171, 05.08.2020); </w:t>
      </w:r>
    </w:p>
    <w:p w:rsidR="00932AEC" w:rsidRPr="004A0150" w:rsidRDefault="00932AEC" w:rsidP="00932AEC">
      <w:pPr>
        <w:ind w:firstLine="709"/>
        <w:jc w:val="both"/>
      </w:pPr>
      <w:r w:rsidRPr="004A0150">
        <w:rPr>
          <w:rFonts w:eastAsia="Times New Roman"/>
        </w:rPr>
        <w:t xml:space="preserve">- постановление Правительства </w:t>
      </w:r>
      <w:r w:rsidRPr="004A0150">
        <w:t>Российской Федерации</w:t>
      </w:r>
      <w:r w:rsidRPr="004A0150">
        <w:rPr>
          <w:rFonts w:eastAsia="Times New Roman"/>
        </w:rPr>
        <w:t xml:space="preserve"> от 05.03.2007 № 145 "О порядке организации и проведения государственной экспертизы проектной документации и результатов инженерных изысканий" (</w:t>
      </w:r>
      <w:r w:rsidRPr="004A0150">
        <w:t xml:space="preserve">"Собрание законодательства РФ", 12.03.2007, </w:t>
      </w:r>
      <w:r>
        <w:t xml:space="preserve">                   </w:t>
      </w:r>
      <w:r w:rsidRPr="004A0150">
        <w:t>№ 11, ст. 1336; "Российская газета", № 52, 15.03.2007);</w:t>
      </w:r>
    </w:p>
    <w:p w:rsidR="00932AEC" w:rsidRPr="004A0150" w:rsidRDefault="00932AEC" w:rsidP="00932AEC">
      <w:pPr>
        <w:ind w:firstLine="720"/>
        <w:jc w:val="both"/>
      </w:pPr>
      <w:r w:rsidRPr="004A0150">
        <w:t>-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03.09.2012, № 36, ст. 4903);</w:t>
      </w:r>
    </w:p>
    <w:p w:rsidR="00932AEC" w:rsidRPr="004A0150" w:rsidRDefault="00932AEC" w:rsidP="00932AEC">
      <w:pPr>
        <w:autoSpaceDE w:val="0"/>
        <w:autoSpaceDN w:val="0"/>
        <w:adjustRightInd w:val="0"/>
        <w:ind w:firstLine="709"/>
        <w:jc w:val="both"/>
      </w:pPr>
      <w:r w:rsidRPr="004A0150">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932AEC" w:rsidRPr="004A0150" w:rsidRDefault="00932AEC" w:rsidP="00932AEC">
      <w:pPr>
        <w:autoSpaceDE w:val="0"/>
        <w:autoSpaceDN w:val="0"/>
        <w:adjustRightInd w:val="0"/>
        <w:ind w:firstLine="540"/>
        <w:jc w:val="both"/>
      </w:pPr>
      <w:proofErr w:type="gramStart"/>
      <w:r w:rsidRPr="004A0150">
        <w:t>- постановление Правительства Российской Федерации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 (Официальный интернет-портал правовой информации http://www.pravo.gov.ru, 07.04.2017;</w:t>
      </w:r>
      <w:proofErr w:type="gramEnd"/>
      <w:r w:rsidRPr="004A0150">
        <w:t xml:space="preserve"> </w:t>
      </w:r>
      <w:proofErr w:type="gramStart"/>
      <w:r w:rsidRPr="004A0150">
        <w:t>"Собрание законодательства РФ", 10.04.2017, № 15 (Часть VII), ст. 2231);</w:t>
      </w:r>
      <w:proofErr w:type="gramEnd"/>
    </w:p>
    <w:p w:rsidR="00932AEC" w:rsidRPr="004A0150" w:rsidRDefault="00932AEC" w:rsidP="00932AEC">
      <w:pPr>
        <w:autoSpaceDE w:val="0"/>
        <w:autoSpaceDN w:val="0"/>
        <w:adjustRightInd w:val="0"/>
        <w:ind w:firstLine="540"/>
        <w:jc w:val="both"/>
        <w:rPr>
          <w:color w:val="FF0000"/>
        </w:rPr>
      </w:pPr>
      <w:proofErr w:type="gramStart"/>
      <w:r w:rsidRPr="004A0150">
        <w:lastRenderedPageBreak/>
        <w:t>- постановление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w:t>
      </w:r>
      <w:proofErr w:type="gramEnd"/>
      <w:r w:rsidRPr="004A0150">
        <w:t xml:space="preserve">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 (Официальный интернет-портал правовой информации http://pravo.gov.ru, 20.11.2020; "Собрание законодательства РФ", 23.11.2020, № 47, ст. 7520); </w:t>
      </w:r>
    </w:p>
    <w:p w:rsidR="00932AEC" w:rsidRPr="004A0150" w:rsidRDefault="00932AEC" w:rsidP="00932AEC">
      <w:pPr>
        <w:autoSpaceDE w:val="0"/>
        <w:autoSpaceDN w:val="0"/>
        <w:adjustRightInd w:val="0"/>
        <w:ind w:firstLine="540"/>
        <w:jc w:val="both"/>
      </w:pPr>
      <w:proofErr w:type="gramStart"/>
      <w:r w:rsidRPr="004A0150">
        <w:t>- постановление Правительства Российской Федерации от 02.04.2022 № 575 "Об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 (Официальный интернет-портал правовой информации http://pravo.gov.ru, 05.04.2022; "Собрание законодательства РФ", 11.04.2022, № 15, ст. 2494);</w:t>
      </w:r>
      <w:proofErr w:type="gramEnd"/>
    </w:p>
    <w:p w:rsidR="00932AEC" w:rsidRPr="004A0150" w:rsidRDefault="00932AEC" w:rsidP="00932AEC">
      <w:pPr>
        <w:autoSpaceDE w:val="0"/>
        <w:autoSpaceDN w:val="0"/>
        <w:adjustRightInd w:val="0"/>
        <w:ind w:firstLine="540"/>
        <w:jc w:val="both"/>
      </w:pPr>
      <w:proofErr w:type="gramStart"/>
      <w:r w:rsidRPr="004A0150">
        <w:t>- постановление Правительства Российской Федерации от 02.02.2024 № 112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w:t>
      </w:r>
      <w:proofErr w:type="gramEnd"/>
      <w:r w:rsidRPr="004A0150">
        <w:t xml:space="preserve">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(Официальный интернет-портал правовой информации http://pravo.gov.ru, 07.02.2024; "Собрание законодательства РФ", 12.02.2024, №7, ст. 954);</w:t>
      </w:r>
    </w:p>
    <w:p w:rsidR="00932AEC" w:rsidRPr="004A0150" w:rsidRDefault="00932AEC" w:rsidP="00932AEC">
      <w:pPr>
        <w:ind w:firstLine="567"/>
        <w:jc w:val="both"/>
        <w:rPr>
          <w:iCs/>
        </w:rPr>
      </w:pPr>
      <w:r w:rsidRPr="004A0150">
        <w:t xml:space="preserve">- Устав городского поселения города Суровикино Суровикинского муниципального района Волгоградской области </w:t>
      </w:r>
      <w:r w:rsidRPr="004A0150">
        <w:rPr>
          <w:iCs/>
        </w:rPr>
        <w:t xml:space="preserve">(принят решением Совета депутатов городского поселения города Суровикино </w:t>
      </w:r>
      <w:r w:rsidRPr="004A0150">
        <w:t>от 03 мая 2017 №26/1</w:t>
      </w:r>
      <w:r w:rsidRPr="004A0150">
        <w:rPr>
          <w:iCs/>
        </w:rPr>
        <w:t>);</w:t>
      </w:r>
    </w:p>
    <w:p w:rsidR="00932AEC" w:rsidRPr="004A0150" w:rsidRDefault="00932AEC" w:rsidP="00932AEC">
      <w:pPr>
        <w:pStyle w:val="HTML"/>
        <w:ind w:firstLine="709"/>
        <w:jc w:val="both"/>
        <w:rPr>
          <w:rFonts w:ascii="Times New Roman" w:hAnsi="Times New Roman"/>
          <w:sz w:val="24"/>
          <w:szCs w:val="24"/>
        </w:rPr>
      </w:pPr>
      <w:r w:rsidRPr="004A0150">
        <w:rPr>
          <w:rFonts w:ascii="Times New Roman" w:hAnsi="Times New Roman"/>
          <w:sz w:val="24"/>
          <w:szCs w:val="24"/>
          <w:lang w:val="ru-RU"/>
        </w:rPr>
        <w:t xml:space="preserve">- </w:t>
      </w:r>
      <w:r w:rsidRPr="004A0150">
        <w:rPr>
          <w:rFonts w:ascii="Times New Roman" w:hAnsi="Times New Roman"/>
          <w:sz w:val="24"/>
          <w:szCs w:val="24"/>
        </w:rPr>
        <w:t>постановлен</w:t>
      </w:r>
      <w:r w:rsidRPr="004A0150">
        <w:rPr>
          <w:rFonts w:ascii="Times New Roman" w:hAnsi="Times New Roman"/>
          <w:sz w:val="24"/>
          <w:szCs w:val="24"/>
          <w:lang w:val="ru-RU"/>
        </w:rPr>
        <w:t>ие</w:t>
      </w:r>
      <w:r w:rsidRPr="004A0150">
        <w:rPr>
          <w:rFonts w:ascii="Times New Roman" w:hAnsi="Times New Roman"/>
          <w:sz w:val="24"/>
          <w:szCs w:val="24"/>
        </w:rPr>
        <w:t xml:space="preserve"> администрации городского поселения г</w:t>
      </w:r>
      <w:proofErr w:type="gramStart"/>
      <w:r w:rsidRPr="004A0150">
        <w:rPr>
          <w:rFonts w:ascii="Times New Roman" w:hAnsi="Times New Roman"/>
          <w:sz w:val="24"/>
          <w:szCs w:val="24"/>
        </w:rPr>
        <w:t>.С</w:t>
      </w:r>
      <w:proofErr w:type="gramEnd"/>
      <w:r w:rsidRPr="004A0150">
        <w:rPr>
          <w:rFonts w:ascii="Times New Roman" w:hAnsi="Times New Roman"/>
          <w:sz w:val="24"/>
          <w:szCs w:val="24"/>
        </w:rPr>
        <w:t xml:space="preserve">уровикино от </w:t>
      </w:r>
      <w:r w:rsidRPr="004A0150">
        <w:rPr>
          <w:rFonts w:ascii="Times New Roman" w:hAnsi="Times New Roman"/>
          <w:sz w:val="24"/>
          <w:szCs w:val="24"/>
          <w:lang w:val="ru-RU"/>
        </w:rPr>
        <w:t>18</w:t>
      </w:r>
      <w:r w:rsidRPr="004A0150">
        <w:rPr>
          <w:rFonts w:ascii="Times New Roman" w:hAnsi="Times New Roman"/>
          <w:sz w:val="24"/>
          <w:szCs w:val="24"/>
        </w:rPr>
        <w:t>.0</w:t>
      </w:r>
      <w:r w:rsidRPr="004A0150">
        <w:rPr>
          <w:rFonts w:ascii="Times New Roman" w:hAnsi="Times New Roman"/>
          <w:sz w:val="24"/>
          <w:szCs w:val="24"/>
          <w:lang w:val="ru-RU"/>
        </w:rPr>
        <w:t>6</w:t>
      </w:r>
      <w:r w:rsidRPr="004A0150">
        <w:rPr>
          <w:rFonts w:ascii="Times New Roman" w:hAnsi="Times New Roman"/>
          <w:sz w:val="24"/>
          <w:szCs w:val="24"/>
        </w:rPr>
        <w:t>.2020 №</w:t>
      </w:r>
      <w:r w:rsidRPr="004A0150">
        <w:rPr>
          <w:rFonts w:ascii="Times New Roman" w:hAnsi="Times New Roman"/>
          <w:sz w:val="24"/>
          <w:szCs w:val="24"/>
          <w:lang w:val="ru-RU"/>
        </w:rPr>
        <w:t>228</w:t>
      </w:r>
      <w:r w:rsidRPr="004A0150">
        <w:rPr>
          <w:rFonts w:ascii="Times New Roman" w:hAnsi="Times New Roman"/>
          <w:sz w:val="24"/>
          <w:szCs w:val="24"/>
        </w:rPr>
        <w:t xml:space="preserve"> «Об утверждении Порядка разработки и утверждении административных регламентов предоставления муниципальных услуг городского поселения города Суровикино Суровикинского муниципального района Волгоградской области»;</w:t>
      </w:r>
    </w:p>
    <w:p w:rsidR="00E71713" w:rsidRPr="00932AEC" w:rsidRDefault="00E71713">
      <w:pPr>
        <w:rPr>
          <w:lang/>
        </w:rPr>
      </w:pPr>
    </w:p>
    <w:sectPr w:rsidR="00E71713" w:rsidRPr="00932AEC" w:rsidSect="00E717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32AEC"/>
    <w:rsid w:val="00932AEC"/>
    <w:rsid w:val="00E717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AEC"/>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93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basedOn w:val="a0"/>
    <w:link w:val="HTML"/>
    <w:uiPriority w:val="99"/>
    <w:rsid w:val="00932AEC"/>
    <w:rPr>
      <w:rFonts w:ascii="Courier New" w:eastAsia="Calibri" w:hAnsi="Courier New" w:cs="Times New Roman"/>
      <w:sz w:val="20"/>
      <w:szCs w:val="20"/>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7B4DE13E81AAAE9A2A730DAC875C6FC5D3AE58699594E63C994955E380S3S9L" TargetMode="External"/><Relationship Id="rId4" Type="http://schemas.openxmlformats.org/officeDocument/2006/relationships/hyperlink" Target="consultantplus://offline/ref=7B4DE13E81AAAE9A2A730DAC875C6FC5D0A759699894E63C994955E380398E81D8F24125129CA7E0S6S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1008</Words>
  <Characters>5749</Characters>
  <Application>Microsoft Office Word</Application>
  <DocSecurity>0</DocSecurity>
  <Lines>47</Lines>
  <Paragraphs>13</Paragraphs>
  <ScaleCrop>false</ScaleCrop>
  <Company>RePack by SPecialiST</Company>
  <LinksUpToDate>false</LinksUpToDate>
  <CharactersWithSpaces>6744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Совет</dc:creator>
  <cp:keywords/>
  <dc:description/>
  <cp:lastModifiedBy>Совет</cp:lastModifiedBy>
  <cp:revision>2</cp:revision>
  <dcterms:created xsi:type="dcterms:W3CDTF">2026-01-19T13:06:00Z</dcterms:created>
  <dcterms:modified xsi:type="dcterms:W3CDTF">2026-01-19T13:07:00Z</dcterms:modified>
</cp:coreProperties>
</file>