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  <w:r w:rsidRPr="006E5F63">
        <w:rPr>
          <w:b/>
          <w:sz w:val="28"/>
          <w:szCs w:val="28"/>
        </w:rPr>
        <w:t>Досудебный (внесудебный) порядок обжалования решений</w:t>
      </w:r>
    </w:p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  <w:r w:rsidRPr="006E5F63">
        <w:rPr>
          <w:b/>
          <w:sz w:val="28"/>
          <w:szCs w:val="28"/>
        </w:rPr>
        <w:t xml:space="preserve">и действий (бездействия) администрации городского поселения </w:t>
      </w:r>
      <w:proofErr w:type="gramStart"/>
      <w:r w:rsidRPr="006E5F63">
        <w:rPr>
          <w:b/>
          <w:sz w:val="28"/>
          <w:szCs w:val="28"/>
        </w:rPr>
        <w:t>г</w:t>
      </w:r>
      <w:proofErr w:type="gramEnd"/>
      <w:r w:rsidRPr="006E5F63">
        <w:rPr>
          <w:b/>
          <w:sz w:val="28"/>
          <w:szCs w:val="28"/>
        </w:rPr>
        <w:t xml:space="preserve">. Суровикино Суровикинского муниципального района Волгоградской области, </w:t>
      </w:r>
      <w:proofErr w:type="spellStart"/>
      <w:r w:rsidRPr="006E5F63">
        <w:rPr>
          <w:b/>
          <w:sz w:val="28"/>
          <w:szCs w:val="28"/>
        </w:rPr>
        <w:t>МФЦ</w:t>
      </w:r>
      <w:proofErr w:type="spellEnd"/>
      <w:r w:rsidRPr="006E5F63">
        <w:rPr>
          <w:b/>
          <w:sz w:val="28"/>
          <w:szCs w:val="28"/>
        </w:rPr>
        <w:t xml:space="preserve">, организаций, указанных в </w:t>
      </w:r>
      <w:hyperlink r:id="rId4" w:tooltip="consultantplus://offline/ref=3BD860DBFDAF1D86B1551C494AB53AAECD57F5CED2F4F7190FAE692E40D9D201D94D11FBA17480DB08t8H" w:history="1">
        <w:r w:rsidRPr="006E5F63">
          <w:rPr>
            <w:b/>
            <w:sz w:val="28"/>
            <w:szCs w:val="28"/>
          </w:rPr>
          <w:t>части 1.1 статьи 16</w:t>
        </w:r>
      </w:hyperlink>
      <w:r w:rsidRPr="006E5F63"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F7BAB" w:rsidRPr="006E5F63" w:rsidRDefault="007F7BAB" w:rsidP="007F7BAB">
      <w:pPr>
        <w:widowControl w:val="0"/>
        <w:jc w:val="center"/>
        <w:outlineLvl w:val="0"/>
        <w:rPr>
          <w:b/>
          <w:sz w:val="28"/>
          <w:szCs w:val="28"/>
        </w:rPr>
      </w:pP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Pr="006E5F63">
        <w:rPr>
          <w:iCs/>
          <w:sz w:val="28"/>
          <w:szCs w:val="28"/>
        </w:rPr>
        <w:t>уполномоченного органа</w:t>
      </w:r>
      <w:r w:rsidRPr="006E5F63">
        <w:rPr>
          <w:sz w:val="28"/>
          <w:szCs w:val="28"/>
        </w:rPr>
        <w:t>,</w:t>
      </w:r>
      <w:r w:rsidRPr="006E5F63">
        <w:rPr>
          <w:b/>
          <w:sz w:val="28"/>
          <w:szCs w:val="28"/>
        </w:rPr>
        <w:t xml:space="preserve">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</w:t>
      </w:r>
      <w:r w:rsidRPr="006E5F63">
        <w:rPr>
          <w:bCs/>
          <w:sz w:val="28"/>
          <w:szCs w:val="28"/>
        </w:rPr>
        <w:t xml:space="preserve">организаций, указанных в </w:t>
      </w:r>
      <w:hyperlink r:id="rId5" w:tooltip="consultantplus://offline/ref=3BD860DBFDAF1D86B1551C494AB53AAECD57F5CED2F4F7190FAE692E40D9D201D94D11FBA17480DB08t8H" w:history="1">
        <w:r w:rsidRPr="006E5F63">
          <w:rPr>
            <w:bCs/>
            <w:sz w:val="28"/>
            <w:szCs w:val="28"/>
          </w:rPr>
          <w:t>части 1.1 статьи 16</w:t>
        </w:r>
      </w:hyperlink>
      <w:r w:rsidRPr="006E5F63">
        <w:rPr>
          <w:bCs/>
          <w:sz w:val="28"/>
          <w:szCs w:val="28"/>
        </w:rPr>
        <w:t xml:space="preserve"> Федерального закона № 210-ФЗ, а также их должностных лиц, муниципальных служащих, работников, в том ч</w:t>
      </w:r>
      <w:r w:rsidRPr="006E5F63">
        <w:rPr>
          <w:sz w:val="28"/>
          <w:szCs w:val="28"/>
        </w:rPr>
        <w:t>исле в следующих случаях:</w:t>
      </w:r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6" w:tooltip="consultantplus://offline/ref=A889D916D8CCA63FEA8702672F52EF815B47E0B73C82B770F3C3BBBFF1EA9779387FEF208DV2TCL" w:history="1">
        <w:r w:rsidRPr="006E5F63">
          <w:rPr>
            <w:sz w:val="28"/>
            <w:szCs w:val="28"/>
          </w:rPr>
          <w:t>статье 15.1</w:t>
        </w:r>
      </w:hyperlink>
      <w:r w:rsidRPr="006E5F63">
        <w:rPr>
          <w:sz w:val="28"/>
          <w:szCs w:val="28"/>
        </w:rPr>
        <w:t xml:space="preserve"> Федерального закона                </w:t>
      </w:r>
      <w:r w:rsidRPr="006E5F63">
        <w:rPr>
          <w:bCs/>
          <w:sz w:val="28"/>
          <w:szCs w:val="28"/>
        </w:rPr>
        <w:t>№ 210-ФЗ;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</w:t>
      </w:r>
      <w:r w:rsidRPr="006E5F63">
        <w:rPr>
          <w:bCs/>
          <w:sz w:val="28"/>
          <w:szCs w:val="28"/>
        </w:rPr>
        <w:t>Федерального закона № 210-ФЗ</w:t>
      </w:r>
      <w:r w:rsidRPr="006E5F63">
        <w:rPr>
          <w:sz w:val="28"/>
          <w:szCs w:val="28"/>
        </w:rPr>
        <w:t>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E5F6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</w:t>
      </w:r>
      <w:r w:rsidRPr="006E5F63">
        <w:rPr>
          <w:bCs/>
          <w:sz w:val="28"/>
          <w:szCs w:val="28"/>
        </w:rPr>
        <w:t>Федерального закона № 210-ФЗ</w:t>
      </w:r>
      <w:r w:rsidRPr="006E5F63">
        <w:rPr>
          <w:sz w:val="28"/>
          <w:szCs w:val="28"/>
        </w:rPr>
        <w:t>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6E5F63">
        <w:rPr>
          <w:sz w:val="28"/>
          <w:szCs w:val="28"/>
        </w:rPr>
        <w:lastRenderedPageBreak/>
        <w:t>Федерации, нормативными правовыми актами Волгоградской области, муниципальными правовыми актами;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7) отказ администрации городского поселения г. Суровикино Суровикинского муниципального района Волгоградской области, должностного лица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9" w:tooltip="consultantplus://offline/ref=872CE06093E7012314A68028A56DBFE51DA9BBD3F25796245F05D10BD10B5D1B8388DBD7E3750F8AV6g6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proofErr w:type="gramEnd"/>
      <w:r w:rsidRPr="006E5F63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 № 210-ФЗ;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E5F63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1" w:tooltip="consultantplus://offline/ref=872CE06093E7012314A68028A56DBFE51DA9BBD3F25796245F05D10BD10B5D1B8388DBD7E3750F8AV6g0M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 № 210-ФЗ;</w:t>
      </w:r>
    </w:p>
    <w:p w:rsidR="007F7BAB" w:rsidRPr="006E5F63" w:rsidRDefault="007F7BAB" w:rsidP="007F7BAB">
      <w:pPr>
        <w:ind w:right="-16" w:firstLine="709"/>
        <w:jc w:val="both"/>
        <w:rPr>
          <w:rFonts w:eastAsia="Calibri"/>
          <w:sz w:val="28"/>
          <w:szCs w:val="28"/>
        </w:rPr>
      </w:pPr>
      <w:r w:rsidRPr="006E5F63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tooltip="consultantplus://offline/ref=0DD3F52011E807A2BF22D95A60DC2557D9EF27B5C29923121822777D5776179B9F8B0D90601B11E1C67F5E6441BF6F77349B5B1E95H7U3O" w:history="1">
        <w:r w:rsidRPr="006E5F63">
          <w:rPr>
            <w:sz w:val="28"/>
            <w:szCs w:val="28"/>
          </w:rPr>
          <w:t>пунктом 4 части 1 статьи 7</w:t>
        </w:r>
      </w:hyperlink>
      <w:r w:rsidRPr="006E5F63"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возможно в случае, если на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13" w:tooltip="consultantplus://offline/ref=0DD3F52011E807A2BF22D95A60DC2557D9EF27B5C29923121822777D5776179B9F8B0D93691B19B093305F3804EB7C77359B581E8A7989BBH8U6O" w:history="1">
        <w:r w:rsidRPr="006E5F63">
          <w:rPr>
            <w:sz w:val="28"/>
            <w:szCs w:val="28"/>
          </w:rPr>
          <w:t>частью 1.3 статьи 16</w:t>
        </w:r>
      </w:hyperlink>
      <w:r w:rsidRPr="006E5F63">
        <w:rPr>
          <w:sz w:val="28"/>
          <w:szCs w:val="28"/>
        </w:rPr>
        <w:t xml:space="preserve"> Федерального закона</w:t>
      </w:r>
      <w:r w:rsidRPr="006E5F63">
        <w:rPr>
          <w:bCs/>
          <w:sz w:val="28"/>
          <w:szCs w:val="28"/>
        </w:rPr>
        <w:t xml:space="preserve">  </w:t>
      </w:r>
      <w:r w:rsidRPr="006E5F63">
        <w:rPr>
          <w:rFonts w:eastAsia="Calibri"/>
          <w:sz w:val="28"/>
          <w:szCs w:val="28"/>
        </w:rPr>
        <w:t>№ 210-ФЗ.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 либо в </w:t>
      </w:r>
      <w:r w:rsidRPr="006E5F63">
        <w:rPr>
          <w:color w:val="000000"/>
          <w:sz w:val="28"/>
          <w:szCs w:val="28"/>
        </w:rPr>
        <w:t>орган государственной власти Волгоградской области</w:t>
      </w:r>
      <w:r w:rsidRPr="006E5F63">
        <w:rPr>
          <w:sz w:val="28"/>
          <w:szCs w:val="28"/>
        </w:rPr>
        <w:t xml:space="preserve">, являющийся учредителем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(далее – учредитель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), а также в организации, предусмотренные </w:t>
      </w:r>
      <w:hyperlink r:id="rId14" w:tooltip="consultantplus://offline/ref=6E22BD7C4DF76CD4F2BAC246121A2A4D404725F3728915D9DD2596E0C58E667DFE383995599CD603Q449L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210-ФЗ. </w:t>
      </w:r>
      <w:r w:rsidRPr="006E5F63">
        <w:rPr>
          <w:sz w:val="28"/>
          <w:szCs w:val="28"/>
        </w:rPr>
        <w:lastRenderedPageBreak/>
        <w:t xml:space="preserve">Жалобы на решения и действия (бездействие)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подаются руководителю этого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. Жалобы на решения и действия (бездействие)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подаются учредителю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tooltip="consultantplus://offline/ref=6E22BD7C4DF76CD4F2BAC246121A2A4D404725F3728915D9DD2596E0C58E667DFE383995599CD603Q449L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Жалоба на решения и действия (бездействие) администрации городского поселения г. Суровикино Суровикинского муниципального района Волгоградской области</w:t>
      </w:r>
      <w:r w:rsidRPr="006E5F63">
        <w:rPr>
          <w:i/>
          <w:sz w:val="28"/>
          <w:szCs w:val="28"/>
          <w:u w:val="single"/>
        </w:rPr>
        <w:t>,</w:t>
      </w:r>
      <w:r w:rsidRPr="006E5F63">
        <w:rPr>
          <w:sz w:val="28"/>
          <w:szCs w:val="28"/>
        </w:rPr>
        <w:t xml:space="preserve"> должностного лица администрации городского поселения г. Суровикино Суровикинского муниципального района Волгоградской области, муниципального служащего, руководителя администрации городского поселения г. Суровикино Суровикинского муниципального района Волгоградской области</w:t>
      </w:r>
      <w:r w:rsidRPr="006E5F63">
        <w:rPr>
          <w:i/>
          <w:sz w:val="28"/>
          <w:szCs w:val="28"/>
          <w:u w:val="single"/>
        </w:rPr>
        <w:t>,</w:t>
      </w:r>
      <w:r w:rsidRPr="006E5F63">
        <w:rPr>
          <w:sz w:val="28"/>
          <w:szCs w:val="28"/>
        </w:rPr>
        <w:t xml:space="preserve">  может быть направлена по почте, через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с использованием информационно-телекоммуникационной сети «Интернет», официального сайта органа, предоставляющего муниципальную услугу, Единого</w:t>
      </w:r>
      <w:proofErr w:type="gramEnd"/>
      <w:r w:rsidRPr="006E5F63">
        <w:rPr>
          <w:sz w:val="28"/>
          <w:szCs w:val="28"/>
        </w:rPr>
        <w:t xml:space="preserve"> портала государственных и муниципальных услуг, а также может быть </w:t>
      </w:r>
      <w:proofErr w:type="gramStart"/>
      <w:r w:rsidRPr="006E5F63">
        <w:rPr>
          <w:sz w:val="28"/>
          <w:szCs w:val="28"/>
        </w:rPr>
        <w:t>принята</w:t>
      </w:r>
      <w:proofErr w:type="gramEnd"/>
      <w:r w:rsidRPr="006E5F63">
        <w:rPr>
          <w:sz w:val="28"/>
          <w:szCs w:val="28"/>
        </w:rPr>
        <w:t xml:space="preserve">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Жалоба на решения и действия (бездействие)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Единого портала государственных и муниципальных услуг, а также может быть принята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6" w:tooltip="consultantplus://offline/ref=6F67E2581701D00929E4F46049104D6C3043F019207BFC64419F7EC3EB820C64B945127D662AA87CHAAE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услуг,   а также может быть принята при личном приеме заявителя.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5.4. Жалоба должна содержать: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1) </w:t>
      </w:r>
      <w:r w:rsidRPr="006E5F63">
        <w:rPr>
          <w:color w:val="FF0000"/>
          <w:sz w:val="28"/>
          <w:szCs w:val="28"/>
        </w:rPr>
        <w:t>наименование исполнительно-распорядительного органа муниципального образования</w:t>
      </w:r>
      <w:r w:rsidRPr="006E5F63">
        <w:rPr>
          <w:sz w:val="28"/>
          <w:szCs w:val="28"/>
        </w:rPr>
        <w:t>, должностного лица</w:t>
      </w:r>
      <w:r w:rsidRPr="006E5F63">
        <w:rPr>
          <w:bCs/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или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его руководителя и (или) работника, организаций, предусмотренных </w:t>
      </w:r>
      <w:hyperlink r:id="rId17" w:tooltip="consultantplus://offline/ref=9215AC8A1E463DFF740A80FB31FBF0B2612AA2B4E714CBC50206CADC0DD46A6F507464BF337222E6f1NC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lastRenderedPageBreak/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3) сведения об обжалуемых решениях и действиях (бездействии)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должностного лица, администрации городского поселения г. Суровикино Суровикинского муниципального района Волгоградской области, либо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18" w:tooltip="consultantplus://offline/ref=2B41579ADA7722726A9FBAB0A32810685311FFCA5FB31566FE0374C76B94DAA1432E2CF1DC3B94F8b0P9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их работников;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>4) доводы, на основании которых заявитель не согласен с решением и действиями (бездействием) администрации городского поселения г. Суровикино Суровикинского муниципального района Волгоградской области, должностного лица</w:t>
      </w:r>
      <w:r w:rsidRPr="006E5F63">
        <w:rPr>
          <w:bCs/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администрации городского поселения г. Суровикино Суровикинского муниципального района Волгоградской области или муниципального служащего,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19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их работников.</w:t>
      </w:r>
      <w:proofErr w:type="gramEnd"/>
      <w:r w:rsidRPr="006E5F63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 xml:space="preserve">. Суровикино Суровикинского муниципального района Волгоградской области, работниками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20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Жалоба, поступившая в администрацию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учредителю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в организации, предусмотренные </w:t>
      </w:r>
      <w:hyperlink r:id="rId21" w:tooltip="consultantplus://offline/ref=7E72189119333675861970A7AB9C0A0678948B8CAF5FC51F159D8F6CCBD88ED86AE41715382DD3C7XDc3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организаций, предусмотренных </w:t>
      </w:r>
      <w:hyperlink r:id="rId22" w:tooltip="consultantplus://offline/ref=7E72189119333675861970A7AB9C0A0678948B8CAF5FC51F159D8F6CCBD88ED86AE41715382DD3C7XDc3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настоящего</w:t>
      </w:r>
      <w:proofErr w:type="gramEnd"/>
      <w:r w:rsidRPr="006E5F63">
        <w:rPr>
          <w:sz w:val="28"/>
          <w:szCs w:val="28"/>
        </w:rPr>
        <w:t xml:space="preserve">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5.6. В случае если в жалобе не </w:t>
      </w:r>
      <w:proofErr w:type="gramStart"/>
      <w:r w:rsidRPr="006E5F63">
        <w:rPr>
          <w:sz w:val="28"/>
          <w:szCs w:val="28"/>
        </w:rPr>
        <w:t>указаны</w:t>
      </w:r>
      <w:proofErr w:type="gramEnd"/>
      <w:r w:rsidRPr="006E5F63">
        <w:rPr>
          <w:sz w:val="28"/>
          <w:szCs w:val="28"/>
        </w:rPr>
        <w:t xml:space="preserve">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lastRenderedPageBreak/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23" w:tooltip="consultantplus://offline/ref=E49C6BF63A9DA14897C7D94375A94DD7B8BA45C058C06A5D35222C70E076484A52B3721216h8n4M" w:history="1">
        <w:r w:rsidRPr="006E5F63">
          <w:rPr>
            <w:sz w:val="28"/>
            <w:szCs w:val="28"/>
          </w:rPr>
          <w:t>пунктом</w:t>
        </w:r>
      </w:hyperlink>
      <w:r w:rsidRPr="006E5F63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 w:rsidRPr="006E5F63">
          <w:rPr>
            <w:sz w:val="28"/>
            <w:szCs w:val="28"/>
          </w:rPr>
          <w:t>законом</w:t>
        </w:r>
      </w:hyperlink>
      <w:r w:rsidRPr="006E5F63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tooltip="consultantplus://offline/ref=E49C6BF63A9DA14897C7D94375A94DD7B8BA45C058C06A5D35222C70E076484A52B3721216h8n4M" w:history="1">
        <w:r w:rsidRPr="006E5F63">
          <w:rPr>
            <w:sz w:val="28"/>
            <w:szCs w:val="28"/>
          </w:rPr>
          <w:t>пунктом</w:t>
        </w:r>
      </w:hyperlink>
      <w:r w:rsidRPr="006E5F63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6E5F63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6E5F63">
        <w:rPr>
          <w:sz w:val="28"/>
          <w:szCs w:val="28"/>
        </w:rPr>
        <w:lastRenderedPageBreak/>
        <w:t xml:space="preserve">правовыми актами Волгоградской области, муниципальными правовыми актами; 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2) в удовлетворении жалобы отказывается.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5.8. Основаниями для отказа в удовлетворении жалобы являются: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proofErr w:type="gramStart"/>
      <w:r w:rsidRPr="006E5F63">
        <w:rPr>
          <w:sz w:val="28"/>
          <w:szCs w:val="28"/>
        </w:rPr>
        <w:t xml:space="preserve">1) признание правомерными решения и (или) действий (бездействия) администрации городского поселения г. Суровикино Суровикинского муниципального района Волгоградской области должностных лиц, муниципальных служащих администрации городского поселения г. Суровикино Суровикинского муниципального района Волгоградской области,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работника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>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  <w:proofErr w:type="gramEnd"/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либо организацией, предусмотренных </w:t>
      </w:r>
      <w:hyperlink r:id="rId26" w:tooltip="consultantplus://offline/ref=B155DC1F489B4F42BD3B964D0A020F711816E82F01C8B2B02EC2D8F9F6D7B8614F7C5EC34534E85793970D7CBC66F14D81CE5209E91CAFB5XCl8N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</w:t>
      </w:r>
      <w:r w:rsidRPr="006E5F63">
        <w:rPr>
          <w:rFonts w:eastAsia="Calibri"/>
          <w:sz w:val="28"/>
          <w:szCs w:val="28"/>
        </w:rPr>
        <w:t>№ 210-ФЗ</w:t>
      </w:r>
      <w:r w:rsidRPr="006E5F63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E5F63">
        <w:rPr>
          <w:sz w:val="28"/>
          <w:szCs w:val="28"/>
        </w:rPr>
        <w:t>неудобства</w:t>
      </w:r>
      <w:proofErr w:type="gramEnd"/>
      <w:r w:rsidRPr="006E5F63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В случае признания </w:t>
      </w:r>
      <w:proofErr w:type="gramStart"/>
      <w:r w:rsidRPr="006E5F63">
        <w:rPr>
          <w:sz w:val="28"/>
          <w:szCs w:val="28"/>
        </w:rPr>
        <w:t>жалобы</w:t>
      </w:r>
      <w:proofErr w:type="gramEnd"/>
      <w:r w:rsidRPr="006E5F63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F7BAB" w:rsidRPr="006E5F63" w:rsidRDefault="007F7BAB" w:rsidP="007F7BAB">
      <w:pPr>
        <w:ind w:right="-16" w:firstLine="709"/>
        <w:jc w:val="both"/>
        <w:rPr>
          <w:bCs/>
          <w:sz w:val="28"/>
          <w:szCs w:val="28"/>
        </w:rPr>
      </w:pPr>
      <w:r w:rsidRPr="006E5F63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6E5F63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E5F63">
        <w:rPr>
          <w:sz w:val="28"/>
          <w:szCs w:val="28"/>
        </w:rPr>
        <w:t xml:space="preserve"> или преступления должностное лицо администрации городского поселения г. Суровикино Суровикинского муниципального района Волгоградской области, работник наделенные </w:t>
      </w:r>
      <w:r w:rsidRPr="006E5F63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администрации городского поселения </w:t>
      </w:r>
      <w:proofErr w:type="gramStart"/>
      <w:r w:rsidRPr="006E5F63">
        <w:rPr>
          <w:sz w:val="28"/>
          <w:szCs w:val="28"/>
        </w:rPr>
        <w:t>г</w:t>
      </w:r>
      <w:proofErr w:type="gramEnd"/>
      <w:r w:rsidRPr="006E5F63">
        <w:rPr>
          <w:sz w:val="28"/>
          <w:szCs w:val="28"/>
        </w:rPr>
        <w:t>. Суровикино Суровикинского муниципального района Волгоградской области,</w:t>
      </w:r>
      <w:r w:rsidRPr="006E5F63">
        <w:rPr>
          <w:i/>
          <w:sz w:val="28"/>
          <w:szCs w:val="28"/>
        </w:rPr>
        <w:t xml:space="preserve"> </w:t>
      </w:r>
      <w:r w:rsidRPr="006E5F63">
        <w:rPr>
          <w:sz w:val="28"/>
          <w:szCs w:val="28"/>
        </w:rPr>
        <w:t xml:space="preserve">должностных лиц </w:t>
      </w:r>
      <w:proofErr w:type="spellStart"/>
      <w:r w:rsidRPr="006E5F63">
        <w:rPr>
          <w:sz w:val="28"/>
          <w:szCs w:val="28"/>
        </w:rPr>
        <w:t>МФЦ</w:t>
      </w:r>
      <w:proofErr w:type="spellEnd"/>
      <w:r w:rsidRPr="006E5F63">
        <w:rPr>
          <w:sz w:val="28"/>
          <w:szCs w:val="28"/>
        </w:rPr>
        <w:t xml:space="preserve">, работников организаций, предусмотренных </w:t>
      </w:r>
      <w:hyperlink r:id="rId27" w:tooltip="consultantplus://offline/ref=938F66B7088F2AE0CE87CE2E6758CE0A1909C10513173091FC04CDFB805EA86C8940ADFAB8EE2D00dDRAM" w:history="1">
        <w:r w:rsidRPr="006E5F63">
          <w:rPr>
            <w:sz w:val="28"/>
            <w:szCs w:val="28"/>
          </w:rPr>
          <w:t>частью 1.1 статьи 16</w:t>
        </w:r>
      </w:hyperlink>
      <w:r w:rsidRPr="006E5F63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7F7BAB" w:rsidRPr="006E5F63" w:rsidRDefault="007F7BAB" w:rsidP="007F7BAB">
      <w:pPr>
        <w:ind w:right="-16" w:firstLine="709"/>
        <w:jc w:val="both"/>
        <w:rPr>
          <w:sz w:val="28"/>
          <w:szCs w:val="28"/>
        </w:rPr>
      </w:pPr>
      <w:r w:rsidRPr="006E5F63">
        <w:rPr>
          <w:sz w:val="28"/>
          <w:szCs w:val="28"/>
        </w:rPr>
        <w:lastRenderedPageBreak/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2B5C21" w:rsidRDefault="002B5C21"/>
    <w:sectPr w:rsidR="002B5C21" w:rsidSect="002B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7BAB"/>
    <w:rsid w:val="002B5C21"/>
    <w:rsid w:val="007F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9D916D8CCA63FEA8702672F52EF815B47E0B73C82B770F3C3BBBFF1EA9779387FEF208DV2TCL" TargetMode="External"/><Relationship Id="rId11" Type="http://schemas.openxmlformats.org/officeDocument/2006/relationships/hyperlink" Target="consultantplus://offline/ref=872CE06093E7012314A68028A56DBFE51DA9BBD3F25796245F05D10BD10B5D1B8388DBD7E3750F8AV6g0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hyperlink" Target="consultantplus://offline/ref=3BD860DBFDAF1D86B1551C494AB53AAECD57F5CED2F4F7190FAE692E40D9D201D94D11FBA17480DB08t8H" TargetMode="Externa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hyperlink" Target="consultantplus://offline/ref=3BD860DBFDAF1D86B1551C494AB53AAECD57F5CED2F4F7190FAE692E40D9D201D94D11FBA17480DB08t8H" TargetMode="External"/><Relationship Id="rId9" Type="http://schemas.openxmlformats.org/officeDocument/2006/relationships/hyperlink" Target="consultantplus://offline/ref=872CE06093E7012314A68028A56DBFE51DA9BBD3F25796245F05D10BD10B5D1B8388DBD7E3750F8AV6g6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3425</Words>
  <Characters>19525</Characters>
  <Application>Microsoft Office Word</Application>
  <DocSecurity>0</DocSecurity>
  <Lines>162</Lines>
  <Paragraphs>45</Paragraphs>
  <ScaleCrop>false</ScaleCrop>
  <Company>RePack by SPecialiST</Company>
  <LinksUpToDate>false</LinksUpToDate>
  <CharactersWithSpaces>22905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2</cp:revision>
  <dcterms:created xsi:type="dcterms:W3CDTF">2025-07-08T07:11:00Z</dcterms:created>
  <dcterms:modified xsi:type="dcterms:W3CDTF">2025-07-08T07:12:00Z</dcterms:modified>
</cp:coreProperties>
</file>