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Администрация городского поселения г.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Суровикинского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7D7997" w:rsidRDefault="003D3889" w:rsidP="003D3889">
      <w:pPr>
        <w:rPr>
          <w:i/>
        </w:rPr>
      </w:pPr>
      <w:r w:rsidRPr="00107444">
        <w:rPr>
          <w:i/>
        </w:rPr>
        <w:t xml:space="preserve">от </w:t>
      </w:r>
      <w:r w:rsidR="00BB51F5" w:rsidRPr="00107444">
        <w:rPr>
          <w:i/>
        </w:rPr>
        <w:t xml:space="preserve"> </w:t>
      </w:r>
      <w:r w:rsidR="00F41B3A">
        <w:rPr>
          <w:i/>
        </w:rPr>
        <w:t xml:space="preserve"> 29 октября </w:t>
      </w:r>
      <w:r w:rsidR="00107444" w:rsidRPr="00107444">
        <w:rPr>
          <w:i/>
        </w:rPr>
        <w:t>2018</w:t>
      </w:r>
      <w:r w:rsidRPr="00107444">
        <w:rPr>
          <w:i/>
        </w:rPr>
        <w:t xml:space="preserve"> года </w:t>
      </w:r>
      <w:r w:rsidRPr="00107444">
        <w:rPr>
          <w:i/>
        </w:rPr>
        <w:tab/>
        <w:t xml:space="preserve">                 №  </w:t>
      </w:r>
      <w:r w:rsidR="00F41B3A">
        <w:rPr>
          <w:i/>
        </w:rPr>
        <w:t>318</w:t>
      </w:r>
      <w:r w:rsidRPr="00107444">
        <w:rPr>
          <w:i/>
        </w:rPr>
        <w:t xml:space="preserve">    </w:t>
      </w:r>
    </w:p>
    <w:p w:rsidR="003D3889" w:rsidRPr="00107444" w:rsidRDefault="003D3889" w:rsidP="003D3889">
      <w:pPr>
        <w:rPr>
          <w:color w:val="FF0000"/>
        </w:rPr>
      </w:pPr>
      <w:r w:rsidRPr="00107444">
        <w:rPr>
          <w:i/>
        </w:rPr>
        <w:t xml:space="preserve">      </w:t>
      </w:r>
    </w:p>
    <w:p w:rsidR="00FB53B2" w:rsidRDefault="003D3889" w:rsidP="00FB53B2">
      <w:pPr>
        <w:pStyle w:val="a0"/>
        <w:spacing w:after="0"/>
        <w:jc w:val="both"/>
      </w:pPr>
      <w:r w:rsidRPr="00107444">
        <w:t xml:space="preserve">О внесении изменений в постановление </w:t>
      </w:r>
    </w:p>
    <w:p w:rsidR="00FB53B2" w:rsidRDefault="003D3889" w:rsidP="00FB53B2">
      <w:pPr>
        <w:pStyle w:val="a0"/>
        <w:spacing w:after="0"/>
        <w:jc w:val="both"/>
      </w:pPr>
      <w:r w:rsidRPr="00107444">
        <w:t xml:space="preserve">главы городского поселения г. Суровикино от 29.06.2012 </w:t>
      </w:r>
    </w:p>
    <w:p w:rsidR="00FB53B2" w:rsidRPr="00FB53B2" w:rsidRDefault="003D3889" w:rsidP="00FB53B2">
      <w:pPr>
        <w:pStyle w:val="a0"/>
        <w:spacing w:after="0"/>
        <w:jc w:val="both"/>
      </w:pPr>
      <w:r w:rsidRPr="00107444">
        <w:t>№ 21</w:t>
      </w:r>
      <w:r w:rsidR="00FB53B2">
        <w:t>4</w:t>
      </w:r>
      <w:r w:rsidRPr="00107444">
        <w:t xml:space="preserve"> «</w:t>
      </w:r>
      <w:r w:rsidR="00FB53B2" w:rsidRPr="00FB53B2">
        <w:t>Об утверждении административного</w:t>
      </w:r>
    </w:p>
    <w:p w:rsidR="00FB53B2" w:rsidRPr="00FB53B2" w:rsidRDefault="00FB53B2" w:rsidP="00FB53B2">
      <w:pPr>
        <w:pStyle w:val="a0"/>
        <w:spacing w:after="0"/>
        <w:jc w:val="both"/>
      </w:pPr>
      <w:r w:rsidRPr="00FB53B2">
        <w:t xml:space="preserve"> регламента исполнения муниципальной </w:t>
      </w:r>
    </w:p>
    <w:p w:rsidR="00FB53B2" w:rsidRPr="00FB53B2" w:rsidRDefault="00FB53B2" w:rsidP="00FB53B2">
      <w:pPr>
        <w:pStyle w:val="a0"/>
        <w:spacing w:after="0"/>
        <w:jc w:val="both"/>
      </w:pPr>
      <w:r w:rsidRPr="00FB53B2">
        <w:t xml:space="preserve">услуги  «Выдача дубликата архивного документа, </w:t>
      </w:r>
    </w:p>
    <w:p w:rsidR="00FB53B2" w:rsidRDefault="00FB53B2" w:rsidP="00FB53B2">
      <w:pPr>
        <w:pStyle w:val="a0"/>
        <w:spacing w:after="0"/>
      </w:pPr>
      <w:r w:rsidRPr="00FB53B2">
        <w:t>подтверждающего право на владение землей»</w:t>
      </w:r>
    </w:p>
    <w:p w:rsidR="00FB53B2" w:rsidRDefault="003D3889" w:rsidP="00FB53B2">
      <w:pPr>
        <w:pStyle w:val="a0"/>
        <w:spacing w:after="0"/>
      </w:pPr>
      <w:r w:rsidRPr="00107444">
        <w:t xml:space="preserve"> (в редакции </w:t>
      </w:r>
      <w:r w:rsidR="00107444" w:rsidRPr="00107444">
        <w:t>п</w:t>
      </w:r>
      <w:r w:rsidRPr="00107444">
        <w:t xml:space="preserve">остановлений от </w:t>
      </w:r>
      <w:r w:rsidR="00FB53B2">
        <w:t>30.12</w:t>
      </w:r>
      <w:r w:rsidRPr="00107444">
        <w:t>.2013</w:t>
      </w:r>
      <w:r w:rsidR="00FB53B2">
        <w:t xml:space="preserve"> г.</w:t>
      </w:r>
      <w:r w:rsidRPr="00107444">
        <w:t xml:space="preserve"> № </w:t>
      </w:r>
      <w:r w:rsidR="00FB53B2">
        <w:t>481</w:t>
      </w:r>
      <w:r w:rsidRPr="00107444">
        <w:t xml:space="preserve">, </w:t>
      </w:r>
    </w:p>
    <w:p w:rsidR="003D3889" w:rsidRDefault="00FB53B2" w:rsidP="00FB53B2">
      <w:pPr>
        <w:pStyle w:val="a0"/>
        <w:spacing w:after="0"/>
      </w:pPr>
      <w:r>
        <w:t xml:space="preserve">30.05.2014 г. № 161, </w:t>
      </w:r>
      <w:r w:rsidR="003D3889" w:rsidRPr="00107444">
        <w:t>18.12.2015 г. № 625)</w:t>
      </w:r>
    </w:p>
    <w:p w:rsidR="007D7997" w:rsidRPr="00107444" w:rsidRDefault="007D7997" w:rsidP="00FB53B2">
      <w:pPr>
        <w:pStyle w:val="a0"/>
        <w:spacing w:after="0"/>
      </w:pPr>
    </w:p>
    <w:p w:rsidR="003D3889" w:rsidRPr="006F0284" w:rsidRDefault="003D3889" w:rsidP="00FB53B2">
      <w:pPr>
        <w:pStyle w:val="a0"/>
        <w:spacing w:after="0"/>
        <w:jc w:val="both"/>
        <w:rPr>
          <w:b/>
          <w:bCs/>
          <w:i/>
          <w:iCs/>
        </w:rPr>
      </w:pPr>
      <w:r w:rsidRPr="006F0284">
        <w:t xml:space="preserve">                В целях приведения постановления главы городского поселения г. Суровикино от 29.06.2012 г. № 21</w:t>
      </w:r>
      <w:r w:rsidR="00FB53B2" w:rsidRPr="009E3ADE">
        <w:t>4</w:t>
      </w:r>
      <w:r w:rsidRPr="006F0284">
        <w:t xml:space="preserve"> «Об утверждении административного регламента по предоставлению муниципальной услуги </w:t>
      </w:r>
      <w:r w:rsidRPr="006F0284">
        <w:rPr>
          <w:kern w:val="0"/>
          <w:lang w:eastAsia="ru-RU"/>
        </w:rPr>
        <w:t>«</w:t>
      </w:r>
      <w:r w:rsidR="00FB53B2" w:rsidRPr="00107444">
        <w:t>«</w:t>
      </w:r>
      <w:r w:rsidR="00FB53B2" w:rsidRPr="00FB53B2">
        <w:t>Об утверждении административного</w:t>
      </w:r>
      <w:r w:rsidR="00FB53B2">
        <w:t xml:space="preserve"> </w:t>
      </w:r>
      <w:r w:rsidR="00FB53B2" w:rsidRPr="00FB53B2">
        <w:t xml:space="preserve"> регламента исполнения муниципальной услуги  «Выдача дубликата архивного документа, подтверждающего право на владение землей»</w:t>
      </w:r>
      <w:r w:rsidR="00FB53B2" w:rsidRPr="00107444">
        <w:t xml:space="preserve"> (в редакции постановлений от </w:t>
      </w:r>
      <w:r w:rsidR="00FB53B2">
        <w:t>30.12</w:t>
      </w:r>
      <w:r w:rsidR="00FB53B2" w:rsidRPr="00107444">
        <w:t>.2013</w:t>
      </w:r>
      <w:r w:rsidR="00FB53B2">
        <w:t xml:space="preserve"> г.</w:t>
      </w:r>
      <w:r w:rsidR="00FB53B2" w:rsidRPr="00107444">
        <w:t xml:space="preserve"> № </w:t>
      </w:r>
      <w:r w:rsidR="00FB53B2">
        <w:t>481</w:t>
      </w:r>
      <w:r w:rsidR="00FB53B2" w:rsidRPr="00107444">
        <w:t xml:space="preserve">, </w:t>
      </w:r>
      <w:r w:rsidR="00FB53B2">
        <w:t xml:space="preserve">30.05.2014 г. № 161, </w:t>
      </w:r>
      <w:r w:rsidR="00FB53B2" w:rsidRPr="00107444">
        <w:t>18.12.2015 г. № 625)</w:t>
      </w:r>
      <w:r w:rsidR="00107444" w:rsidRPr="006F0284">
        <w:rPr>
          <w:kern w:val="0"/>
          <w:lang w:eastAsia="ru-RU"/>
        </w:rPr>
        <w:t xml:space="preserve">, </w:t>
      </w:r>
      <w:r w:rsidRPr="006F0284">
        <w:t xml:space="preserve"> в соответствие с </w:t>
      </w:r>
      <w:r w:rsidRPr="006F0284">
        <w:rPr>
          <w:kern w:val="0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6F0284">
        <w:rPr>
          <w:color w:val="000000"/>
        </w:rPr>
        <w:t xml:space="preserve">руководствуясь </w:t>
      </w:r>
      <w:r w:rsidRPr="006F0284">
        <w:t>Уставом городского поселения  г. Суровикино",</w:t>
      </w:r>
    </w:p>
    <w:p w:rsidR="00107444" w:rsidRPr="006F0284" w:rsidRDefault="00107444" w:rsidP="006F0284">
      <w:pPr>
        <w:pStyle w:val="a0"/>
        <w:jc w:val="both"/>
      </w:pPr>
      <w:r w:rsidRPr="006F0284">
        <w:t xml:space="preserve">постановляю: </w:t>
      </w:r>
    </w:p>
    <w:p w:rsidR="00FB53B2" w:rsidRDefault="006F0284" w:rsidP="00FB53B2">
      <w:pPr>
        <w:pStyle w:val="a0"/>
        <w:spacing w:after="0"/>
        <w:jc w:val="both"/>
      </w:pPr>
      <w:r>
        <w:t xml:space="preserve">          1.</w:t>
      </w:r>
      <w:r w:rsidR="003D3889" w:rsidRPr="006F0284">
        <w:t>Внести изменения в текст регламента утвержденного постановлением главы городского поселения г. Суровикино от 29.06.2012 № 21</w:t>
      </w:r>
      <w:r w:rsidR="00FB53B2">
        <w:t>4</w:t>
      </w:r>
      <w:r w:rsidR="003D3889" w:rsidRPr="006F0284">
        <w:t xml:space="preserve"> </w:t>
      </w:r>
      <w:r w:rsidR="00FB53B2" w:rsidRPr="00107444">
        <w:t>«</w:t>
      </w:r>
      <w:r w:rsidR="00FB53B2" w:rsidRPr="00FB53B2">
        <w:t>Об утверждении административного регламента исполнения муниципальной услуги  «Выдача дубликата архивного документа, подтверждающего право на владение землей»</w:t>
      </w:r>
    </w:p>
    <w:p w:rsidR="003D3889" w:rsidRPr="006F0284" w:rsidRDefault="00FB53B2" w:rsidP="00FB53B2">
      <w:pPr>
        <w:pStyle w:val="a0"/>
        <w:spacing w:after="0"/>
      </w:pPr>
      <w:r w:rsidRPr="00107444">
        <w:t xml:space="preserve"> (в редакции постановлений от </w:t>
      </w:r>
      <w:r>
        <w:t>30.12</w:t>
      </w:r>
      <w:r w:rsidRPr="00107444">
        <w:t>.2013</w:t>
      </w:r>
      <w:r>
        <w:t xml:space="preserve"> г.</w:t>
      </w:r>
      <w:r w:rsidRPr="00107444">
        <w:t xml:space="preserve"> № </w:t>
      </w:r>
      <w:r>
        <w:t>481</w:t>
      </w:r>
      <w:r w:rsidRPr="00107444">
        <w:t xml:space="preserve">, </w:t>
      </w:r>
      <w:r>
        <w:t xml:space="preserve">30.05.2014 г. № 161, </w:t>
      </w:r>
      <w:r w:rsidRPr="00107444">
        <w:t>18.12.2015 г. № 625)</w:t>
      </w:r>
      <w:r w:rsidR="003D3889" w:rsidRPr="006F0284">
        <w:t>:</w:t>
      </w:r>
    </w:p>
    <w:p w:rsidR="00107444" w:rsidRPr="006F0284" w:rsidRDefault="006F0284" w:rsidP="006F0284">
      <w:pPr>
        <w:jc w:val="both"/>
      </w:pPr>
      <w:r>
        <w:t xml:space="preserve">      1.1 </w:t>
      </w:r>
      <w:r w:rsidR="00107444" w:rsidRPr="006F0284">
        <w:t>Раздел 5 регламента «Досудебное (внесудебное) обжалование заявителем решений и действий (бездействия) Администрации, должностных лиц Администрации или лиц, участвующих в предоставлении муниципальной услуги» читать в следующей редакции:</w:t>
      </w:r>
    </w:p>
    <w:p w:rsidR="006F0284" w:rsidRDefault="006F0284" w:rsidP="006F0284">
      <w:pPr>
        <w:autoSpaceDE w:val="0"/>
        <w:autoSpaceDN w:val="0"/>
        <w:adjustRightInd w:val="0"/>
        <w:jc w:val="both"/>
      </w:pPr>
      <w:r w:rsidRPr="006F0284">
        <w:t xml:space="preserve">«5.Досудебный (внесудебный) порядок обжалования решений и действий  (бездействия) органа, предоставляющего государственную услугу, МФЦ, организаций, указанных в части 1.1 статьи 16 Федерального закона </w:t>
      </w:r>
      <w:r w:rsidRPr="006F0284">
        <w:rPr>
          <w:lang w:eastAsia="ru-RU"/>
        </w:rPr>
        <w:t>от 27.07.2010 № 210-ФЗ «Об организации предоставления государственных и муниципальных услуг»</w:t>
      </w:r>
      <w:r w:rsidRPr="006F0284">
        <w:t>, а также их должностных лиц, муниципальных служащих, работников</w:t>
      </w:r>
      <w:r>
        <w:t>.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</w:pP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lastRenderedPageBreak/>
        <w:t>5.1. Заявитель может обратиться с жалобой в том числе в следующих случаях: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нарушение срока регистрации запроса заявителя о предоставлении государственной услуги, запроса указанного в статье 15.1 Федерального закона от 27.07.2010 № 210-ФЗ;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rPr>
          <w:lang w:eastAsia="ru-RU"/>
        </w:rPr>
        <w:t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3) требование у заявителя документов, не предусмотренных нормативными правовыми актами для предоставления государственной услуги;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4) отказ в приеме документов, предоставление которых предусмотрено нормативными правовыми актами для предоставления государственной услуги, у заявителя;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актами;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rPr>
          <w:lang w:eastAsia="ru-RU"/>
        </w:rPr>
        <w:t>7) отказ органа опеки и попечительства, должностного лица органа опеки и попечительства, МФЦ, должностного лица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или их работников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 Федерального закона от 27.07.2010 № 210-ФЗ.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5.2. Жалоба подается в письменной форме на бумажном носителе, в электронной форме  в администрацию  городского поселения г.Суровикино Суровикинского муниципального района: 404415, ул. Ленина, 75, г. Суровикино, Волгоградская область, адрес электронной почты: </w:t>
      </w:r>
      <w:hyperlink r:id="rId7" w:history="1">
        <w:r w:rsidRPr="006F0284">
          <w:rPr>
            <w:rStyle w:val="ab"/>
            <w:color w:val="auto"/>
            <w:u w:val="none"/>
            <w:lang w:val="en-US" w:eastAsia="ru-RU"/>
          </w:rPr>
          <w:t>admgorod</w:t>
        </w:r>
        <w:r w:rsidRPr="006F0284">
          <w:rPr>
            <w:rStyle w:val="ab"/>
            <w:color w:val="auto"/>
            <w:u w:val="none"/>
            <w:lang w:eastAsia="ru-RU"/>
          </w:rPr>
          <w:t>2013@</w:t>
        </w:r>
      </w:hyperlink>
      <w:r w:rsidRPr="006F0284">
        <w:rPr>
          <w:lang w:val="en-US"/>
        </w:rPr>
        <w:t>mail</w:t>
      </w:r>
      <w:r w:rsidR="004A3607">
        <w:t>.</w:t>
      </w:r>
      <w:r w:rsidRPr="006F0284">
        <w:rPr>
          <w:lang w:val="en-US"/>
        </w:rPr>
        <w:t>ru</w:t>
      </w:r>
      <w:r w:rsidRPr="006F0284">
        <w:rPr>
          <w:lang w:eastAsia="ru-RU"/>
        </w:rPr>
        <w:t>, МФЦ либо в  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 xml:space="preserve">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наличии), либо в случае его отсутствия рассматриваются непосредственно </w:t>
      </w:r>
      <w:r w:rsidRPr="006F0284">
        <w:rPr>
          <w:lang w:eastAsia="ru-RU"/>
        </w:rPr>
        <w:lastRenderedPageBreak/>
        <w:t>руководителем органа, предоставляющего государственную услугу.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Волгоградской области. Жалобы  на решения и действия (бездействие) работников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подаются руководителям этих организаций;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5.3. Жалоба на решения и действия (бездействие) органа опеки и попечительства,  должностного лица органа опеки и попечительства, муниципального служащего может быть направлена по почте, через МФЦ, с использованием информационно-телекоммуникационной сети «Интернет»,  официального сайта администрации  городского поселения г.Суровикино Суровикинского муниципального района,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5.4. Жалоба, поступившая в администрацию  городского поселения г.Суровикино Суровикинского муниципального района, МФЦ, учредителю МФЦ,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опеки и попечительства,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5.5. Жалоба должна содержать: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руководителей и (или) работников, решения и действия (бездействие) которых обжалуются;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работника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работников;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муниципального служащего, </w:t>
      </w:r>
      <w:r w:rsidRPr="006F0284">
        <w:rPr>
          <w:lang w:eastAsia="ru-RU"/>
        </w:rPr>
        <w:lastRenderedPageBreak/>
        <w:t>МФЦ, работника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5.6. Жалоба, поступившая в администрацию  городского поселения г.Суровикино Суровикинского муниципального района, МФЦ, учредителю МФЦ,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опеки и попечительства,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5.7. По результатам рассмотрения жалобы принимается одно из следующих решений: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2) в удовлетворении жалобы отказывается.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5.8. Не позднее дня, следующего за днем принятия решения, указанного 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 Административного регламента, незамедлительно  направляют имеющиеся материалы в органы прокуратуры.</w:t>
      </w:r>
    </w:p>
    <w:p w:rsidR="004A3607" w:rsidRPr="004A3607" w:rsidRDefault="004A3607" w:rsidP="004A3607">
      <w:pPr>
        <w:autoSpaceDE w:val="0"/>
        <w:ind w:right="-16"/>
        <w:jc w:val="both"/>
      </w:pPr>
      <w:r w:rsidRPr="004A3607">
        <w:rPr>
          <w:lang w:eastAsia="ru-RU"/>
        </w:rPr>
        <w:t>5.9.</w:t>
      </w:r>
      <w:r w:rsidRPr="004A3607">
        <w:t xml:space="preserve">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 в судебном порядке в соответствии с законодательством Российской Федерации.</w:t>
      </w:r>
    </w:p>
    <w:p w:rsidR="00107444" w:rsidRDefault="004A3607" w:rsidP="006F0284">
      <w:pPr>
        <w:pStyle w:val="aa"/>
        <w:autoSpaceDE w:val="0"/>
        <w:autoSpaceDN w:val="0"/>
        <w:adjustRightInd w:val="0"/>
        <w:ind w:left="0"/>
        <w:jc w:val="both"/>
        <w:rPr>
          <w:color w:val="000000"/>
        </w:rPr>
      </w:pPr>
      <w:r w:rsidRPr="004A3607">
        <w:rPr>
          <w:lang w:eastAsia="ru-RU"/>
        </w:rPr>
        <w:t>5.10.</w:t>
      </w:r>
      <w:r w:rsidR="006F0284" w:rsidRPr="004A3607">
        <w:rPr>
          <w:lang w:eastAsia="ru-RU"/>
        </w:rPr>
        <w:t xml:space="preserve"> </w:t>
      </w:r>
      <w:r w:rsidR="006F0284" w:rsidRPr="004A3607">
        <w:rPr>
          <w:color w:val="000000"/>
        </w:rPr>
        <w:t xml:space="preserve">Положения </w:t>
      </w:r>
      <w:r w:rsidR="006F0284" w:rsidRPr="004A3607">
        <w:rPr>
          <w:lang w:eastAsia="ru-RU"/>
        </w:rPr>
        <w:t>Федерального закона от 27.07.2010 № 210</w:t>
      </w:r>
      <w:r w:rsidR="006F0284" w:rsidRPr="004A3607">
        <w:t>-ФЗ</w:t>
      </w:r>
      <w:r w:rsidR="006F0284" w:rsidRPr="004A3607">
        <w:rPr>
          <w:color w:val="000000"/>
        </w:rPr>
        <w:t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 </w:t>
      </w:r>
      <w:hyperlink r:id="rId8" w:anchor="100010" w:history="1">
        <w:r w:rsidR="006F0284" w:rsidRPr="004A3607">
          <w:rPr>
            <w:rStyle w:val="ab"/>
            <w:color w:val="auto"/>
            <w:u w:val="none"/>
            <w:bdr w:val="none" w:sz="0" w:space="0" w:color="auto" w:frame="1"/>
          </w:rPr>
          <w:t>законом</w:t>
        </w:r>
      </w:hyperlink>
      <w:r w:rsidR="006F0284" w:rsidRPr="004A3607">
        <w:t> </w:t>
      </w:r>
      <w:r w:rsidR="006F0284" w:rsidRPr="004A3607">
        <w:rPr>
          <w:color w:val="000000"/>
        </w:rPr>
        <w:t>от 2 мая 2006 года N 59-ФЗ "О порядке рассмотрения обращений граждан Российской Федерации".</w:t>
      </w:r>
    </w:p>
    <w:p w:rsidR="00413EC0" w:rsidRPr="004A3607" w:rsidRDefault="00413EC0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>
        <w:rPr>
          <w:color w:val="000000"/>
        </w:rPr>
        <w:t xml:space="preserve">            </w:t>
      </w:r>
    </w:p>
    <w:p w:rsidR="003D3889" w:rsidRPr="006F0284" w:rsidRDefault="003D3889" w:rsidP="006F0284">
      <w:pPr>
        <w:jc w:val="both"/>
      </w:pPr>
      <w:r w:rsidRPr="006F0284">
        <w:tab/>
      </w:r>
      <w:r w:rsidR="00FB53B2">
        <w:t>2</w:t>
      </w:r>
      <w:r w:rsidRPr="006F0284">
        <w:t xml:space="preserve">. Контроль за выполнением настоящего постановления возложить на заместителя главы администрации городского поселения г. Суровикино </w:t>
      </w:r>
      <w:r w:rsidR="004F7844" w:rsidRPr="006F0284">
        <w:t>Т.В. Земледенко</w:t>
      </w:r>
      <w:r w:rsidRPr="006F0284">
        <w:t>.</w:t>
      </w:r>
    </w:p>
    <w:p w:rsidR="003D3889" w:rsidRPr="006F0284" w:rsidRDefault="003D3889" w:rsidP="006F0284">
      <w:pPr>
        <w:ind w:hanging="720"/>
        <w:jc w:val="both"/>
      </w:pPr>
    </w:p>
    <w:p w:rsidR="00BB51F5" w:rsidRPr="00413EC0" w:rsidRDefault="00413EC0" w:rsidP="006F0284">
      <w:pPr>
        <w:jc w:val="both"/>
      </w:pPr>
      <w:r w:rsidRPr="00413EC0">
        <w:t>Глава</w:t>
      </w:r>
      <w:r w:rsidR="003D3889" w:rsidRPr="00413EC0">
        <w:t xml:space="preserve"> городского</w:t>
      </w:r>
    </w:p>
    <w:p w:rsidR="00B410EF" w:rsidRPr="00413EC0" w:rsidRDefault="003D3889" w:rsidP="006F0284">
      <w:pPr>
        <w:jc w:val="both"/>
      </w:pPr>
      <w:r w:rsidRPr="00413EC0">
        <w:t xml:space="preserve"> поселения </w:t>
      </w:r>
      <w:r w:rsidR="00BB51F5" w:rsidRPr="00413EC0">
        <w:t>г.</w:t>
      </w:r>
      <w:r w:rsidRPr="00413EC0">
        <w:t xml:space="preserve"> Суровикино                                            </w:t>
      </w:r>
      <w:r w:rsidR="00BB51F5" w:rsidRPr="00413EC0">
        <w:t xml:space="preserve">  </w:t>
      </w:r>
      <w:r w:rsidR="006F0284" w:rsidRPr="00413EC0">
        <w:t xml:space="preserve">         </w:t>
      </w:r>
      <w:r w:rsidR="00BB51F5" w:rsidRPr="00413EC0">
        <w:t xml:space="preserve">     </w:t>
      </w:r>
      <w:r w:rsidR="00413EC0" w:rsidRPr="00413EC0">
        <w:t xml:space="preserve"> </w:t>
      </w:r>
      <w:r w:rsidR="00BB51F5" w:rsidRPr="00413EC0">
        <w:t xml:space="preserve">  </w:t>
      </w:r>
      <w:r w:rsidRPr="00413EC0">
        <w:t xml:space="preserve">    </w:t>
      </w:r>
      <w:r w:rsidR="00413EC0" w:rsidRPr="00413EC0">
        <w:t>В.Н. Рубцов</w:t>
      </w:r>
    </w:p>
    <w:sectPr w:rsidR="00B410EF" w:rsidRPr="00413EC0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D3889"/>
    <w:rsid w:val="00107444"/>
    <w:rsid w:val="0015577B"/>
    <w:rsid w:val="0020043A"/>
    <w:rsid w:val="0023694A"/>
    <w:rsid w:val="002A01CE"/>
    <w:rsid w:val="002F4718"/>
    <w:rsid w:val="00346C08"/>
    <w:rsid w:val="003D32C7"/>
    <w:rsid w:val="003D3889"/>
    <w:rsid w:val="00413EC0"/>
    <w:rsid w:val="004A3607"/>
    <w:rsid w:val="004B34EB"/>
    <w:rsid w:val="004F7844"/>
    <w:rsid w:val="005003B6"/>
    <w:rsid w:val="00530E2D"/>
    <w:rsid w:val="005457C4"/>
    <w:rsid w:val="005B405E"/>
    <w:rsid w:val="0069308E"/>
    <w:rsid w:val="006F0284"/>
    <w:rsid w:val="00752170"/>
    <w:rsid w:val="007B048C"/>
    <w:rsid w:val="007C7C3C"/>
    <w:rsid w:val="007D7997"/>
    <w:rsid w:val="007F7A13"/>
    <w:rsid w:val="00807B3C"/>
    <w:rsid w:val="0082474D"/>
    <w:rsid w:val="00886641"/>
    <w:rsid w:val="00910C78"/>
    <w:rsid w:val="009417CE"/>
    <w:rsid w:val="009E38D4"/>
    <w:rsid w:val="009E3ADE"/>
    <w:rsid w:val="00A7109E"/>
    <w:rsid w:val="00A74AF2"/>
    <w:rsid w:val="00AD7F99"/>
    <w:rsid w:val="00B410EF"/>
    <w:rsid w:val="00B52F8C"/>
    <w:rsid w:val="00BB51F5"/>
    <w:rsid w:val="00C31FA5"/>
    <w:rsid w:val="00C61ED5"/>
    <w:rsid w:val="00D25774"/>
    <w:rsid w:val="00D57BD6"/>
    <w:rsid w:val="00DF0B75"/>
    <w:rsid w:val="00E9136A"/>
    <w:rsid w:val="00EC2920"/>
    <w:rsid w:val="00F41B3A"/>
    <w:rsid w:val="00FB53B2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59_FZ-o-porjadke-rassmotrenija-obrawenij-grazhdan-rossijskoj-federaci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_sur@volga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7</cp:revision>
  <cp:lastPrinted>2018-10-29T06:15:00Z</cp:lastPrinted>
  <dcterms:created xsi:type="dcterms:W3CDTF">2018-09-27T10:16:00Z</dcterms:created>
  <dcterms:modified xsi:type="dcterms:W3CDTF">2018-10-29T12:31:00Z</dcterms:modified>
</cp:coreProperties>
</file>