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28FA48A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ул. </w:t>
      </w:r>
      <w:r w:rsidR="000F5A3C">
        <w:rPr>
          <w:sz w:val="22"/>
        </w:rPr>
        <w:t>Студенческая</w:t>
      </w:r>
      <w:r>
        <w:rPr>
          <w:sz w:val="22"/>
        </w:rPr>
        <w:t xml:space="preserve"> в кадастровом квартале 34:30:160005:104</w:t>
      </w:r>
      <w:r w:rsidR="002E767A">
        <w:rPr>
          <w:sz w:val="22"/>
        </w:rPr>
        <w:t>64</w:t>
      </w:r>
      <w:r>
        <w:rPr>
          <w:sz w:val="22"/>
        </w:rPr>
        <w:t xml:space="preserve">, площадь </w:t>
      </w:r>
      <w:r w:rsidR="002E767A">
        <w:rPr>
          <w:sz w:val="22"/>
        </w:rPr>
        <w:t>800</w:t>
      </w:r>
      <w:r>
        <w:rPr>
          <w:sz w:val="22"/>
        </w:rPr>
        <w:t xml:space="preserve"> 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A2B51"/>
    <w:rsid w:val="001B0747"/>
    <w:rsid w:val="001F28DC"/>
    <w:rsid w:val="00270CDD"/>
    <w:rsid w:val="00274EC1"/>
    <w:rsid w:val="002C2644"/>
    <w:rsid w:val="002E6EB3"/>
    <w:rsid w:val="002E767A"/>
    <w:rsid w:val="00360287"/>
    <w:rsid w:val="003A1449"/>
    <w:rsid w:val="004F6C28"/>
    <w:rsid w:val="00650DAD"/>
    <w:rsid w:val="006F2F3A"/>
    <w:rsid w:val="0074148B"/>
    <w:rsid w:val="007D1E40"/>
    <w:rsid w:val="008341E6"/>
    <w:rsid w:val="00903FB2"/>
    <w:rsid w:val="009C6937"/>
    <w:rsid w:val="009E596F"/>
    <w:rsid w:val="00A36E51"/>
    <w:rsid w:val="00AD183A"/>
    <w:rsid w:val="00B16F0D"/>
    <w:rsid w:val="00B96C49"/>
    <w:rsid w:val="00BD76C3"/>
    <w:rsid w:val="00C32FA5"/>
    <w:rsid w:val="00C42C96"/>
    <w:rsid w:val="00CA79B6"/>
    <w:rsid w:val="00D75C4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22</cp:revision>
  <dcterms:created xsi:type="dcterms:W3CDTF">2022-04-08T10:27:00Z</dcterms:created>
  <dcterms:modified xsi:type="dcterms:W3CDTF">2024-09-13T08:56:00Z</dcterms:modified>
</cp:coreProperties>
</file>