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F5B" w14:textId="77777777" w:rsidR="00C84A93" w:rsidRDefault="00C84A93" w:rsidP="00C84A93">
      <w:pPr>
        <w:pStyle w:val="Standard"/>
        <w:tabs>
          <w:tab w:val="left" w:pos="5385"/>
        </w:tabs>
        <w:jc w:val="center"/>
      </w:pPr>
      <w:bookmarkStart w:id="0" w:name="_Hlk5871842"/>
      <w:r>
        <w:rPr>
          <w:b/>
          <w:bCs/>
          <w:noProof/>
          <w:sz w:val="40"/>
          <w:szCs w:val="40"/>
        </w:rPr>
        <w:drawing>
          <wp:inline distT="0" distB="0" distL="0" distR="0" wp14:anchorId="5C7A251D" wp14:editId="54EEBC66">
            <wp:extent cx="647700" cy="885825"/>
            <wp:effectExtent l="1905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871" cy="8833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59B8F9" w14:textId="77777777" w:rsidR="00C84A93" w:rsidRDefault="00C84A93" w:rsidP="00C84A9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городского поселения г. Суровикино</w:t>
      </w:r>
    </w:p>
    <w:p w14:paraId="281A1B07" w14:textId="77777777" w:rsidR="00C84A93" w:rsidRDefault="00C84A93" w:rsidP="00C84A9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14:paraId="0C8B9B9C" w14:textId="77777777" w:rsidR="00C84A93" w:rsidRDefault="00C84A93" w:rsidP="00C84A93">
      <w:pPr>
        <w:pStyle w:val="Standard"/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5BE805A" wp14:editId="584EDABB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404415, г. Суровикино ул. Ленина 75, Тел. 2-16-70</w:t>
      </w:r>
    </w:p>
    <w:p w14:paraId="62DD6EC2" w14:textId="77777777" w:rsidR="00C84A93" w:rsidRDefault="00C84A93" w:rsidP="00C84A93">
      <w:pPr>
        <w:pStyle w:val="Standard"/>
        <w:jc w:val="center"/>
      </w:pPr>
    </w:p>
    <w:p w14:paraId="63EF066E" w14:textId="77777777" w:rsidR="00C84A93" w:rsidRDefault="00C84A93" w:rsidP="00C84A9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63D690C3" w14:textId="77777777" w:rsidR="00C84A93" w:rsidRDefault="00C84A93" w:rsidP="00C84A93">
      <w:pPr>
        <w:pStyle w:val="Standard"/>
      </w:pPr>
    </w:p>
    <w:p w14:paraId="397C6AC6" w14:textId="2117519F" w:rsidR="00C84A93" w:rsidRDefault="00C84A93" w:rsidP="00C84A93">
      <w:pPr>
        <w:pStyle w:val="Standard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</w:t>
      </w:r>
      <w:r w:rsidR="00EA6E1F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 xml:space="preserve"> </w:t>
      </w:r>
      <w:r w:rsidR="00EA6E1F">
        <w:rPr>
          <w:i/>
          <w:sz w:val="28"/>
          <w:szCs w:val="28"/>
        </w:rPr>
        <w:t>февраля</w:t>
      </w:r>
      <w:r>
        <w:rPr>
          <w:i/>
          <w:sz w:val="28"/>
          <w:szCs w:val="28"/>
        </w:rPr>
        <w:t xml:space="preserve"> 202</w:t>
      </w:r>
      <w:r w:rsidR="002179C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 </w:t>
      </w:r>
      <w:r>
        <w:rPr>
          <w:i/>
          <w:sz w:val="28"/>
          <w:szCs w:val="28"/>
        </w:rPr>
        <w:tab/>
        <w:t xml:space="preserve">                   №</w:t>
      </w:r>
      <w:r w:rsidRPr="009A0A7D">
        <w:rPr>
          <w:i/>
          <w:color w:val="44546A" w:themeColor="text2"/>
          <w:sz w:val="28"/>
          <w:szCs w:val="28"/>
        </w:rPr>
        <w:t xml:space="preserve"> </w:t>
      </w:r>
      <w:r w:rsidR="003D112D">
        <w:rPr>
          <w:i/>
          <w:sz w:val="28"/>
          <w:szCs w:val="28"/>
        </w:rPr>
        <w:t>5</w:t>
      </w:r>
      <w:r w:rsidR="002179C8">
        <w:rPr>
          <w:i/>
          <w:sz w:val="28"/>
          <w:szCs w:val="28"/>
        </w:rPr>
        <w:t>4</w:t>
      </w:r>
    </w:p>
    <w:p w14:paraId="7518F0EA" w14:textId="77777777" w:rsidR="00196AFA" w:rsidRPr="00196AFA" w:rsidRDefault="00196AFA" w:rsidP="00196AFA">
      <w:pPr>
        <w:tabs>
          <w:tab w:val="left" w:pos="5490"/>
        </w:tabs>
        <w:suppressAutoHyphens/>
        <w:autoSpaceDE/>
        <w:adjustRightInd/>
        <w:ind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14:paraId="58DF29AE" w14:textId="77777777" w:rsidR="00E06684" w:rsidRPr="00196AFA" w:rsidRDefault="00E06684" w:rsidP="00C84A93">
      <w:pPr>
        <w:ind w:right="3542" w:firstLine="0"/>
        <w:rPr>
          <w:rFonts w:ascii="Times New Roman" w:hAnsi="Times New Roman" w:cs="Times New Roman"/>
          <w:sz w:val="28"/>
          <w:szCs w:val="28"/>
        </w:rPr>
      </w:pPr>
      <w:r w:rsidRPr="00196AFA">
        <w:rPr>
          <w:rFonts w:ascii="Times New Roman" w:hAnsi="Times New Roman" w:cs="Times New Roman"/>
          <w:sz w:val="28"/>
          <w:szCs w:val="28"/>
        </w:rPr>
        <w:t>О</w:t>
      </w:r>
      <w:r w:rsidR="00950761" w:rsidRPr="00196AFA">
        <w:rPr>
          <w:rFonts w:ascii="Times New Roman" w:hAnsi="Times New Roman" w:cs="Times New Roman"/>
          <w:sz w:val="28"/>
          <w:szCs w:val="28"/>
        </w:rPr>
        <w:t xml:space="preserve"> проведении аукциона по продаже</w:t>
      </w:r>
      <w:r w:rsidR="00797878">
        <w:rPr>
          <w:rFonts w:ascii="Times New Roman" w:hAnsi="Times New Roman" w:cs="Times New Roman"/>
          <w:sz w:val="28"/>
          <w:szCs w:val="28"/>
        </w:rPr>
        <w:t xml:space="preserve"> </w:t>
      </w:r>
      <w:r w:rsidRPr="00196AFA">
        <w:rPr>
          <w:rFonts w:ascii="Times New Roman" w:hAnsi="Times New Roman" w:cs="Times New Roman"/>
          <w:sz w:val="28"/>
          <w:szCs w:val="28"/>
        </w:rPr>
        <w:t xml:space="preserve">имущества, находящегося в муниципальной собственности </w:t>
      </w:r>
      <w:r w:rsidR="00196AFA" w:rsidRPr="00196AFA">
        <w:rPr>
          <w:rFonts w:ascii="Times New Roman" w:hAnsi="Times New Roman" w:cs="Times New Roman"/>
          <w:sz w:val="28"/>
          <w:szCs w:val="28"/>
        </w:rPr>
        <w:t>администрации  городского поселения г.Суровикино</w:t>
      </w:r>
      <w:r w:rsidR="00582B16" w:rsidRPr="00196AFA">
        <w:rPr>
          <w:rFonts w:ascii="Times New Roman" w:hAnsi="Times New Roman" w:cs="Times New Roman"/>
          <w:sz w:val="28"/>
          <w:szCs w:val="28"/>
        </w:rPr>
        <w:t>, в электронной форме</w:t>
      </w:r>
    </w:p>
    <w:p w14:paraId="044EEEFA" w14:textId="77777777" w:rsidR="00E06684" w:rsidRPr="00196AFA" w:rsidRDefault="00E06684" w:rsidP="00E06684">
      <w:pPr>
        <w:rPr>
          <w:rFonts w:ascii="Times New Roman" w:hAnsi="Times New Roman" w:cs="Times New Roman"/>
          <w:sz w:val="28"/>
          <w:szCs w:val="28"/>
        </w:rPr>
      </w:pPr>
    </w:p>
    <w:p w14:paraId="63329C79" w14:textId="77777777" w:rsidR="00267C85" w:rsidRPr="00196AFA" w:rsidRDefault="00E06684" w:rsidP="00196AFA">
      <w:pPr>
        <w:rPr>
          <w:rFonts w:ascii="Times New Roman" w:hAnsi="Times New Roman" w:cs="Times New Roman"/>
          <w:sz w:val="28"/>
          <w:szCs w:val="28"/>
        </w:rPr>
      </w:pPr>
      <w:r w:rsidRPr="00196AF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82B16" w:rsidRPr="00196AFA">
        <w:rPr>
          <w:rStyle w:val="a5"/>
          <w:rFonts w:ascii="Times New Roman" w:hAnsi="Times New Roman"/>
          <w:color w:val="auto"/>
          <w:sz w:val="28"/>
          <w:szCs w:val="28"/>
        </w:rPr>
        <w:t>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="0015399E" w:rsidRPr="00196AF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96AFA" w:rsidRPr="00196AF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84A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6AFA" w:rsidRPr="00196AFA">
        <w:rPr>
          <w:rFonts w:ascii="Times New Roman" w:hAnsi="Times New Roman" w:cs="Times New Roman"/>
          <w:sz w:val="28"/>
          <w:szCs w:val="28"/>
        </w:rPr>
        <w:t>г. Суровикино</w:t>
      </w:r>
      <w:r w:rsidR="00575B52" w:rsidRPr="00196AFA">
        <w:rPr>
          <w:rFonts w:ascii="Times New Roman" w:hAnsi="Times New Roman" w:cs="Times New Roman"/>
          <w:sz w:val="28"/>
          <w:szCs w:val="28"/>
        </w:rPr>
        <w:t xml:space="preserve">, </w:t>
      </w:r>
      <w:r w:rsidR="00C84A93">
        <w:rPr>
          <w:rFonts w:ascii="Times New Roman" w:hAnsi="Times New Roman" w:cs="Times New Roman"/>
          <w:sz w:val="28"/>
          <w:szCs w:val="28"/>
        </w:rPr>
        <w:t>администрация городского поселения г.Суровикино</w:t>
      </w:r>
    </w:p>
    <w:p w14:paraId="27A9BBE1" w14:textId="77777777" w:rsidR="00196AFA" w:rsidRPr="00196AFA" w:rsidRDefault="00196AFA" w:rsidP="00196AFA">
      <w:pPr>
        <w:rPr>
          <w:rFonts w:ascii="Times New Roman" w:hAnsi="Times New Roman" w:cs="Times New Roman"/>
          <w:sz w:val="28"/>
          <w:szCs w:val="28"/>
        </w:rPr>
      </w:pPr>
    </w:p>
    <w:p w14:paraId="35996C1F" w14:textId="77777777" w:rsidR="00196AFA" w:rsidRPr="00196AFA" w:rsidRDefault="00196AFA" w:rsidP="00196AFA">
      <w:pPr>
        <w:suppressAutoHyphens/>
        <w:autoSpaceDE/>
        <w:autoSpaceDN/>
        <w:adjustRightInd/>
        <w:ind w:right="-108" w:firstLine="0"/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</w:pPr>
      <w:r w:rsidRPr="00196AFA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п о с т а н о в л я </w:t>
      </w:r>
      <w:r w:rsidR="00C84A93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е т</w:t>
      </w:r>
      <w:r w:rsidRPr="00196AFA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:</w:t>
      </w:r>
    </w:p>
    <w:p w14:paraId="59D5C2BE" w14:textId="77777777" w:rsidR="00196AFA" w:rsidRPr="00196AFA" w:rsidRDefault="00196AFA" w:rsidP="00196AFA">
      <w:pPr>
        <w:rPr>
          <w:rFonts w:ascii="Times New Roman" w:hAnsi="Times New Roman" w:cs="Times New Roman"/>
          <w:b/>
          <w:sz w:val="28"/>
          <w:szCs w:val="28"/>
        </w:rPr>
      </w:pPr>
    </w:p>
    <w:p w14:paraId="789CD8EC" w14:textId="77777777" w:rsidR="00E06684" w:rsidRPr="00196AFA" w:rsidRDefault="00E06684" w:rsidP="00E06684">
      <w:pPr>
        <w:rPr>
          <w:rFonts w:ascii="Times New Roman" w:hAnsi="Times New Roman" w:cs="Times New Roman"/>
          <w:sz w:val="28"/>
          <w:szCs w:val="28"/>
        </w:rPr>
      </w:pPr>
      <w:r w:rsidRPr="00196AFA">
        <w:rPr>
          <w:rFonts w:ascii="Times New Roman" w:hAnsi="Times New Roman" w:cs="Times New Roman"/>
          <w:sz w:val="28"/>
          <w:szCs w:val="28"/>
        </w:rPr>
        <w:t xml:space="preserve">1. Провести аукцион </w:t>
      </w:r>
      <w:r w:rsidR="0015399E" w:rsidRPr="00196AFA">
        <w:rPr>
          <w:rFonts w:ascii="Times New Roman" w:hAnsi="Times New Roman" w:cs="Times New Roman"/>
          <w:sz w:val="28"/>
          <w:szCs w:val="28"/>
        </w:rPr>
        <w:t>по продаже</w:t>
      </w:r>
      <w:r w:rsidRPr="00196AFA">
        <w:rPr>
          <w:rFonts w:ascii="Times New Roman" w:hAnsi="Times New Roman" w:cs="Times New Roman"/>
          <w:sz w:val="28"/>
          <w:szCs w:val="28"/>
        </w:rPr>
        <w:t xml:space="preserve"> имущества, находящегос</w:t>
      </w:r>
      <w:r w:rsidR="00196AFA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Pr="00196AFA">
        <w:rPr>
          <w:rFonts w:ascii="Times New Roman" w:hAnsi="Times New Roman" w:cs="Times New Roman"/>
          <w:sz w:val="28"/>
          <w:szCs w:val="28"/>
        </w:rPr>
        <w:t xml:space="preserve">, </w:t>
      </w:r>
      <w:r w:rsidR="00D20196" w:rsidRPr="00196AFA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196AF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5399E" w:rsidRPr="00196AFA">
        <w:rPr>
          <w:rFonts w:ascii="Times New Roman" w:hAnsi="Times New Roman" w:cs="Times New Roman"/>
          <w:sz w:val="28"/>
          <w:szCs w:val="28"/>
        </w:rPr>
        <w:t>информационному сообщению.</w:t>
      </w:r>
    </w:p>
    <w:p w14:paraId="343AD723" w14:textId="77777777" w:rsidR="00E06684" w:rsidRPr="00196AFA" w:rsidRDefault="00E06684" w:rsidP="00E06684">
      <w:pPr>
        <w:rPr>
          <w:rFonts w:ascii="Times New Roman" w:hAnsi="Times New Roman" w:cs="Times New Roman"/>
          <w:sz w:val="28"/>
          <w:szCs w:val="28"/>
        </w:rPr>
      </w:pPr>
      <w:r w:rsidRPr="00196AF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8459C8" w:rsidRPr="00196AF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имущества, находящегося в муниципальной собственности </w:t>
      </w:r>
      <w:r w:rsidR="00196AF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города Суровикино</w:t>
      </w:r>
      <w:r w:rsidRPr="00196AFA">
        <w:rPr>
          <w:rFonts w:ascii="Times New Roman" w:hAnsi="Times New Roman" w:cs="Times New Roman"/>
          <w:sz w:val="28"/>
          <w:szCs w:val="28"/>
        </w:rPr>
        <w:t xml:space="preserve">, согласно приложению, к настоящему </w:t>
      </w:r>
      <w:r w:rsidR="004E3F7F">
        <w:rPr>
          <w:rFonts w:ascii="Times New Roman" w:hAnsi="Times New Roman" w:cs="Times New Roman"/>
          <w:sz w:val="28"/>
          <w:szCs w:val="28"/>
        </w:rPr>
        <w:t>постановлению</w:t>
      </w:r>
      <w:r w:rsidRPr="00196AFA">
        <w:rPr>
          <w:rFonts w:ascii="Times New Roman" w:hAnsi="Times New Roman" w:cs="Times New Roman"/>
          <w:sz w:val="28"/>
          <w:szCs w:val="28"/>
        </w:rPr>
        <w:t>.</w:t>
      </w:r>
    </w:p>
    <w:p w14:paraId="505C27DD" w14:textId="5E5751D1" w:rsidR="00196AFA" w:rsidRDefault="00FD12C7" w:rsidP="000E027A">
      <w:pPr>
        <w:rPr>
          <w:rFonts w:ascii="Times New Roman" w:hAnsi="Times New Roman" w:cs="Times New Roman"/>
          <w:sz w:val="28"/>
          <w:szCs w:val="28"/>
        </w:rPr>
      </w:pPr>
      <w:r w:rsidRPr="00196AFA">
        <w:rPr>
          <w:rFonts w:ascii="Times New Roman" w:hAnsi="Times New Roman" w:cs="Times New Roman"/>
          <w:sz w:val="28"/>
          <w:szCs w:val="28"/>
        </w:rPr>
        <w:t xml:space="preserve">3. </w:t>
      </w:r>
      <w:r w:rsidR="00EA6E1F">
        <w:rPr>
          <w:rFonts w:ascii="Times New Roman" w:hAnsi="Times New Roman" w:cs="Times New Roman"/>
          <w:sz w:val="28"/>
          <w:szCs w:val="28"/>
        </w:rPr>
        <w:t>З</w:t>
      </w:r>
      <w:r w:rsidR="00EA6E1F" w:rsidRPr="00682CDE">
        <w:rPr>
          <w:rFonts w:ascii="Times New Roman" w:hAnsi="Times New Roman" w:cs="Times New Roman"/>
          <w:sz w:val="28"/>
          <w:szCs w:val="28"/>
        </w:rPr>
        <w:t>аместител</w:t>
      </w:r>
      <w:r w:rsidR="00EA6E1F">
        <w:rPr>
          <w:rFonts w:ascii="Times New Roman" w:hAnsi="Times New Roman" w:cs="Times New Roman"/>
          <w:sz w:val="28"/>
          <w:szCs w:val="28"/>
        </w:rPr>
        <w:t>ю</w:t>
      </w:r>
      <w:r w:rsidR="00EA6E1F" w:rsidRPr="00682CDE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г. Суровикино Баркалов</w:t>
      </w:r>
      <w:r w:rsidR="00EA6E1F">
        <w:rPr>
          <w:rFonts w:ascii="Times New Roman" w:hAnsi="Times New Roman" w:cs="Times New Roman"/>
          <w:sz w:val="28"/>
          <w:szCs w:val="28"/>
        </w:rPr>
        <w:t>ой Ангелине Александровне:</w:t>
      </w:r>
    </w:p>
    <w:p w14:paraId="7A72346E" w14:textId="7E857316" w:rsidR="00FD12C7" w:rsidRPr="00196AFA" w:rsidRDefault="00196AFA" w:rsidP="000E0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27A" w:rsidRPr="00196AFA">
        <w:rPr>
          <w:rFonts w:ascii="Times New Roman" w:hAnsi="Times New Roman" w:cs="Times New Roman"/>
          <w:sz w:val="28"/>
          <w:szCs w:val="28"/>
        </w:rPr>
        <w:t>обеспечить направление</w:t>
      </w:r>
      <w:r w:rsidR="00797878">
        <w:rPr>
          <w:rFonts w:ascii="Times New Roman" w:hAnsi="Times New Roman" w:cs="Times New Roman"/>
          <w:sz w:val="28"/>
          <w:szCs w:val="28"/>
        </w:rPr>
        <w:t xml:space="preserve"> </w:t>
      </w:r>
      <w:r w:rsidR="000E027A" w:rsidRPr="00196A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 о проведении продажи имущества оператору электронной площадки </w:t>
      </w:r>
      <w:r w:rsidR="00797878" w:rsidRPr="007978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https://utp.sberbank-ast.ru </w:t>
      </w:r>
      <w:r w:rsidR="00797878">
        <w:rPr>
          <w:rFonts w:ascii="Times New Roman" w:hAnsi="Times New Roman" w:cs="Times New Roman"/>
          <w:sz w:val="28"/>
          <w:szCs w:val="28"/>
        </w:rPr>
        <w:t>0</w:t>
      </w:r>
      <w:r w:rsidR="00EA6E1F">
        <w:rPr>
          <w:rFonts w:ascii="Times New Roman" w:hAnsi="Times New Roman" w:cs="Times New Roman"/>
          <w:sz w:val="28"/>
          <w:szCs w:val="28"/>
        </w:rPr>
        <w:t>4</w:t>
      </w:r>
      <w:r w:rsidR="00797878">
        <w:rPr>
          <w:rFonts w:ascii="Times New Roman" w:hAnsi="Times New Roman" w:cs="Times New Roman"/>
          <w:sz w:val="28"/>
          <w:szCs w:val="28"/>
        </w:rPr>
        <w:t>.0</w:t>
      </w:r>
      <w:r w:rsidR="00EA6E1F">
        <w:rPr>
          <w:rFonts w:ascii="Times New Roman" w:hAnsi="Times New Roman" w:cs="Times New Roman"/>
          <w:sz w:val="28"/>
          <w:szCs w:val="28"/>
        </w:rPr>
        <w:t>3</w:t>
      </w:r>
      <w:r w:rsidR="00797878">
        <w:rPr>
          <w:rFonts w:ascii="Times New Roman" w:hAnsi="Times New Roman" w:cs="Times New Roman"/>
          <w:sz w:val="28"/>
          <w:szCs w:val="28"/>
        </w:rPr>
        <w:t>.202</w:t>
      </w:r>
      <w:r w:rsidR="00EA6E1F">
        <w:rPr>
          <w:rFonts w:ascii="Times New Roman" w:hAnsi="Times New Roman" w:cs="Times New Roman"/>
          <w:sz w:val="28"/>
          <w:szCs w:val="28"/>
        </w:rPr>
        <w:t>3</w:t>
      </w:r>
      <w:r w:rsidR="00797878">
        <w:rPr>
          <w:rFonts w:ascii="Times New Roman" w:hAnsi="Times New Roman" w:cs="Times New Roman"/>
          <w:sz w:val="28"/>
          <w:szCs w:val="28"/>
        </w:rPr>
        <w:t>г</w:t>
      </w:r>
    </w:p>
    <w:p w14:paraId="0A52566D" w14:textId="7437082E" w:rsidR="00EB4FC6" w:rsidRPr="00196AFA" w:rsidRDefault="00196AFA" w:rsidP="00EB4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FC6" w:rsidRPr="00196AFA">
        <w:rPr>
          <w:rFonts w:ascii="Times New Roman" w:hAnsi="Times New Roman" w:cs="Times New Roman"/>
          <w:sz w:val="28"/>
          <w:szCs w:val="28"/>
        </w:rPr>
        <w:t xml:space="preserve"> обеспечить размещение информационного сообщения о продаже </w:t>
      </w:r>
      <w:r w:rsidR="00EB4FC6" w:rsidRPr="00196AF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на электронной площадке </w:t>
      </w:r>
      <w:r w:rsidR="00797878" w:rsidRPr="00797878">
        <w:rPr>
          <w:rFonts w:ascii="Times New Roman" w:hAnsi="Times New Roman" w:cs="Times New Roman"/>
          <w:sz w:val="28"/>
          <w:szCs w:val="28"/>
        </w:rPr>
        <w:t xml:space="preserve"> https://utp.sberbank-ast.ru</w:t>
      </w:r>
      <w:r w:rsidR="00EB4FC6" w:rsidRPr="00797878">
        <w:rPr>
          <w:rFonts w:ascii="Times New Roman" w:hAnsi="Times New Roman" w:cs="Times New Roman"/>
          <w:sz w:val="28"/>
          <w:szCs w:val="28"/>
        </w:rPr>
        <w:t xml:space="preserve"> </w:t>
      </w:r>
      <w:r w:rsidR="00797878" w:rsidRPr="00797878">
        <w:rPr>
          <w:rFonts w:ascii="Times New Roman" w:hAnsi="Times New Roman" w:cs="Times New Roman"/>
          <w:sz w:val="28"/>
          <w:szCs w:val="28"/>
        </w:rPr>
        <w:t>0</w:t>
      </w:r>
      <w:r w:rsidR="00EA6E1F">
        <w:rPr>
          <w:rFonts w:ascii="Times New Roman" w:hAnsi="Times New Roman" w:cs="Times New Roman"/>
          <w:sz w:val="28"/>
          <w:szCs w:val="28"/>
        </w:rPr>
        <w:t>4</w:t>
      </w:r>
      <w:r w:rsidR="00797878" w:rsidRPr="00797878">
        <w:rPr>
          <w:rFonts w:ascii="Times New Roman" w:hAnsi="Times New Roman" w:cs="Times New Roman"/>
          <w:sz w:val="28"/>
          <w:szCs w:val="28"/>
        </w:rPr>
        <w:t>.</w:t>
      </w:r>
      <w:r w:rsidR="00797878">
        <w:rPr>
          <w:rFonts w:ascii="Times New Roman" w:hAnsi="Times New Roman" w:cs="Times New Roman"/>
          <w:sz w:val="28"/>
          <w:szCs w:val="28"/>
        </w:rPr>
        <w:t>0</w:t>
      </w:r>
      <w:r w:rsidR="00EA6E1F">
        <w:rPr>
          <w:rFonts w:ascii="Times New Roman" w:hAnsi="Times New Roman" w:cs="Times New Roman"/>
          <w:sz w:val="28"/>
          <w:szCs w:val="28"/>
        </w:rPr>
        <w:t>3</w:t>
      </w:r>
      <w:r w:rsidR="00797878">
        <w:rPr>
          <w:rFonts w:ascii="Times New Roman" w:hAnsi="Times New Roman" w:cs="Times New Roman"/>
          <w:sz w:val="28"/>
          <w:szCs w:val="28"/>
        </w:rPr>
        <w:t>.202</w:t>
      </w:r>
      <w:r w:rsidR="00EA6E1F">
        <w:rPr>
          <w:rFonts w:ascii="Times New Roman" w:hAnsi="Times New Roman" w:cs="Times New Roman"/>
          <w:sz w:val="28"/>
          <w:szCs w:val="28"/>
        </w:rPr>
        <w:t>3</w:t>
      </w:r>
      <w:r w:rsidR="0079787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CA4DD2" w14:textId="77777777" w:rsidR="00F85FFC" w:rsidRDefault="00196AFA" w:rsidP="00E0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684" w:rsidRPr="00196AFA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8459C8" w:rsidRPr="00196AFA">
        <w:rPr>
          <w:rFonts w:ascii="Times New Roman" w:hAnsi="Times New Roman" w:cs="Times New Roman"/>
          <w:sz w:val="28"/>
          <w:szCs w:val="28"/>
        </w:rPr>
        <w:t xml:space="preserve">информационного сообщения о продаже имущества </w:t>
      </w:r>
      <w:r w:rsidR="00E06684" w:rsidRPr="00196A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</w:t>
      </w:r>
    </w:p>
    <w:p w14:paraId="531829EF" w14:textId="77777777" w:rsidR="00E06684" w:rsidRPr="00196AFA" w:rsidRDefault="00E06684" w:rsidP="004E3F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6AF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85FFC">
        <w:rPr>
          <w:rFonts w:ascii="Times New Roman" w:hAnsi="Times New Roman" w:cs="Times New Roman"/>
          <w:sz w:val="28"/>
          <w:szCs w:val="28"/>
        </w:rPr>
        <w:t>сайте</w:t>
      </w:r>
      <w:r w:rsidR="008A1F0C" w:rsidRPr="00F85FFC">
        <w:rPr>
          <w:rFonts w:ascii="Times New Roman" w:hAnsi="Times New Roman" w:cs="Times New Roman"/>
          <w:sz w:val="28"/>
          <w:szCs w:val="28"/>
        </w:rPr>
        <w:t>Администрации</w:t>
      </w:r>
      <w:r w:rsidR="00F85FFC">
        <w:rPr>
          <w:rFonts w:ascii="Times New Roman" w:hAnsi="Times New Roman" w:cs="Times New Roman"/>
          <w:sz w:val="28"/>
          <w:szCs w:val="28"/>
        </w:rPr>
        <w:t xml:space="preserve"> городского поселения г. Суровикино;</w:t>
      </w:r>
    </w:p>
    <w:p w14:paraId="610D9BF3" w14:textId="77777777" w:rsidR="00F85FFC" w:rsidRDefault="00196AFA" w:rsidP="00E0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9C8" w:rsidRPr="00196AFA">
        <w:rPr>
          <w:rFonts w:ascii="Times New Roman" w:hAnsi="Times New Roman" w:cs="Times New Roman"/>
          <w:sz w:val="28"/>
          <w:szCs w:val="28"/>
        </w:rPr>
        <w:t xml:space="preserve"> обеспечить размещение информационного сообщения о продаже имущества в информационно-телекоммуникационной сети «Интернет» </w:t>
      </w:r>
      <w:r w:rsidR="00E06684" w:rsidRPr="00196AF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7" w:history="1">
        <w:r w:rsidR="0009693E" w:rsidRPr="00196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F85FFC">
        <w:rPr>
          <w:rFonts w:ascii="Times New Roman" w:hAnsi="Times New Roman" w:cs="Times New Roman"/>
          <w:sz w:val="28"/>
          <w:szCs w:val="28"/>
        </w:rPr>
        <w:t>.</w:t>
      </w:r>
    </w:p>
    <w:p w14:paraId="6224A938" w14:textId="645BD34B" w:rsidR="00E06684" w:rsidRPr="00196AFA" w:rsidRDefault="00E74E5F" w:rsidP="00E0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C15" w:rsidRPr="00196AFA">
        <w:rPr>
          <w:rFonts w:ascii="Times New Roman" w:hAnsi="Times New Roman" w:cs="Times New Roman"/>
          <w:sz w:val="28"/>
          <w:szCs w:val="28"/>
        </w:rPr>
        <w:t>.</w:t>
      </w:r>
      <w:r w:rsidR="00E06684" w:rsidRPr="00196AF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EA6E1F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337CB16C" w14:textId="77777777" w:rsidR="00E06684" w:rsidRPr="00196AFA" w:rsidRDefault="00E74E5F" w:rsidP="00E0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684" w:rsidRPr="00196AFA">
        <w:rPr>
          <w:rFonts w:ascii="Times New Roman" w:hAnsi="Times New Roman" w:cs="Times New Roman"/>
          <w:sz w:val="28"/>
          <w:szCs w:val="28"/>
        </w:rPr>
        <w:t xml:space="preserve">. </w:t>
      </w:r>
      <w:r w:rsidR="008459C8" w:rsidRPr="00196AFA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 w:rsidR="00E06684" w:rsidRPr="00196AFA">
        <w:rPr>
          <w:rFonts w:ascii="Times New Roman" w:hAnsi="Times New Roman" w:cs="Times New Roman"/>
          <w:sz w:val="28"/>
          <w:szCs w:val="28"/>
        </w:rPr>
        <w:t>.</w:t>
      </w:r>
    </w:p>
    <w:p w14:paraId="51AF3B2C" w14:textId="77777777" w:rsidR="00E06684" w:rsidRDefault="00E06684" w:rsidP="00E06684">
      <w:pPr>
        <w:rPr>
          <w:rFonts w:ascii="Times New Roman" w:hAnsi="Times New Roman" w:cs="Times New Roman"/>
          <w:sz w:val="28"/>
          <w:szCs w:val="28"/>
        </w:rPr>
      </w:pPr>
    </w:p>
    <w:p w14:paraId="4A7DF700" w14:textId="77777777" w:rsidR="00E74E5F" w:rsidRDefault="00E74E5F" w:rsidP="00E06684">
      <w:pPr>
        <w:rPr>
          <w:rFonts w:ascii="Times New Roman" w:hAnsi="Times New Roman" w:cs="Times New Roman"/>
          <w:sz w:val="28"/>
          <w:szCs w:val="28"/>
        </w:rPr>
      </w:pPr>
    </w:p>
    <w:p w14:paraId="5D79AA0B" w14:textId="77777777" w:rsidR="00E74E5F" w:rsidRDefault="00E74E5F" w:rsidP="00E06684">
      <w:pPr>
        <w:rPr>
          <w:rFonts w:ascii="Times New Roman" w:hAnsi="Times New Roman" w:cs="Times New Roman"/>
          <w:sz w:val="28"/>
          <w:szCs w:val="28"/>
        </w:rPr>
      </w:pPr>
    </w:p>
    <w:p w14:paraId="1F7D492E" w14:textId="77777777" w:rsidR="00E74E5F" w:rsidRPr="00196AFA" w:rsidRDefault="00E74E5F" w:rsidP="00E06684">
      <w:pPr>
        <w:rPr>
          <w:rFonts w:ascii="Times New Roman" w:hAnsi="Times New Roman" w:cs="Times New Roman"/>
          <w:sz w:val="28"/>
          <w:szCs w:val="28"/>
        </w:rPr>
      </w:pPr>
    </w:p>
    <w:p w14:paraId="246D33BE" w14:textId="77777777" w:rsidR="00196AFA" w:rsidRDefault="00196AFA" w:rsidP="00F85F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96AF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74E5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Суровикино</w:t>
      </w:r>
      <w:r>
        <w:rPr>
          <w:rFonts w:ascii="Times New Roman" w:hAnsi="Times New Roman" w:cs="Times New Roman"/>
          <w:sz w:val="28"/>
          <w:szCs w:val="28"/>
        </w:rPr>
        <w:tab/>
      </w:r>
      <w:r w:rsidR="00E74E5F">
        <w:rPr>
          <w:rFonts w:ascii="Times New Roman" w:hAnsi="Times New Roman" w:cs="Times New Roman"/>
          <w:sz w:val="28"/>
          <w:szCs w:val="28"/>
        </w:rPr>
        <w:t xml:space="preserve">                          Е.</w:t>
      </w:r>
      <w:r w:rsidRPr="00196AFA">
        <w:rPr>
          <w:rFonts w:ascii="Times New Roman" w:hAnsi="Times New Roman" w:cs="Times New Roman"/>
          <w:sz w:val="28"/>
          <w:szCs w:val="28"/>
        </w:rPr>
        <w:t>Ф. Кудлаева</w:t>
      </w:r>
    </w:p>
    <w:p w14:paraId="0C66C530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DA768A6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669A91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D44ACF4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EABE547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87D06E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C53B433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234D0C3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398036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BF87A61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7B8ECA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21B405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041F73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374D87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2A60A36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E28F1C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9908AD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EEB715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F25920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51F8D0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8C33BC0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D7F5B7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FA3376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89528BC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48793A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05FAA78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1B95EF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A53D196" w14:textId="77777777" w:rsidR="00E74E5F" w:rsidRDefault="00E74E5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F6CA65E" w14:textId="77777777" w:rsidR="00EA6E1F" w:rsidRDefault="00EA6E1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F9A225" w14:textId="77777777" w:rsidR="00EA6E1F" w:rsidRDefault="00EA6E1F" w:rsidP="00F85F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C9C2036" w14:textId="77777777" w:rsidR="00E74E5F" w:rsidRPr="00E74E5F" w:rsidRDefault="00E74E5F" w:rsidP="00E74E5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 w:rsidRPr="00E74E5F">
        <w:rPr>
          <w:rFonts w:ascii="Times New Roman" w:hAnsi="Times New Roman" w:cs="Times New Roman"/>
          <w:b w:val="0"/>
        </w:rPr>
        <w:lastRenderedPageBreak/>
        <w:t xml:space="preserve">Приложение к </w:t>
      </w:r>
      <w:r>
        <w:rPr>
          <w:rFonts w:ascii="Times New Roman" w:hAnsi="Times New Roman" w:cs="Times New Roman"/>
          <w:b w:val="0"/>
        </w:rPr>
        <w:t>п</w:t>
      </w:r>
      <w:r w:rsidRPr="00E74E5F">
        <w:rPr>
          <w:rFonts w:ascii="Times New Roman" w:hAnsi="Times New Roman" w:cs="Times New Roman"/>
          <w:b w:val="0"/>
        </w:rPr>
        <w:t xml:space="preserve">остановлению </w:t>
      </w:r>
    </w:p>
    <w:p w14:paraId="3C8CA4B7" w14:textId="001029D1" w:rsidR="00E74E5F" w:rsidRDefault="00E74E5F" w:rsidP="00E74E5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E74E5F">
        <w:rPr>
          <w:rFonts w:ascii="Times New Roman" w:hAnsi="Times New Roman" w:cs="Times New Roman"/>
          <w:b w:val="0"/>
          <w:bCs w:val="0"/>
        </w:rPr>
        <w:t xml:space="preserve">№ </w:t>
      </w:r>
      <w:r w:rsidR="002179C8">
        <w:rPr>
          <w:rFonts w:ascii="Times New Roman" w:hAnsi="Times New Roman" w:cs="Times New Roman"/>
          <w:b w:val="0"/>
          <w:bCs w:val="0"/>
        </w:rPr>
        <w:t>54</w:t>
      </w:r>
      <w:r w:rsidRPr="00E74E5F">
        <w:rPr>
          <w:rFonts w:ascii="Times New Roman" w:hAnsi="Times New Roman" w:cs="Times New Roman"/>
          <w:b w:val="0"/>
        </w:rPr>
        <w:t xml:space="preserve"> от </w:t>
      </w:r>
      <w:r w:rsidR="00EA6E1F">
        <w:rPr>
          <w:rFonts w:ascii="Times New Roman" w:hAnsi="Times New Roman" w:cs="Times New Roman"/>
          <w:b w:val="0"/>
        </w:rPr>
        <w:t>29</w:t>
      </w:r>
      <w:r>
        <w:rPr>
          <w:rFonts w:ascii="Times New Roman" w:hAnsi="Times New Roman" w:cs="Times New Roman"/>
          <w:b w:val="0"/>
        </w:rPr>
        <w:t xml:space="preserve"> </w:t>
      </w:r>
      <w:r w:rsidR="00EA6E1F">
        <w:rPr>
          <w:rFonts w:ascii="Times New Roman" w:hAnsi="Times New Roman" w:cs="Times New Roman"/>
          <w:b w:val="0"/>
        </w:rPr>
        <w:t>феврал</w:t>
      </w:r>
      <w:r>
        <w:rPr>
          <w:rFonts w:ascii="Times New Roman" w:hAnsi="Times New Roman" w:cs="Times New Roman"/>
          <w:b w:val="0"/>
        </w:rPr>
        <w:t>я</w:t>
      </w:r>
      <w:r w:rsidRPr="00E74E5F">
        <w:rPr>
          <w:rFonts w:ascii="Times New Roman" w:hAnsi="Times New Roman" w:cs="Times New Roman"/>
          <w:b w:val="0"/>
        </w:rPr>
        <w:t xml:space="preserve"> 202</w:t>
      </w:r>
      <w:r w:rsidR="002179C8">
        <w:rPr>
          <w:rFonts w:ascii="Times New Roman" w:hAnsi="Times New Roman" w:cs="Times New Roman"/>
          <w:b w:val="0"/>
        </w:rPr>
        <w:t>4</w:t>
      </w:r>
      <w:r w:rsidRPr="00E74E5F">
        <w:rPr>
          <w:rFonts w:ascii="Times New Roman" w:hAnsi="Times New Roman" w:cs="Times New Roman"/>
          <w:b w:val="0"/>
        </w:rPr>
        <w:t xml:space="preserve"> г.</w:t>
      </w:r>
    </w:p>
    <w:p w14:paraId="7A97C5F0" w14:textId="77777777" w:rsidR="00E74E5F" w:rsidRPr="00E74E5F" w:rsidRDefault="00E74E5F" w:rsidP="00E74E5F"/>
    <w:p w14:paraId="2B9170A4" w14:textId="77777777" w:rsidR="00E74E5F" w:rsidRPr="00E74E5F" w:rsidRDefault="00E74E5F" w:rsidP="00E74E5F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E74E5F">
        <w:rPr>
          <w:rFonts w:ascii="Times New Roman" w:hAnsi="Times New Roman" w:cs="Times New Roman"/>
        </w:rPr>
        <w:t>Информационное сообщение</w:t>
      </w:r>
      <w:r w:rsidRPr="00E74E5F">
        <w:rPr>
          <w:rFonts w:ascii="Times New Roman" w:hAnsi="Times New Roman" w:cs="Times New Roman"/>
          <w:b w:val="0"/>
          <w:bCs w:val="0"/>
        </w:rPr>
        <w:br/>
      </w:r>
      <w:r w:rsidRPr="00E74E5F">
        <w:rPr>
          <w:rFonts w:ascii="Times New Roman" w:hAnsi="Times New Roman" w:cs="Times New Roman"/>
        </w:rPr>
        <w:t>о продаже муниципального имущества на аукционе в электронной форме</w:t>
      </w:r>
    </w:p>
    <w:p w14:paraId="059AFF26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263B17CB" w14:textId="10DB4B5B" w:rsid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Администрация городского поселения г. Суровикино сообщает, что в соответствии с прогнозным планом (программой) приватизации городского поселения города Суровикино Суровикинского района Волгоградской области на 202</w:t>
      </w:r>
      <w:r w:rsidR="00EA6E1F">
        <w:t>4</w:t>
      </w:r>
      <w:r w:rsidRPr="00E74E5F">
        <w:t xml:space="preserve"> год и на плановый период 202</w:t>
      </w:r>
      <w:r w:rsidR="00EA6E1F">
        <w:t>4</w:t>
      </w:r>
      <w:r w:rsidRPr="00E74E5F">
        <w:t xml:space="preserve"> и 202</w:t>
      </w:r>
      <w:r w:rsidR="00EA6E1F">
        <w:t>5</w:t>
      </w:r>
      <w:r w:rsidRPr="00E74E5F">
        <w:t xml:space="preserve"> годы, утвержденным решением Совета депутатов № </w:t>
      </w:r>
      <w:r w:rsidR="00767609">
        <w:t>46</w:t>
      </w:r>
      <w:r w:rsidRPr="00E74E5F">
        <w:t>/</w:t>
      </w:r>
      <w:r w:rsidR="00767609">
        <w:t>02</w:t>
      </w:r>
      <w:r w:rsidRPr="00E74E5F">
        <w:t xml:space="preserve"> от «1</w:t>
      </w:r>
      <w:r w:rsidR="00767609">
        <w:t>4</w:t>
      </w:r>
      <w:r w:rsidRPr="00E74E5F">
        <w:t xml:space="preserve">» </w:t>
      </w:r>
      <w:r w:rsidR="00767609">
        <w:t>декабр</w:t>
      </w:r>
      <w:r w:rsidRPr="00E74E5F">
        <w:t>я 202</w:t>
      </w:r>
      <w:r w:rsidR="00767609">
        <w:t>3</w:t>
      </w:r>
      <w:r w:rsidRPr="00E74E5F">
        <w:t>г</w:t>
      </w:r>
      <w:r w:rsidRPr="00767609">
        <w:t>., решением Совета депутатов «О</w:t>
      </w:r>
      <w:r w:rsidR="00767609" w:rsidRPr="00767609">
        <w:t>б утверждении Положения о</w:t>
      </w:r>
      <w:r w:rsidRPr="00767609">
        <w:t xml:space="preserve"> приватизации имущества, находящегося в муниципальной собственности городского поселения г. Суровикино Суровикинского муниципального района Волгоградской области» № </w:t>
      </w:r>
      <w:r w:rsidR="00767609" w:rsidRPr="00767609">
        <w:t>41</w:t>
      </w:r>
      <w:r w:rsidRPr="00767609">
        <w:t>/0</w:t>
      </w:r>
      <w:r w:rsidR="00767609" w:rsidRPr="00767609">
        <w:t>4</w:t>
      </w:r>
      <w:r w:rsidRPr="00767609">
        <w:t xml:space="preserve"> от «2</w:t>
      </w:r>
      <w:r w:rsidR="00767609" w:rsidRPr="00767609">
        <w:t>0</w:t>
      </w:r>
      <w:r w:rsidRPr="00767609">
        <w:t>»</w:t>
      </w:r>
      <w:r w:rsidR="00767609" w:rsidRPr="00767609">
        <w:t xml:space="preserve"> апрел</w:t>
      </w:r>
      <w:r w:rsidRPr="00767609">
        <w:t>я 202</w:t>
      </w:r>
      <w:r w:rsidR="00767609" w:rsidRPr="00767609">
        <w:t>3</w:t>
      </w:r>
      <w:r w:rsidRPr="00767609">
        <w:t>г. проводится продажа следующего</w:t>
      </w:r>
      <w:r w:rsidRPr="00E74E5F">
        <w:t xml:space="preserve"> муниципального имущества:</w:t>
      </w:r>
    </w:p>
    <w:p w14:paraId="440C890F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</w:p>
    <w:p w14:paraId="2FF2D4C6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rPr>
          <w:b/>
          <w:bCs/>
        </w:rPr>
        <w:t>Лот №1 Муниципальное имущество</w:t>
      </w:r>
    </w:p>
    <w:p w14:paraId="11D97EFB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КО 440 4, регистрационный знак А238ТТ34, 2010 года выпуска, собственник ТС Администрация городского поселения г. Суровикино</w:t>
      </w:r>
    </w:p>
    <w:p w14:paraId="5FE92EDC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Государственный регистрационный номер А238ТТ34,</w:t>
      </w:r>
    </w:p>
    <w:p w14:paraId="0FB7994C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Шасси № 43336293503640 </w:t>
      </w:r>
    </w:p>
    <w:p w14:paraId="1180B741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Кузов № 43336090071216 </w:t>
      </w:r>
    </w:p>
    <w:p w14:paraId="1202E666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Цвет кузова Синий </w:t>
      </w:r>
    </w:p>
    <w:p w14:paraId="144D89DC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Мощность двигателя, кВт/л.с. 99/134 </w:t>
      </w:r>
    </w:p>
    <w:p w14:paraId="7DAE763D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Рабочий объем двигателя, куб. см. Нет данных </w:t>
      </w:r>
    </w:p>
    <w:p w14:paraId="28FB00A4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Тип двигателя Бензиновый </w:t>
      </w:r>
    </w:p>
    <w:p w14:paraId="40545E6F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Экологический класс: Нет данных </w:t>
      </w:r>
    </w:p>
    <w:p w14:paraId="7FB78D68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Разрешенная максимальная масса, кг. 11 200 </w:t>
      </w:r>
    </w:p>
    <w:p w14:paraId="3FB8BAC1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Масса без нагрузки, кг 6 401 </w:t>
      </w:r>
    </w:p>
    <w:p w14:paraId="2CE14E37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ПТС серия 99 23 №152658, Тип ТС Специализированный прочее, </w:t>
      </w:r>
    </w:p>
    <w:p w14:paraId="5A824E20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Категория ТС С/N2, VIN XVL483200A0001808 </w:t>
      </w:r>
    </w:p>
    <w:p w14:paraId="53FBF9AA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Общая характеристика технического состояния АМТС эксплуатируется, находится в состоянии, пригодном для дальнейшей эксплуатации. Проходило техническое обслуживание, подвергалось ремонту.</w:t>
      </w:r>
    </w:p>
    <w:p w14:paraId="04A5D903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Собственность – муниципальная.</w:t>
      </w:r>
    </w:p>
    <w:p w14:paraId="6982EAEE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Обременение – отсутствует.</w:t>
      </w:r>
    </w:p>
    <w:p w14:paraId="5E7B980E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Информация о предыдущих торгах по продаже: объект на торги не выставлялся.</w:t>
      </w:r>
    </w:p>
    <w:p w14:paraId="46854AFF" w14:textId="6ABC2104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Начальная цена имущества </w:t>
      </w:r>
      <w:r w:rsidR="00ED6E3D">
        <w:t>317 000</w:t>
      </w:r>
      <w:r w:rsidRPr="00E74E5F">
        <w:t xml:space="preserve"> (</w:t>
      </w:r>
      <w:r w:rsidR="00ED6E3D">
        <w:t>Триста семнадцать</w:t>
      </w:r>
      <w:r w:rsidRPr="00E74E5F">
        <w:t xml:space="preserve"> тысяч) рублей. </w:t>
      </w:r>
    </w:p>
    <w:p w14:paraId="029AE06C" w14:textId="4FB48CB9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Задаток (</w:t>
      </w:r>
      <w:r w:rsidR="00767609">
        <w:t>1</w:t>
      </w:r>
      <w:r w:rsidRPr="00E74E5F">
        <w:t xml:space="preserve">0% от начальной цены) – </w:t>
      </w:r>
      <w:r w:rsidR="00767609">
        <w:t>317</w:t>
      </w:r>
      <w:r w:rsidR="00ED6E3D">
        <w:t>00</w:t>
      </w:r>
      <w:r w:rsidRPr="00E74E5F">
        <w:t xml:space="preserve"> (</w:t>
      </w:r>
      <w:r w:rsidR="00767609">
        <w:t>Тридцать одна тысяча семьсот</w:t>
      </w:r>
      <w:r w:rsidRPr="00E74E5F">
        <w:t>) рублей.</w:t>
      </w:r>
    </w:p>
    <w:p w14:paraId="0AA0432A" w14:textId="2A4E3DAC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Шаг аукциона (5% от стартовой цены) – </w:t>
      </w:r>
      <w:r w:rsidR="00ED6E3D">
        <w:t>15850</w:t>
      </w:r>
      <w:r w:rsidRPr="00E74E5F">
        <w:t xml:space="preserve"> рублей.</w:t>
      </w:r>
    </w:p>
    <w:p w14:paraId="413D5104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6859DE1C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rPr>
          <w:b/>
          <w:bCs/>
        </w:rPr>
        <w:t>Лот №2 Муниципальное имущество</w:t>
      </w:r>
    </w:p>
    <w:p w14:paraId="5AAAB6A8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КО-440-2, регистрационный знак Р549СН34, 2009 года выпуска </w:t>
      </w:r>
    </w:p>
    <w:p w14:paraId="622E26BE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Собственник ТС Администрация городского поселения г. Суровикино </w:t>
      </w:r>
    </w:p>
    <w:p w14:paraId="1F912D74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Свидетельство о регистрации ТС серия 34 УА №850686; </w:t>
      </w:r>
    </w:p>
    <w:p w14:paraId="1F897A3C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Паспорт транспортного средства серия 52 МХ №040169 от 26.12.2009г. </w:t>
      </w:r>
    </w:p>
    <w:p w14:paraId="78230106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Пробег автомобиля на дату оценки, км 216 000 1 </w:t>
      </w:r>
    </w:p>
    <w:p w14:paraId="71EB29FB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Марка, модель КО-440-2 Тип ТС Мусоровоз </w:t>
      </w:r>
    </w:p>
    <w:p w14:paraId="65B6641D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Категория ТС С/N2 VIN XVL48321390001590 </w:t>
      </w:r>
    </w:p>
    <w:p w14:paraId="212B95F6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Государственный регистрационный номер Р549СН34 </w:t>
      </w:r>
    </w:p>
    <w:p w14:paraId="2024C7A6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Год выпуска 2009 Модель, № двигателя Д.245.7Е3, 497562 </w:t>
      </w:r>
    </w:p>
    <w:p w14:paraId="3E0BF782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Шасси № 330900А0984879 Кузов № 330700А0171188 </w:t>
      </w:r>
    </w:p>
    <w:p w14:paraId="6C2305A6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Цвет кузова Белый Мощность двигателя, кВт/л.с. 87,5/119 </w:t>
      </w:r>
    </w:p>
    <w:p w14:paraId="169C9FD4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lastRenderedPageBreak/>
        <w:t xml:space="preserve">Рабочий объем двигателя, куб. см. 4 750 Тип двигателя Дизельный </w:t>
      </w:r>
    </w:p>
    <w:p w14:paraId="11AC387F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Экологический класс Третий Разрешенная максимальная масса, кг. 8 180 Масса без нагрузки, кг 5 000 </w:t>
      </w:r>
    </w:p>
    <w:p w14:paraId="1700279F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АМТС эксплуатируется, находится в состоянии, пригодном для дальнейшей эксплуатации. Проходило техническое обслуживание, подвергалось ремонту.</w:t>
      </w:r>
    </w:p>
    <w:p w14:paraId="7BFCBD2C" w14:textId="2CDAA9F0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Начальная цена имущества </w:t>
      </w:r>
      <w:r w:rsidR="00ED6E3D">
        <w:t>274</w:t>
      </w:r>
      <w:r w:rsidRPr="00E74E5F">
        <w:t xml:space="preserve"> 000 (</w:t>
      </w:r>
      <w:r w:rsidR="005851F9">
        <w:t>Двести семьдесят четыре</w:t>
      </w:r>
      <w:r w:rsidRPr="00E74E5F">
        <w:t xml:space="preserve">) рублей. </w:t>
      </w:r>
    </w:p>
    <w:p w14:paraId="29F24CF4" w14:textId="4F926C6F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Задаток (</w:t>
      </w:r>
      <w:r w:rsidR="00767609">
        <w:t>1</w:t>
      </w:r>
      <w:r w:rsidRPr="00E74E5F">
        <w:t xml:space="preserve">0% от начальной цены) – </w:t>
      </w:r>
      <w:r w:rsidR="00767609">
        <w:t>2740</w:t>
      </w:r>
      <w:r w:rsidRPr="00E74E5F">
        <w:t>0 (</w:t>
      </w:r>
      <w:r w:rsidR="00767609">
        <w:t>Двадцать семь</w:t>
      </w:r>
      <w:r w:rsidR="00ED6E3D">
        <w:t xml:space="preserve"> </w:t>
      </w:r>
      <w:r w:rsidRPr="00E74E5F">
        <w:t xml:space="preserve">тысяч </w:t>
      </w:r>
      <w:r w:rsidR="00767609">
        <w:t>четыреста</w:t>
      </w:r>
      <w:r w:rsidRPr="00E74E5F">
        <w:t>) рублей.</w:t>
      </w:r>
    </w:p>
    <w:p w14:paraId="4F7EEBCE" w14:textId="395470CF" w:rsidR="00E74E5F" w:rsidRDefault="00E74E5F" w:rsidP="00E74E5F">
      <w:pPr>
        <w:pStyle w:val="a8"/>
        <w:spacing w:before="0" w:beforeAutospacing="0" w:after="0"/>
        <w:ind w:firstLine="720"/>
      </w:pPr>
      <w:r w:rsidRPr="00E74E5F">
        <w:t xml:space="preserve">Шаг аукциона (5% от стартовой цены) – </w:t>
      </w:r>
      <w:r w:rsidR="00ED6E3D">
        <w:t>13 700</w:t>
      </w:r>
      <w:r w:rsidRPr="00E74E5F">
        <w:t xml:space="preserve"> (</w:t>
      </w:r>
      <w:r w:rsidR="00ED6E3D">
        <w:t>Три</w:t>
      </w:r>
      <w:r w:rsidRPr="00E74E5F">
        <w:t>надцать тысяч с</w:t>
      </w:r>
      <w:r w:rsidR="00ED6E3D">
        <w:t>емьсот</w:t>
      </w:r>
      <w:r w:rsidRPr="00E74E5F">
        <w:t>) рублей.</w:t>
      </w:r>
    </w:p>
    <w:p w14:paraId="6FE44171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22AF80DE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1. Продажа имущества осуществляется путем проведения аукциона в электронной форме, открытого по составу участников.</w:t>
      </w:r>
    </w:p>
    <w:p w14:paraId="41EF7F05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1BE8A967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2. Предложения о цене муниципального имущества заявляются участниками аукциона открыто в ходе проведения торгов.</w:t>
      </w:r>
    </w:p>
    <w:p w14:paraId="47B78BF1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678066E1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3. Электронная площадка: https://utp.sberbank-ast.ru</w:t>
      </w:r>
    </w:p>
    <w:p w14:paraId="43F7A6C5" w14:textId="77777777" w:rsidR="00E74E5F" w:rsidRPr="00E74E5F" w:rsidRDefault="00E74E5F" w:rsidP="00E74E5F">
      <w:pPr>
        <w:pStyle w:val="a8"/>
        <w:spacing w:before="0" w:beforeAutospacing="0" w:after="0"/>
      </w:pPr>
    </w:p>
    <w:p w14:paraId="0EC5B607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bookmarkStart w:id="1" w:name="_Hlk10537482"/>
      <w:bookmarkEnd w:id="1"/>
      <w:r w:rsidRPr="00E74E5F">
        <w:t>4. Порядок регистрации претендентов на электронной площадке:</w:t>
      </w:r>
    </w:p>
    <w:p w14:paraId="51E4D194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4.1. Для участия в продаже в электронной форме претенденты должны зарегистрироваться на электронной площадке.</w:t>
      </w:r>
    </w:p>
    <w:p w14:paraId="52490CF5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4.2. Для получения регистрации на электронной площадке претенденты представляют оператору электронной площадки:</w:t>
      </w:r>
    </w:p>
    <w:p w14:paraId="5782E5F3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53BC780A" w14:textId="77777777" w:rsidR="00E74E5F" w:rsidRPr="00E74E5F" w:rsidRDefault="00E74E5F" w:rsidP="00E74E5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E74E5F">
        <w:rPr>
          <w:rFonts w:ascii="Times New Roman" w:hAnsi="Times New Roman" w:cs="Times New Roman"/>
          <w:b w:val="0"/>
          <w:bCs w:val="0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 августа 2012 г. № 860) (далее – Положение).</w:t>
      </w:r>
    </w:p>
    <w:p w14:paraId="0055EC88" w14:textId="77777777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14:paraId="7B5FC92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4.3. В срок, не превышающий 3 рабочих дней со дня поступления заявления и информации, указанных в пункте 6.2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6.4 настоящего Информационного сообщения,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</w:p>
    <w:p w14:paraId="24B52D1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4.4.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6.2 настоящего Информационного сообщения.</w:t>
      </w:r>
    </w:p>
    <w:p w14:paraId="558FDC0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4.5. При принятии оператором электронной площадки решения об отказе в регистрации претендента уведомление, предусмотренное пунктом 6.3 настоящего Информационного сообщения,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6.2 настоящего Информационного сообщения, для получения регистрации на электронной площадке.</w:t>
      </w:r>
    </w:p>
    <w:p w14:paraId="0AF9622C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Отказ в регистрации претендента на электронной площадке не допускается, за исключением случаев, указанных в пункте4.4 настоящего Информационного сообщения.</w:t>
      </w:r>
    </w:p>
    <w:p w14:paraId="1C37F31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lastRenderedPageBreak/>
        <w:t>4.6.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975DA0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4.7.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29391CA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При этом претенденты, прошедшие с 1 января 2019 г. 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Информационным сообщением.</w:t>
      </w:r>
    </w:p>
    <w:p w14:paraId="0F0BEBD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4.8.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57623B3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4.9.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6E859C37" w14:textId="77777777" w:rsidR="00E74E5F" w:rsidRPr="00E74E5F" w:rsidRDefault="00E74E5F" w:rsidP="00E74E5F">
      <w:pPr>
        <w:pStyle w:val="a8"/>
        <w:spacing w:before="0" w:beforeAutospacing="0" w:after="0"/>
        <w:jc w:val="both"/>
      </w:pPr>
    </w:p>
    <w:p w14:paraId="16C6ECE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>. Порядок внесения задатка:</w:t>
      </w:r>
    </w:p>
    <w:p w14:paraId="687A5A2A" w14:textId="00310EE9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 xml:space="preserve">.1. Для участия в аукционе претендент в соответствии с договором о задатке вносит задаток в размере </w:t>
      </w:r>
      <w:r w:rsidR="00767609">
        <w:t>1</w:t>
      </w:r>
      <w:r w:rsidRPr="00E74E5F">
        <w:t>0 процентов начальной цены продажи имущества на счет, указанный в настоящем информационном сообщении.</w:t>
      </w:r>
    </w:p>
    <w:p w14:paraId="38E1E2B6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 xml:space="preserve">.2. Задаток вносится на счет оператора электронной площадки. </w:t>
      </w:r>
    </w:p>
    <w:p w14:paraId="4CC337B5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>.3. Документом, подтверждающим поступление задатка претендента, является выписка со счета оператора электронной площадки.</w:t>
      </w:r>
    </w:p>
    <w:p w14:paraId="783D018D" w14:textId="4FE0814B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>.4. Срок внесения задатка: до «2</w:t>
      </w:r>
      <w:r w:rsidR="00767609">
        <w:t>2</w:t>
      </w:r>
      <w:r w:rsidRPr="00E74E5F">
        <w:t xml:space="preserve">» </w:t>
      </w:r>
      <w:r w:rsidR="00767609">
        <w:t>марта</w:t>
      </w:r>
      <w:r w:rsidRPr="00E74E5F">
        <w:t xml:space="preserve"> 202</w:t>
      </w:r>
      <w:r w:rsidR="00767609">
        <w:t>4</w:t>
      </w:r>
      <w:r w:rsidRPr="00E74E5F">
        <w:t xml:space="preserve"> г.</w:t>
      </w:r>
    </w:p>
    <w:p w14:paraId="5771868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 xml:space="preserve">.5. Задаток победителя засчитывается в счет оплаты приобретаемого имущества и подлежит перечислению в установленном порядке в бюджет городского поселения </w:t>
      </w:r>
      <w:r>
        <w:t xml:space="preserve">                                 </w:t>
      </w:r>
      <w:r w:rsidRPr="00E74E5F">
        <w:t>г. Суровикино в течение 5 календарных дней со дня истечения срока, установленного для заключения договора купли-продажи имущества.</w:t>
      </w:r>
    </w:p>
    <w:p w14:paraId="39425F6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>.6. Лицам, перечислившим задаток для участия в аукционе, денежные средства возвращаются в следующем порядке:</w:t>
      </w:r>
    </w:p>
    <w:p w14:paraId="4251D585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" w:name="sub_53"/>
      <w:bookmarkEnd w:id="2"/>
      <w:r w:rsidRPr="00E74E5F">
        <w:t>а) участникам, за исключением победителя, - в течение 5 календарных дней со дня подведения итогов продажи имущества;</w:t>
      </w:r>
    </w:p>
    <w:p w14:paraId="58791B8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3" w:name="sub_54"/>
      <w:bookmarkEnd w:id="3"/>
      <w:r w:rsidRPr="00E74E5F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</w:p>
    <w:p w14:paraId="39218CBE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>.7.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7211D2E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>.8.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2C69447B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5</w:t>
      </w:r>
      <w:r w:rsidRPr="00E74E5F">
        <w:t xml:space="preserve">.9.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</w:t>
      </w:r>
      <w:r w:rsidRPr="00E74E5F">
        <w:lastRenderedPageBreak/>
        <w:t>являются акцептом такой оферты, и договор о задатке считается заключенным в установленном порядке.</w:t>
      </w:r>
    </w:p>
    <w:p w14:paraId="5D74E33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</w:p>
    <w:p w14:paraId="683CDE1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6</w:t>
      </w:r>
      <w:r w:rsidRPr="00E74E5F">
        <w:t>. Порядок, место, даты начала и окончания подачи заявок:</w:t>
      </w:r>
    </w:p>
    <w:p w14:paraId="021FF10B" w14:textId="55C1597F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6</w:t>
      </w:r>
      <w:r w:rsidRPr="00E74E5F">
        <w:t xml:space="preserve">.1. Подача заявок начинается </w:t>
      </w:r>
      <w:r w:rsidR="00767609">
        <w:t>04</w:t>
      </w:r>
      <w:r w:rsidRPr="00E74E5F">
        <w:t>.</w:t>
      </w:r>
      <w:r w:rsidR="00767609">
        <w:t>03</w:t>
      </w:r>
      <w:r w:rsidRPr="00E74E5F">
        <w:t>.202</w:t>
      </w:r>
      <w:r w:rsidR="00767609">
        <w:t>4</w:t>
      </w:r>
      <w:r w:rsidRPr="00E74E5F">
        <w:t xml:space="preserve"> г. в 08 ч. 00 мин.</w:t>
      </w:r>
    </w:p>
    <w:p w14:paraId="1E6EF5AF" w14:textId="35487744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6</w:t>
      </w:r>
      <w:r w:rsidRPr="00E74E5F">
        <w:t xml:space="preserve">.2. Подача заявок заканчивается </w:t>
      </w:r>
      <w:r w:rsidR="00767609">
        <w:t>2</w:t>
      </w:r>
      <w:r w:rsidR="00852400">
        <w:t>9</w:t>
      </w:r>
      <w:r w:rsidRPr="00E74E5F">
        <w:t>.</w:t>
      </w:r>
      <w:r w:rsidR="00767609">
        <w:t>03</w:t>
      </w:r>
      <w:r w:rsidRPr="00E74E5F">
        <w:t>.202</w:t>
      </w:r>
      <w:r w:rsidR="00767609">
        <w:t>4</w:t>
      </w:r>
      <w:r w:rsidRPr="00E74E5F">
        <w:t xml:space="preserve"> г. в 16 ч. 30 мин.</w:t>
      </w:r>
    </w:p>
    <w:p w14:paraId="21D4076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6</w:t>
      </w:r>
      <w:r w:rsidRPr="00E74E5F">
        <w:t>.3. Заявки подаются по адресу электронной площадки в информационно-телекоммуникационной сети «Интернет»: https://utp.sberbank-ast.ru.</w:t>
      </w:r>
    </w:p>
    <w:p w14:paraId="5E2BE5AF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6</w:t>
      </w:r>
      <w:r w:rsidRPr="00E74E5F">
        <w:t>.4.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</w:p>
    <w:p w14:paraId="5517556C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Одно лицо имеет право подать только одну заявку</w:t>
      </w:r>
    </w:p>
    <w:p w14:paraId="7B34EAD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6</w:t>
      </w:r>
      <w:r w:rsidRPr="00E74E5F">
        <w:t>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38216B48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4" w:name="sub_612"/>
      <w:bookmarkEnd w:id="4"/>
      <w:r w:rsidRPr="00E74E5F"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1D7FB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5" w:name="sub_62"/>
      <w:bookmarkEnd w:id="5"/>
      <w:r>
        <w:t>6</w:t>
      </w:r>
      <w:r w:rsidRPr="00E74E5F">
        <w:t>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7B8C801" w14:textId="77777777" w:rsidR="00E74E5F" w:rsidRPr="00E74E5F" w:rsidRDefault="00E74E5F" w:rsidP="00E74E5F">
      <w:pPr>
        <w:pStyle w:val="a8"/>
        <w:spacing w:before="0" w:beforeAutospacing="0" w:after="0"/>
        <w:ind w:firstLine="709"/>
        <w:jc w:val="both"/>
      </w:pPr>
      <w:bookmarkStart w:id="6" w:name="sub_63"/>
      <w:bookmarkEnd w:id="6"/>
      <w:r>
        <w:t>6</w:t>
      </w:r>
      <w:r w:rsidRPr="00E74E5F">
        <w:t>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</w:p>
    <w:p w14:paraId="56DD770C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 w14:paraId="092CF967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7" w:name="sub_64"/>
      <w:bookmarkEnd w:id="7"/>
      <w:r>
        <w:t>6</w:t>
      </w:r>
      <w:r w:rsidRPr="00E74E5F">
        <w:t>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1D68A96E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53389F9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7</w:t>
      </w:r>
      <w:r w:rsidRPr="00E74E5F">
        <w:t>. Одновременно с заявкой претенденты представляют следующие документы:</w:t>
      </w:r>
    </w:p>
    <w:p w14:paraId="3E4FAB17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а) юридические лица:</w:t>
      </w:r>
    </w:p>
    <w:p w14:paraId="11636A86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- заверенные копии учредительных документов;</w:t>
      </w:r>
    </w:p>
    <w:p w14:paraId="2DFA500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6DBE81D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D6491C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б) физические лица представляют копии всех листов документа, удостоверяющего личность.</w:t>
      </w:r>
    </w:p>
    <w:p w14:paraId="46385E46" w14:textId="77777777" w:rsidR="00E74E5F" w:rsidRPr="00E74E5F" w:rsidRDefault="00E74E5F" w:rsidP="00E74E5F">
      <w:pPr>
        <w:pStyle w:val="a8"/>
        <w:spacing w:before="0" w:beforeAutospacing="0" w:after="0"/>
      </w:pPr>
    </w:p>
    <w:p w14:paraId="7B85701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8.</w:t>
      </w:r>
      <w:r w:rsidRPr="00E74E5F">
        <w:t xml:space="preserve"> Со дня приема заявок претендент имеет право на ознакомление с информацией о подлежащем приватизации имуществе.</w:t>
      </w:r>
    </w:p>
    <w:p w14:paraId="4929A88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 xml:space="preserve">На официальном сайте в сети «Интернет» torgi.gov.ru, на сайте электронной площадки https://utp.sberbank-ast.ru и на сайте администрации городского поселения г. </w:t>
      </w:r>
      <w:r w:rsidRPr="00E74E5F">
        <w:lastRenderedPageBreak/>
        <w:t>Суровикино размещена общедоступная информация о торгах по продаже подлежащего приватизации имущества, образцы типовых документов, представляемых покупателями имущества, правила проведения торгов.</w:t>
      </w:r>
    </w:p>
    <w:p w14:paraId="5E320C71" w14:textId="77777777" w:rsid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 xml:space="preserve">С условиями договора купли-продажи муниципального имущества можно ознакомиться на официальном сайте в сети «Интернет» torgi.gov.ru, на сайте электронной площадки https://utp.sberbank-ast.ruи на официальном сайте администрации городского поселения г. Суровикино </w:t>
      </w:r>
      <w:hyperlink r:id="rId8" w:history="1">
        <w:r w:rsidRPr="005D618B">
          <w:rPr>
            <w:rStyle w:val="a4"/>
          </w:rPr>
          <w:t>http://суровикино34.рф</w:t>
        </w:r>
      </w:hyperlink>
    </w:p>
    <w:p w14:paraId="4114320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</w:p>
    <w:p w14:paraId="3ECF19DE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9</w:t>
      </w:r>
      <w:r w:rsidRPr="00E74E5F">
        <w:t>. Претендент не допускается к участию в аукционе по следующим основаниям:</w:t>
      </w:r>
    </w:p>
    <w:p w14:paraId="2A203AC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17AE78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-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14:paraId="5311626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- заявка подана лицом, не уполномоченным претендентом на осуществление таких действий;</w:t>
      </w:r>
    </w:p>
    <w:p w14:paraId="5CF948B5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- не подтверждено поступление в установленный срок задатка на счета, указанные в настоящем Информационном сообщении.</w:t>
      </w:r>
    </w:p>
    <w:p w14:paraId="62673D8A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2DB0C5A7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 Порядок проведения аукциона и определения его победителя:</w:t>
      </w:r>
    </w:p>
    <w:p w14:paraId="719B6E6F" w14:textId="17447B2E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 xml:space="preserve">.1. Для участия в продаже имущества на аукционе претенденты перечисляют задаток в размере </w:t>
      </w:r>
      <w:r w:rsidR="00767609">
        <w:t>1</w:t>
      </w:r>
      <w:r w:rsidRPr="00E74E5F"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пункте 9 настоящего Информационного сообщения.</w:t>
      </w:r>
    </w:p>
    <w:p w14:paraId="72E87F33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.2. 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5C64B08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8" w:name="sub_701"/>
      <w:bookmarkEnd w:id="8"/>
      <w:r w:rsidRPr="00E74E5F">
        <w:t>Решение продавца о признании претендентов участниками аукциона принимается в течение 5 рабочих дней с даты окончания срока приема заявок.</w:t>
      </w:r>
    </w:p>
    <w:p w14:paraId="1DD40AC6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9" w:name="sub_71"/>
      <w:bookmarkEnd w:id="9"/>
      <w:r w:rsidRPr="00E74E5F">
        <w:t>1</w:t>
      </w:r>
      <w:r>
        <w:t>0</w:t>
      </w:r>
      <w:r w:rsidRPr="00E74E5F">
        <w:t>.3. 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AAE1376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.4.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32D854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745F1F2D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.5. 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14:paraId="003C038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0" w:name="sub_74"/>
      <w:bookmarkEnd w:id="10"/>
      <w:r w:rsidRPr="00E74E5F">
        <w:t>1</w:t>
      </w:r>
      <w:r>
        <w:t>0</w:t>
      </w:r>
      <w:r w:rsidRPr="00E74E5F">
        <w:t xml:space="preserve">.6. Процедура аукциона проводится в день и время, указанные в информационном сообщении о проведении аукциона, путем последовательного </w:t>
      </w:r>
      <w:r w:rsidRPr="00E74E5F">
        <w:lastRenderedPageBreak/>
        <w:t>повышения участниками начальной цены продажи на величину, равную либо кратную величине «шага аукциона».</w:t>
      </w:r>
    </w:p>
    <w:p w14:paraId="195F0C9C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6E737E9C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.7.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FCD08E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.8. Со времени начала проведения процедуры аукциона оператором электронной площадки размещается:</w:t>
      </w:r>
    </w:p>
    <w:p w14:paraId="57DAACD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1" w:name="sub_76"/>
      <w:bookmarkEnd w:id="11"/>
      <w:r w:rsidRPr="00E74E5F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B251BF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2" w:name="sub_77"/>
      <w:bookmarkEnd w:id="12"/>
      <w:r w:rsidRPr="00E74E5F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9AF334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3" w:name="sub_81"/>
      <w:bookmarkEnd w:id="13"/>
      <w:r w:rsidRPr="00E74E5F">
        <w:t>1</w:t>
      </w:r>
      <w:r>
        <w:t>0</w:t>
      </w:r>
      <w:r w:rsidRPr="00E74E5F">
        <w:t>.9.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14F864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2DE6CC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4" w:name="sub_80"/>
      <w:bookmarkEnd w:id="14"/>
      <w:r w:rsidRPr="00E74E5F"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A0060EB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5" w:name="sub_84"/>
      <w:bookmarkEnd w:id="15"/>
      <w:r w:rsidRPr="00E74E5F">
        <w:t>1</w:t>
      </w:r>
      <w:r>
        <w:t>0</w:t>
      </w:r>
      <w:r w:rsidRPr="00E74E5F">
        <w:t>.10. При этом программными средствами электронной площадки обеспечивается:</w:t>
      </w:r>
    </w:p>
    <w:p w14:paraId="3B92E18D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6" w:name="sub_82"/>
      <w:bookmarkEnd w:id="16"/>
      <w:r w:rsidRPr="00E74E5F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CE3B15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7" w:name="sub_83"/>
      <w:bookmarkEnd w:id="17"/>
      <w:r w:rsidRPr="00E74E5F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6165B20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8" w:name="sub_85"/>
      <w:bookmarkEnd w:id="18"/>
      <w:r w:rsidRPr="00E74E5F">
        <w:t>1</w:t>
      </w:r>
      <w:r>
        <w:t>0</w:t>
      </w:r>
      <w:r w:rsidRPr="00E74E5F">
        <w:t>.11. Победителем признается участник, предложивший наиболее высокую цену имущества.</w:t>
      </w:r>
    </w:p>
    <w:p w14:paraId="72B2A746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.12.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AC821A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.13. 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AC04CB3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19" w:name="sub_88"/>
      <w:bookmarkEnd w:id="19"/>
      <w:r w:rsidRPr="00E74E5F">
        <w:t>1</w:t>
      </w:r>
      <w:r>
        <w:t>0</w:t>
      </w:r>
      <w:r w:rsidRPr="00E74E5F">
        <w:t>.14. Процедура аукциона считается завершенной со времени подписания продавцом протокола об итогах аукциона.</w:t>
      </w:r>
    </w:p>
    <w:p w14:paraId="3E4B55FB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0" w:name="sub_92"/>
      <w:bookmarkEnd w:id="20"/>
      <w:r w:rsidRPr="00E74E5F">
        <w:t>1</w:t>
      </w:r>
      <w:r>
        <w:t>0</w:t>
      </w:r>
      <w:r w:rsidRPr="00E74E5F">
        <w:t>.15. Аукцион признается несостоявшимся в следующих случаях:</w:t>
      </w:r>
    </w:p>
    <w:p w14:paraId="6B2E47D6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1" w:name="sub_89"/>
      <w:bookmarkEnd w:id="21"/>
      <w:r w:rsidRPr="00E74E5F">
        <w:lastRenderedPageBreak/>
        <w:t>а) не было подано ни одной заявки на участие либо ни один из претендентов не признан участником;</w:t>
      </w:r>
    </w:p>
    <w:p w14:paraId="6986CBC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2" w:name="sub_90"/>
      <w:bookmarkEnd w:id="22"/>
      <w:r w:rsidRPr="00E74E5F">
        <w:t>б) принято решение о признании только одного претендента участником;</w:t>
      </w:r>
    </w:p>
    <w:p w14:paraId="7344BF5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3" w:name="sub_91"/>
      <w:bookmarkEnd w:id="23"/>
      <w:r w:rsidRPr="00E74E5F">
        <w:t>в) ни один из участников не сделал предложение о начальной цене имущества.</w:t>
      </w:r>
    </w:p>
    <w:p w14:paraId="2F6DB7A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.16. Решение о признании аукциона несостоявшимся оформляется протоколом.</w:t>
      </w:r>
    </w:p>
    <w:p w14:paraId="1F2BB1D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4" w:name="sub_97"/>
      <w:bookmarkEnd w:id="24"/>
      <w:r w:rsidRPr="00E74E5F">
        <w:t>1</w:t>
      </w:r>
      <w:r>
        <w:t>0</w:t>
      </w:r>
      <w:r w:rsidRPr="00E74E5F">
        <w:t>.17.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A51C6E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5" w:name="sub_94"/>
      <w:bookmarkEnd w:id="25"/>
      <w:r w:rsidRPr="00E74E5F">
        <w:t>а) наименование имущества и иные позволяющие его индивидуализировать сведения (спецификация лота);</w:t>
      </w:r>
    </w:p>
    <w:p w14:paraId="5E48E1FD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6" w:name="sub_95"/>
      <w:bookmarkEnd w:id="26"/>
      <w:r w:rsidRPr="00E74E5F">
        <w:t>б) цена сделки;</w:t>
      </w:r>
    </w:p>
    <w:p w14:paraId="2D127EB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bookmarkStart w:id="27" w:name="sub_96"/>
      <w:bookmarkEnd w:id="27"/>
      <w:r w:rsidRPr="00E74E5F">
        <w:t>в) фамилия, имя, отчество физического лица или наименование юридического лица - победителя.</w:t>
      </w:r>
    </w:p>
    <w:p w14:paraId="39947AEA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.18. В течение 5 рабочих дней со дня подведения итогов аукциона с победителем заключается договор купли-продажи имущества.</w:t>
      </w:r>
    </w:p>
    <w:p w14:paraId="103C389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.19. 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15349DF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2345F47D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0</w:t>
      </w:r>
      <w:r w:rsidRPr="00E74E5F">
        <w:t>.20.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 w14:paraId="4DC11848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</w:p>
    <w:p w14:paraId="03CD56D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1</w:t>
      </w:r>
      <w:r w:rsidRPr="00E74E5F">
        <w:t>. Информационное сообщение об итогах аукциона размещается на официальном сайте в сети «Интернет» torgi.gov.ru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http://суровикино34.рф.</w:t>
      </w:r>
    </w:p>
    <w:p w14:paraId="7788C03B" w14:textId="77777777" w:rsidR="00E74E5F" w:rsidRPr="00E74E5F" w:rsidRDefault="00E74E5F" w:rsidP="00E74E5F">
      <w:pPr>
        <w:pStyle w:val="a8"/>
        <w:spacing w:before="0" w:beforeAutospacing="0" w:after="0"/>
      </w:pPr>
    </w:p>
    <w:p w14:paraId="544380A2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2</w:t>
      </w:r>
      <w:r w:rsidRPr="00E74E5F">
        <w:t>. Порядок оплаты имущества:</w:t>
      </w:r>
    </w:p>
    <w:p w14:paraId="3CAAA197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2</w:t>
      </w:r>
      <w:r w:rsidRPr="00E74E5F">
        <w:t>.1. Оплата приобретаемого на аукционе имущества производится путем перечисления денежных средств на счет по следующим реквизитам:</w:t>
      </w:r>
    </w:p>
    <w:p w14:paraId="7905F66B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УФК по Волгоградской области (Администрация Суровикинского городского поселения г. Суровикино Суровикинского муниципального района Волгоградской области л/сч 04293041190) ИНН 3430008085 КПП 343001001 ОКТМО 18653101) Банк получателя – ОТДЕЛЕНИЕ ВОЛГОГРАД БАНКА РОССИИ//УФК по Волгоградской области г. Волгоград, Счет банка получателя № 03100643000000012900, БИК 011806101, Кор. счет № 40102810445370000021</w:t>
      </w:r>
    </w:p>
    <w:p w14:paraId="74CB5B88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 xml:space="preserve">КБК 94211402053130000440. </w:t>
      </w:r>
    </w:p>
    <w:p w14:paraId="3883699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Внесенный победителем аукциона задаток засчитывается в счет оплаты приобретаемого имущества.</w:t>
      </w:r>
    </w:p>
    <w:p w14:paraId="2475AE94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t>1</w:t>
      </w:r>
      <w:r>
        <w:t>2</w:t>
      </w:r>
      <w:r w:rsidRPr="00E74E5F">
        <w:t>.</w:t>
      </w:r>
      <w:r>
        <w:t>2</w:t>
      </w:r>
      <w:r w:rsidRPr="00E74E5F">
        <w:t>. Победитель единовременно оплачивает стоимость имущества в течение 5-ти дней с момента подписания сторонами договора.</w:t>
      </w:r>
    </w:p>
    <w:p w14:paraId="51B72181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>
        <w:t>12</w:t>
      </w:r>
      <w:r w:rsidRPr="00E74E5F">
        <w:t>.</w:t>
      </w:r>
      <w:r>
        <w:t>3</w:t>
      </w:r>
      <w:r w:rsidRPr="00E74E5F">
        <w:t>. Обязательства победителя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 w14:paraId="798D4579" w14:textId="77777777" w:rsidR="00E74E5F" w:rsidRPr="00E74E5F" w:rsidRDefault="00E74E5F" w:rsidP="00E74E5F">
      <w:pPr>
        <w:pStyle w:val="a8"/>
        <w:spacing w:before="0" w:beforeAutospacing="0" w:after="0"/>
        <w:ind w:firstLine="720"/>
        <w:jc w:val="both"/>
      </w:pPr>
      <w:r w:rsidRPr="00E74E5F">
        <w:lastRenderedPageBreak/>
        <w:t>1</w:t>
      </w:r>
      <w:r>
        <w:t>2</w:t>
      </w:r>
      <w:r w:rsidRPr="00E74E5F">
        <w:t>.</w:t>
      </w:r>
      <w:r>
        <w:t>4</w:t>
      </w:r>
      <w:r w:rsidRPr="00E74E5F">
        <w:t>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14:paraId="3BAF3D93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4CDA0BBD" w14:textId="74A6D6CB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1</w:t>
      </w:r>
      <w:r w:rsidR="00976F6A">
        <w:t>3</w:t>
      </w:r>
      <w:r w:rsidRPr="00E74E5F">
        <w:t>. Определение участников аукциона состоится 0</w:t>
      </w:r>
      <w:r w:rsidR="00E20A58">
        <w:t>4</w:t>
      </w:r>
      <w:r w:rsidRPr="00E74E5F">
        <w:t>.0</w:t>
      </w:r>
      <w:r w:rsidR="00E20A58">
        <w:t>4</w:t>
      </w:r>
      <w:r w:rsidRPr="00E74E5F">
        <w:t>.202</w:t>
      </w:r>
      <w:r w:rsidR="00E20A58">
        <w:t>4</w:t>
      </w:r>
      <w:r w:rsidRPr="00E74E5F">
        <w:t xml:space="preserve"> г. в 15 ч. 00 мин.</w:t>
      </w:r>
    </w:p>
    <w:p w14:paraId="64013B9B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1E58A35F" w14:textId="6CC94E75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1</w:t>
      </w:r>
      <w:r w:rsidR="00976F6A">
        <w:t>4</w:t>
      </w:r>
      <w:r w:rsidRPr="00E74E5F">
        <w:t xml:space="preserve">. Аукцион состоится </w:t>
      </w:r>
      <w:r w:rsidR="00E20A58">
        <w:t>09</w:t>
      </w:r>
      <w:r w:rsidRPr="00E74E5F">
        <w:t>.0</w:t>
      </w:r>
      <w:r w:rsidR="00E20A58">
        <w:t>4</w:t>
      </w:r>
      <w:r w:rsidRPr="00E74E5F">
        <w:t>.202</w:t>
      </w:r>
      <w:r w:rsidR="00E20A58">
        <w:t>4</w:t>
      </w:r>
      <w:r w:rsidRPr="00E74E5F">
        <w:t xml:space="preserve"> г. в 14 ч. 00 мин.</w:t>
      </w:r>
    </w:p>
    <w:p w14:paraId="498022DE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53C670B2" w14:textId="15109EE1" w:rsidR="00E74E5F" w:rsidRPr="00E74E5F" w:rsidRDefault="00E74E5F" w:rsidP="00E74E5F">
      <w:pPr>
        <w:pStyle w:val="a8"/>
        <w:spacing w:before="0" w:beforeAutospacing="0" w:after="0"/>
        <w:ind w:firstLine="720"/>
      </w:pPr>
      <w:r w:rsidRPr="00E74E5F">
        <w:t>1</w:t>
      </w:r>
      <w:r w:rsidR="00976F6A">
        <w:t>5</w:t>
      </w:r>
      <w:r w:rsidRPr="00E74E5F">
        <w:t>. Подведение итогов продажи муниципального имущества состоится 1</w:t>
      </w:r>
      <w:r w:rsidR="00E20A58">
        <w:t>0</w:t>
      </w:r>
      <w:r w:rsidRPr="00E74E5F">
        <w:t>.0</w:t>
      </w:r>
      <w:r w:rsidR="00E20A58">
        <w:t>4</w:t>
      </w:r>
      <w:r w:rsidRPr="00E74E5F">
        <w:t>.202</w:t>
      </w:r>
      <w:r w:rsidR="00E20A58">
        <w:t>4</w:t>
      </w:r>
      <w:r w:rsidRPr="00E74E5F">
        <w:t>г. в 15 ч. 00 мин.</w:t>
      </w:r>
    </w:p>
    <w:p w14:paraId="7EDE3287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2D456B64" w14:textId="77777777" w:rsidR="00E74E5F" w:rsidRPr="00E74E5F" w:rsidRDefault="00E74E5F" w:rsidP="00976F6A">
      <w:pPr>
        <w:pStyle w:val="a8"/>
        <w:spacing w:before="0" w:beforeAutospacing="0" w:after="0"/>
        <w:ind w:firstLine="720"/>
        <w:jc w:val="both"/>
      </w:pPr>
      <w:r w:rsidRPr="00E74E5F">
        <w:t>1</w:t>
      </w:r>
      <w:r w:rsidR="00976F6A">
        <w:t>6</w:t>
      </w:r>
      <w:r w:rsidRPr="00E74E5F">
        <w:t>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муниципального имущества: не проводились.</w:t>
      </w:r>
    </w:p>
    <w:p w14:paraId="5B35A907" w14:textId="77777777" w:rsidR="00E74E5F" w:rsidRPr="00E74E5F" w:rsidRDefault="00E74E5F" w:rsidP="00E74E5F">
      <w:pPr>
        <w:pStyle w:val="a8"/>
        <w:spacing w:before="0" w:beforeAutospacing="0" w:after="0"/>
        <w:ind w:firstLine="720"/>
      </w:pPr>
    </w:p>
    <w:p w14:paraId="34A2593F" w14:textId="77777777" w:rsidR="00E74E5F" w:rsidRPr="00E74E5F" w:rsidRDefault="00E74E5F" w:rsidP="00976F6A">
      <w:pPr>
        <w:pStyle w:val="a8"/>
        <w:spacing w:before="0" w:beforeAutospacing="0" w:after="0"/>
        <w:ind w:firstLine="709"/>
        <w:jc w:val="both"/>
      </w:pPr>
      <w:r w:rsidRPr="00E74E5F">
        <w:t>1</w:t>
      </w:r>
      <w:r w:rsidR="00976F6A">
        <w:t>7</w:t>
      </w:r>
      <w:r w:rsidRPr="00E74E5F">
        <w:t>. Покупателями государственного и муниципального имущества могут быть любые физические и юридические лица, за исключением:</w:t>
      </w:r>
    </w:p>
    <w:p w14:paraId="53468859" w14:textId="77777777" w:rsidR="00E74E5F" w:rsidRPr="00E74E5F" w:rsidRDefault="00E74E5F" w:rsidP="00976F6A">
      <w:pPr>
        <w:pStyle w:val="a8"/>
        <w:spacing w:before="0" w:beforeAutospacing="0" w:after="0"/>
        <w:ind w:firstLine="720"/>
        <w:jc w:val="both"/>
      </w:pPr>
      <w:bookmarkStart w:id="28" w:name="sub_5012"/>
      <w:bookmarkEnd w:id="28"/>
      <w:r w:rsidRPr="00E74E5F">
        <w:t>- государственных и муниципальных унитарных предприятий, государственных и муниципальных учреждений;</w:t>
      </w:r>
    </w:p>
    <w:p w14:paraId="53E99C97" w14:textId="77777777" w:rsidR="00E74E5F" w:rsidRPr="00E74E5F" w:rsidRDefault="00E74E5F" w:rsidP="00976F6A">
      <w:pPr>
        <w:pStyle w:val="a8"/>
        <w:spacing w:before="0" w:beforeAutospacing="0" w:after="0"/>
        <w:ind w:firstLine="720"/>
        <w:jc w:val="both"/>
      </w:pPr>
      <w:bookmarkStart w:id="29" w:name="sub_5013"/>
      <w:bookmarkEnd w:id="29"/>
      <w:r w:rsidRPr="00E74E5F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 w:rsidR="00976F6A">
        <w:t xml:space="preserve">                               </w:t>
      </w:r>
      <w:r w:rsidRPr="00E74E5F">
        <w:t xml:space="preserve">25 процентов, кроме случаев, предусмотренных статьей 25 Федерального закона от </w:t>
      </w:r>
      <w:r w:rsidR="00976F6A">
        <w:t xml:space="preserve">                             </w:t>
      </w:r>
      <w:r w:rsidRPr="00E74E5F">
        <w:t>21 декабря 2001 г. № 178-ФЗ «О приватизации государственного и муниципального имущества»;</w:t>
      </w:r>
    </w:p>
    <w:p w14:paraId="44293A07" w14:textId="77777777" w:rsidR="00E74E5F" w:rsidRPr="00E74E5F" w:rsidRDefault="00E74E5F" w:rsidP="00976F6A">
      <w:pPr>
        <w:pStyle w:val="a8"/>
        <w:spacing w:before="0" w:beforeAutospacing="0" w:after="0"/>
        <w:ind w:firstLine="720"/>
        <w:jc w:val="both"/>
      </w:pPr>
      <w:bookmarkStart w:id="30" w:name="sub_5014"/>
      <w:bookmarkEnd w:id="30"/>
      <w:r w:rsidRPr="00E74E5F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76F6A" w:rsidRPr="00E74E5F">
        <w:t>оффшорные</w:t>
      </w:r>
      <w:r w:rsidRPr="00E74E5F">
        <w:t xml:space="preserve">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7CA3EAF7" w14:textId="77777777" w:rsidR="00E74E5F" w:rsidRPr="00E74E5F" w:rsidRDefault="00E74E5F" w:rsidP="00976F6A">
      <w:pPr>
        <w:pStyle w:val="a8"/>
        <w:spacing w:before="0" w:beforeAutospacing="0" w:after="0"/>
        <w:ind w:firstLine="720"/>
        <w:jc w:val="both"/>
      </w:pPr>
      <w:r w:rsidRPr="00E74E5F">
        <w:t>Понятие «контролирующее лицо» используется в том же значении, что и в статье 5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14:paraId="377A106C" w14:textId="77777777" w:rsidR="00E74E5F" w:rsidRPr="00E74E5F" w:rsidRDefault="00E74E5F" w:rsidP="00976F6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0D4E177" w14:textId="77777777" w:rsidR="00196AFA" w:rsidRPr="00E74E5F" w:rsidRDefault="00196AFA" w:rsidP="00976F6A">
      <w:pPr>
        <w:rPr>
          <w:rFonts w:ascii="Times New Roman" w:hAnsi="Times New Roman" w:cs="Times New Roman"/>
          <w:sz w:val="28"/>
          <w:szCs w:val="28"/>
        </w:rPr>
      </w:pPr>
    </w:p>
    <w:p w14:paraId="61DA7117" w14:textId="77777777" w:rsidR="00055D2A" w:rsidRPr="00E74E5F" w:rsidRDefault="00055D2A" w:rsidP="00976F6A">
      <w:pPr>
        <w:rPr>
          <w:rFonts w:ascii="Times New Roman" w:hAnsi="Times New Roman" w:cs="Times New Roman"/>
          <w:sz w:val="28"/>
          <w:szCs w:val="28"/>
        </w:rPr>
      </w:pPr>
    </w:p>
    <w:p w14:paraId="1431578D" w14:textId="77777777" w:rsidR="00196AFA" w:rsidRPr="00E74E5F" w:rsidRDefault="00196AFA" w:rsidP="00976F6A">
      <w:pPr>
        <w:rPr>
          <w:rFonts w:ascii="Times New Roman" w:hAnsi="Times New Roman" w:cs="Times New Roman"/>
          <w:sz w:val="28"/>
          <w:szCs w:val="28"/>
        </w:rPr>
      </w:pPr>
    </w:p>
    <w:p w14:paraId="43F867AE" w14:textId="77777777" w:rsidR="00196AFA" w:rsidRPr="00E74E5F" w:rsidRDefault="00196AFA" w:rsidP="00976F6A">
      <w:pPr>
        <w:rPr>
          <w:rFonts w:ascii="Times New Roman" w:hAnsi="Times New Roman" w:cs="Times New Roman"/>
        </w:rPr>
      </w:pPr>
    </w:p>
    <w:bookmarkEnd w:id="0"/>
    <w:p w14:paraId="2BAE658A" w14:textId="77777777" w:rsidR="008065DC" w:rsidRPr="00E74E5F" w:rsidRDefault="008065DC" w:rsidP="00976F6A">
      <w:pPr>
        <w:rPr>
          <w:rFonts w:ascii="Times New Roman" w:hAnsi="Times New Roman" w:cs="Times New Roman"/>
        </w:rPr>
      </w:pPr>
    </w:p>
    <w:sectPr w:rsidR="008065DC" w:rsidRPr="00E74E5F" w:rsidSect="00C84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F8B7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877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84"/>
    <w:rsid w:val="00015A37"/>
    <w:rsid w:val="00021E87"/>
    <w:rsid w:val="00035C36"/>
    <w:rsid w:val="00055D2A"/>
    <w:rsid w:val="00066A1B"/>
    <w:rsid w:val="00081F99"/>
    <w:rsid w:val="00086CA9"/>
    <w:rsid w:val="0009693E"/>
    <w:rsid w:val="000C31EF"/>
    <w:rsid w:val="000E027A"/>
    <w:rsid w:val="000F0CF9"/>
    <w:rsid w:val="001030C4"/>
    <w:rsid w:val="001279F0"/>
    <w:rsid w:val="00134DD4"/>
    <w:rsid w:val="00142060"/>
    <w:rsid w:val="0015399E"/>
    <w:rsid w:val="00196AFA"/>
    <w:rsid w:val="002179C8"/>
    <w:rsid w:val="00267C85"/>
    <w:rsid w:val="002B2510"/>
    <w:rsid w:val="00320C76"/>
    <w:rsid w:val="00320CBD"/>
    <w:rsid w:val="003711EE"/>
    <w:rsid w:val="003D112D"/>
    <w:rsid w:val="003D7F57"/>
    <w:rsid w:val="00445A22"/>
    <w:rsid w:val="004B3BDE"/>
    <w:rsid w:val="004E3F7F"/>
    <w:rsid w:val="004E4774"/>
    <w:rsid w:val="00575B52"/>
    <w:rsid w:val="00582B16"/>
    <w:rsid w:val="005851F9"/>
    <w:rsid w:val="005A3816"/>
    <w:rsid w:val="00666BC1"/>
    <w:rsid w:val="00760396"/>
    <w:rsid w:val="00762752"/>
    <w:rsid w:val="00767609"/>
    <w:rsid w:val="0077448F"/>
    <w:rsid w:val="00797878"/>
    <w:rsid w:val="008065DC"/>
    <w:rsid w:val="00823A29"/>
    <w:rsid w:val="00843799"/>
    <w:rsid w:val="008459C8"/>
    <w:rsid w:val="00852400"/>
    <w:rsid w:val="008A1F0C"/>
    <w:rsid w:val="00911C29"/>
    <w:rsid w:val="00950761"/>
    <w:rsid w:val="00965B3E"/>
    <w:rsid w:val="00976F6A"/>
    <w:rsid w:val="009B4DD5"/>
    <w:rsid w:val="00A1454F"/>
    <w:rsid w:val="00AA261D"/>
    <w:rsid w:val="00AE3B62"/>
    <w:rsid w:val="00C11D54"/>
    <w:rsid w:val="00C70400"/>
    <w:rsid w:val="00C84A93"/>
    <w:rsid w:val="00CB3422"/>
    <w:rsid w:val="00CC4C15"/>
    <w:rsid w:val="00D20196"/>
    <w:rsid w:val="00D758EB"/>
    <w:rsid w:val="00D9420D"/>
    <w:rsid w:val="00DB5B6F"/>
    <w:rsid w:val="00E06684"/>
    <w:rsid w:val="00E20A58"/>
    <w:rsid w:val="00E74E5F"/>
    <w:rsid w:val="00EA6E1F"/>
    <w:rsid w:val="00EB4FC6"/>
    <w:rsid w:val="00ED6E3D"/>
    <w:rsid w:val="00F85FFC"/>
    <w:rsid w:val="00FA45A2"/>
    <w:rsid w:val="00FD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FFA2"/>
  <w15:docId w15:val="{A9787A94-D293-4DE8-AA83-8692150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66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D7F57"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D7F5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09693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9693E"/>
    <w:rPr>
      <w:color w:val="808080"/>
      <w:shd w:val="clear" w:color="auto" w:fill="E6E6E6"/>
    </w:rPr>
  </w:style>
  <w:style w:type="character" w:customStyle="1" w:styleId="a5">
    <w:name w:val="Гипертекстовая ссылка"/>
    <w:basedOn w:val="a1"/>
    <w:uiPriority w:val="99"/>
    <w:rsid w:val="00582B16"/>
    <w:rPr>
      <w:rFonts w:cs="Times New Roman"/>
      <w:color w:val="106BBE"/>
    </w:rPr>
  </w:style>
  <w:style w:type="paragraph" w:styleId="a6">
    <w:name w:val="Balloon Text"/>
    <w:basedOn w:val="a0"/>
    <w:link w:val="a7"/>
    <w:uiPriority w:val="99"/>
    <w:semiHidden/>
    <w:unhideWhenUsed/>
    <w:rsid w:val="00196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96A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84A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8">
    <w:name w:val="Normal (Web)"/>
    <w:basedOn w:val="a0"/>
    <w:uiPriority w:val="99"/>
    <w:semiHidden/>
    <w:unhideWhenUsed/>
    <w:rsid w:val="00E74E5F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">
    <w:name w:val="List Bullet"/>
    <w:basedOn w:val="a0"/>
    <w:uiPriority w:val="99"/>
    <w:unhideWhenUsed/>
    <w:rsid w:val="005851F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88;&#1086;&#1074;&#1080;&#1082;&#1080;&#1085;&#1086;34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persey</dc:creator>
  <cp:lastModifiedBy>Ангела</cp:lastModifiedBy>
  <cp:revision>7</cp:revision>
  <cp:lastPrinted>2024-03-04T07:41:00Z</cp:lastPrinted>
  <dcterms:created xsi:type="dcterms:W3CDTF">2022-09-02T12:15:00Z</dcterms:created>
  <dcterms:modified xsi:type="dcterms:W3CDTF">2024-03-04T13:00:00Z</dcterms:modified>
</cp:coreProperties>
</file>