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5B" w:rsidRDefault="0031325B" w:rsidP="0031325B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59944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906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5B" w:rsidRDefault="0031325B" w:rsidP="003132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Волгоградская область</w:t>
      </w:r>
    </w:p>
    <w:p w:rsidR="0031325B" w:rsidRDefault="0031325B" w:rsidP="003132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городское поселение г. Суровикино</w:t>
      </w:r>
    </w:p>
    <w:p w:rsidR="0031325B" w:rsidRDefault="0031325B" w:rsidP="003132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 депутатов</w:t>
      </w:r>
    </w:p>
    <w:p w:rsidR="0031325B" w:rsidRDefault="0031325B" w:rsidP="0031325B">
      <w:pPr>
        <w:jc w:val="center"/>
        <w:rPr>
          <w:b/>
          <w:bCs/>
          <w:sz w:val="28"/>
        </w:rPr>
      </w:pPr>
      <w:smartTag w:uri="urn:schemas-microsoft-com:office:smarttags" w:element="metricconverter">
        <w:smartTagPr>
          <w:attr w:name="ProductID" w:val="404415 г"/>
        </w:smartTagPr>
        <w:r>
          <w:rPr>
            <w:b/>
            <w:bCs/>
            <w:sz w:val="28"/>
          </w:rPr>
          <w:t>404415 г</w:t>
        </w:r>
      </w:smartTag>
      <w:r>
        <w:rPr>
          <w:b/>
          <w:bCs/>
          <w:sz w:val="28"/>
        </w:rPr>
        <w:t>. Суровикино ул. Ленина, 75 т. 2-12-69</w:t>
      </w:r>
    </w:p>
    <w:p w:rsidR="0031325B" w:rsidRPr="004B305E" w:rsidRDefault="003D199D" w:rsidP="0031325B">
      <w:pPr>
        <w:jc w:val="center"/>
        <w:rPr>
          <w:b/>
          <w:sz w:val="28"/>
          <w:szCs w:val="40"/>
        </w:rPr>
      </w:pPr>
      <w:r w:rsidRPr="003D199D">
        <w:rPr>
          <w:noProof/>
          <w:sz w:val="18"/>
        </w:rPr>
        <w:pict>
          <v:line id="Прямая соединительная линия 2" o:spid="_x0000_s1026" style="position:absolute;left:0;text-align:left;z-index:251659264;visibility:visible" from="2.8pt,6.25pt" to="478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" strokeweight="1.01mm"/>
        </w:pict>
      </w:r>
    </w:p>
    <w:p w:rsidR="002509E6" w:rsidRDefault="00C23E93" w:rsidP="00342A1B">
      <w:pPr>
        <w:tabs>
          <w:tab w:val="left" w:pos="3620"/>
          <w:tab w:val="left" w:pos="6390"/>
          <w:tab w:val="left" w:pos="66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:rsidR="0031325B" w:rsidRDefault="0031325B" w:rsidP="0031325B">
      <w:pPr>
        <w:tabs>
          <w:tab w:val="left" w:pos="3620"/>
          <w:tab w:val="left" w:pos="6680"/>
        </w:tabs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  <w:r w:rsidR="00242F9B">
        <w:rPr>
          <w:b/>
          <w:sz w:val="40"/>
          <w:szCs w:val="40"/>
        </w:rPr>
        <w:t xml:space="preserve"> </w:t>
      </w:r>
      <w:r w:rsidR="00E71F44">
        <w:rPr>
          <w:b/>
          <w:sz w:val="40"/>
          <w:szCs w:val="40"/>
        </w:rPr>
        <w:t>- проект</w:t>
      </w:r>
    </w:p>
    <w:p w:rsidR="0031325B" w:rsidRPr="00AE52AD" w:rsidRDefault="0031325B" w:rsidP="0031325B">
      <w:pPr>
        <w:jc w:val="both"/>
        <w:rPr>
          <w:b/>
          <w:i/>
          <w:sz w:val="16"/>
          <w:szCs w:val="16"/>
        </w:rPr>
      </w:pPr>
    </w:p>
    <w:p w:rsidR="0031325B" w:rsidRPr="004B305E" w:rsidRDefault="0031325B" w:rsidP="0031325B">
      <w:pPr>
        <w:jc w:val="both"/>
        <w:rPr>
          <w:i/>
          <w:sz w:val="22"/>
          <w:szCs w:val="28"/>
        </w:rPr>
      </w:pPr>
    </w:p>
    <w:p w:rsidR="0031325B" w:rsidRPr="001C3936" w:rsidRDefault="0031325B" w:rsidP="0031325B">
      <w:pPr>
        <w:keepNext/>
        <w:jc w:val="both"/>
        <w:outlineLvl w:val="5"/>
        <w:rPr>
          <w:sz w:val="28"/>
          <w:szCs w:val="28"/>
        </w:rPr>
      </w:pPr>
      <w:r w:rsidRPr="001C3936">
        <w:rPr>
          <w:i/>
          <w:iCs/>
          <w:color w:val="000000"/>
          <w:sz w:val="28"/>
          <w:szCs w:val="28"/>
        </w:rPr>
        <w:t xml:space="preserve">от </w:t>
      </w:r>
      <w:r w:rsidR="004B35C7">
        <w:rPr>
          <w:i/>
          <w:iCs/>
          <w:color w:val="000000"/>
          <w:sz w:val="28"/>
          <w:szCs w:val="28"/>
        </w:rPr>
        <w:t xml:space="preserve"> </w:t>
      </w:r>
      <w:r w:rsidR="00E71F44">
        <w:rPr>
          <w:i/>
          <w:iCs/>
          <w:color w:val="000000"/>
          <w:sz w:val="28"/>
          <w:szCs w:val="28"/>
        </w:rPr>
        <w:t xml:space="preserve">  </w:t>
      </w:r>
      <w:r w:rsidR="00DB6850">
        <w:rPr>
          <w:i/>
          <w:iCs/>
          <w:color w:val="000000"/>
          <w:sz w:val="28"/>
          <w:szCs w:val="28"/>
        </w:rPr>
        <w:t xml:space="preserve">  </w:t>
      </w:r>
      <w:r w:rsidR="008E38BE">
        <w:rPr>
          <w:i/>
          <w:iCs/>
          <w:color w:val="000000"/>
          <w:sz w:val="28"/>
          <w:szCs w:val="28"/>
        </w:rPr>
        <w:t xml:space="preserve">декабря </w:t>
      </w:r>
      <w:r w:rsidR="00DB6850">
        <w:rPr>
          <w:i/>
          <w:iCs/>
          <w:color w:val="000000"/>
          <w:sz w:val="28"/>
          <w:szCs w:val="28"/>
        </w:rPr>
        <w:t xml:space="preserve">    </w:t>
      </w:r>
      <w:r w:rsidRPr="001C3936">
        <w:rPr>
          <w:i/>
          <w:iCs/>
          <w:color w:val="000000"/>
          <w:sz w:val="28"/>
          <w:szCs w:val="28"/>
        </w:rPr>
        <w:t xml:space="preserve"> года          </w:t>
      </w:r>
      <w:r w:rsidR="008F22F3">
        <w:rPr>
          <w:i/>
          <w:iCs/>
          <w:color w:val="000000"/>
          <w:sz w:val="28"/>
          <w:szCs w:val="28"/>
        </w:rPr>
        <w:t xml:space="preserve">                              </w:t>
      </w:r>
      <w:r w:rsidRPr="001C3936">
        <w:rPr>
          <w:i/>
          <w:iCs/>
          <w:color w:val="000000"/>
          <w:sz w:val="28"/>
          <w:szCs w:val="28"/>
        </w:rPr>
        <w:t xml:space="preserve">   №</w:t>
      </w:r>
      <w:r w:rsidR="008E38BE">
        <w:rPr>
          <w:i/>
          <w:iCs/>
          <w:color w:val="000000"/>
          <w:sz w:val="28"/>
          <w:szCs w:val="28"/>
        </w:rPr>
        <w:t xml:space="preserve"> </w:t>
      </w:r>
      <w:bookmarkStart w:id="0" w:name="_GoBack"/>
      <w:bookmarkEnd w:id="0"/>
      <w:r w:rsidR="00BE51AD">
        <w:rPr>
          <w:i/>
          <w:iCs/>
          <w:color w:val="000000"/>
          <w:sz w:val="28"/>
          <w:szCs w:val="28"/>
        </w:rPr>
        <w:t>/</w:t>
      </w:r>
    </w:p>
    <w:p w:rsidR="0031325B" w:rsidRPr="001C3936" w:rsidRDefault="0031325B" w:rsidP="0031325B">
      <w:pPr>
        <w:jc w:val="both"/>
        <w:rPr>
          <w:sz w:val="28"/>
          <w:szCs w:val="28"/>
        </w:rPr>
      </w:pPr>
    </w:p>
    <w:p w:rsidR="0031325B" w:rsidRPr="001C3936" w:rsidRDefault="0031325B" w:rsidP="00AE52AD">
      <w:pPr>
        <w:tabs>
          <w:tab w:val="left" w:pos="5387"/>
        </w:tabs>
        <w:ind w:right="4393"/>
        <w:jc w:val="both"/>
        <w:rPr>
          <w:sz w:val="28"/>
          <w:szCs w:val="28"/>
        </w:rPr>
      </w:pPr>
      <w:r w:rsidRPr="001C3936">
        <w:rPr>
          <w:b/>
          <w:bCs/>
          <w:color w:val="000000"/>
          <w:sz w:val="28"/>
          <w:szCs w:val="28"/>
        </w:rPr>
        <w:t xml:space="preserve">О бюджете городского поселения города Суровикино на </w:t>
      </w:r>
      <w:r w:rsidR="00E71F44">
        <w:rPr>
          <w:b/>
          <w:bCs/>
          <w:color w:val="000000"/>
          <w:sz w:val="28"/>
          <w:szCs w:val="28"/>
        </w:rPr>
        <w:t>2021</w:t>
      </w:r>
      <w:r w:rsidRPr="001C3936">
        <w:rPr>
          <w:b/>
          <w:bCs/>
          <w:color w:val="000000"/>
          <w:sz w:val="28"/>
          <w:szCs w:val="28"/>
        </w:rPr>
        <w:t xml:space="preserve"> год и </w:t>
      </w:r>
      <w:r w:rsidRPr="001C3936">
        <w:rPr>
          <w:b/>
          <w:bCs/>
          <w:sz w:val="28"/>
          <w:szCs w:val="28"/>
        </w:rPr>
        <w:t xml:space="preserve">на плановый период </w:t>
      </w:r>
      <w:r w:rsidR="00E71F44">
        <w:rPr>
          <w:b/>
          <w:bCs/>
          <w:sz w:val="28"/>
          <w:szCs w:val="28"/>
        </w:rPr>
        <w:t>2022</w:t>
      </w:r>
      <w:r w:rsidRPr="001C3936">
        <w:rPr>
          <w:b/>
          <w:bCs/>
          <w:sz w:val="28"/>
          <w:szCs w:val="28"/>
        </w:rPr>
        <w:t xml:space="preserve"> и </w:t>
      </w:r>
      <w:r w:rsidR="004D34F4">
        <w:rPr>
          <w:b/>
          <w:bCs/>
          <w:sz w:val="28"/>
          <w:szCs w:val="28"/>
        </w:rPr>
        <w:t>20</w:t>
      </w:r>
      <w:r w:rsidR="00342A1B">
        <w:rPr>
          <w:b/>
          <w:bCs/>
          <w:sz w:val="28"/>
          <w:szCs w:val="28"/>
        </w:rPr>
        <w:t>2</w:t>
      </w:r>
      <w:r w:rsidR="00E71F44">
        <w:rPr>
          <w:b/>
          <w:bCs/>
          <w:sz w:val="28"/>
          <w:szCs w:val="28"/>
        </w:rPr>
        <w:t>3</w:t>
      </w:r>
      <w:r w:rsidRPr="001C3936">
        <w:rPr>
          <w:b/>
          <w:bCs/>
          <w:sz w:val="28"/>
          <w:szCs w:val="28"/>
        </w:rPr>
        <w:t xml:space="preserve"> годов</w:t>
      </w:r>
      <w:r w:rsidRPr="001C3936">
        <w:rPr>
          <w:i/>
          <w:iCs/>
          <w:sz w:val="28"/>
          <w:szCs w:val="28"/>
        </w:rPr>
        <w:t xml:space="preserve"> </w:t>
      </w:r>
    </w:p>
    <w:p w:rsidR="0031325B" w:rsidRPr="004B305E" w:rsidRDefault="0031325B" w:rsidP="0031325B">
      <w:pPr>
        <w:jc w:val="both"/>
        <w:rPr>
          <w:szCs w:val="28"/>
          <w:highlight w:val="yellow"/>
        </w:rPr>
      </w:pPr>
    </w:p>
    <w:p w:rsidR="0031325B" w:rsidRPr="001C3936" w:rsidRDefault="0031325B" w:rsidP="0031325B">
      <w:pPr>
        <w:ind w:firstLine="720"/>
        <w:jc w:val="both"/>
        <w:rPr>
          <w:color w:val="000000"/>
          <w:sz w:val="28"/>
          <w:szCs w:val="28"/>
        </w:rPr>
      </w:pPr>
      <w:r w:rsidRPr="001C3936">
        <w:rPr>
          <w:color w:val="000000"/>
          <w:sz w:val="28"/>
          <w:szCs w:val="28"/>
        </w:rPr>
        <w:t xml:space="preserve">На основании </w:t>
      </w:r>
      <w:r w:rsidR="00F1530C">
        <w:rPr>
          <w:color w:val="000000"/>
          <w:sz w:val="28"/>
          <w:szCs w:val="28"/>
        </w:rPr>
        <w:t xml:space="preserve"> пункта 2 статьи 34</w:t>
      </w:r>
      <w:r w:rsidR="00421F2B" w:rsidRPr="001C3936">
        <w:rPr>
          <w:color w:val="000000"/>
          <w:sz w:val="28"/>
          <w:szCs w:val="28"/>
        </w:rPr>
        <w:t xml:space="preserve"> Устава городского поселения </w:t>
      </w:r>
      <w:proofErr w:type="gramStart"/>
      <w:r w:rsidR="00421F2B" w:rsidRPr="001C3936">
        <w:rPr>
          <w:color w:val="000000"/>
          <w:sz w:val="28"/>
          <w:szCs w:val="28"/>
        </w:rPr>
        <w:t>г</w:t>
      </w:r>
      <w:proofErr w:type="gramEnd"/>
      <w:r w:rsidR="00421F2B" w:rsidRPr="001C3936">
        <w:rPr>
          <w:color w:val="000000"/>
          <w:sz w:val="28"/>
          <w:szCs w:val="28"/>
        </w:rPr>
        <w:t xml:space="preserve">. Суровикино, </w:t>
      </w:r>
      <w:r w:rsidRPr="001C3936">
        <w:rPr>
          <w:color w:val="000000"/>
          <w:sz w:val="28"/>
          <w:szCs w:val="28"/>
        </w:rPr>
        <w:t xml:space="preserve"> статьи </w:t>
      </w:r>
      <w:r w:rsidR="00F1530C">
        <w:rPr>
          <w:color w:val="000000"/>
          <w:sz w:val="28"/>
          <w:szCs w:val="28"/>
        </w:rPr>
        <w:t>4</w:t>
      </w:r>
      <w:r w:rsidRPr="001C3936">
        <w:rPr>
          <w:color w:val="000000"/>
          <w:sz w:val="28"/>
          <w:szCs w:val="28"/>
        </w:rPr>
        <w:t xml:space="preserve"> Положения «О бюджетном процессе в городском поселении г. Суровикино»,</w:t>
      </w:r>
      <w:r w:rsidR="00AC70C3" w:rsidRPr="001C3936">
        <w:rPr>
          <w:color w:val="000000"/>
          <w:sz w:val="28"/>
          <w:szCs w:val="28"/>
        </w:rPr>
        <w:t xml:space="preserve"> </w:t>
      </w:r>
      <w:r w:rsidRPr="001C3936">
        <w:rPr>
          <w:color w:val="000000"/>
          <w:sz w:val="28"/>
          <w:szCs w:val="28"/>
        </w:rPr>
        <w:t>Совет депутатов городского поселения города Суровикино,</w:t>
      </w:r>
    </w:p>
    <w:p w:rsidR="0031325B" w:rsidRPr="004B305E" w:rsidRDefault="0031325B" w:rsidP="0031325B">
      <w:pPr>
        <w:ind w:firstLine="720"/>
        <w:jc w:val="both"/>
        <w:rPr>
          <w:szCs w:val="28"/>
        </w:rPr>
      </w:pPr>
    </w:p>
    <w:p w:rsidR="0031325B" w:rsidRPr="001C3936" w:rsidRDefault="0031325B" w:rsidP="0031325B">
      <w:pPr>
        <w:jc w:val="both"/>
        <w:rPr>
          <w:sz w:val="28"/>
          <w:szCs w:val="28"/>
        </w:rPr>
      </w:pPr>
      <w:r w:rsidRPr="001C3936">
        <w:rPr>
          <w:color w:val="000000"/>
          <w:sz w:val="28"/>
          <w:szCs w:val="28"/>
        </w:rPr>
        <w:t>р е ш и л:</w:t>
      </w:r>
    </w:p>
    <w:p w:rsidR="0031325B" w:rsidRPr="004B305E" w:rsidRDefault="0031325B" w:rsidP="0031325B">
      <w:pPr>
        <w:jc w:val="both"/>
        <w:rPr>
          <w:szCs w:val="28"/>
        </w:rPr>
      </w:pPr>
    </w:p>
    <w:p w:rsidR="0031325B" w:rsidRPr="001C3936" w:rsidRDefault="0031325B" w:rsidP="0031325B">
      <w:pPr>
        <w:ind w:firstLine="720"/>
        <w:jc w:val="both"/>
        <w:rPr>
          <w:sz w:val="28"/>
          <w:szCs w:val="28"/>
        </w:rPr>
      </w:pPr>
      <w:r w:rsidRPr="001C3936">
        <w:rPr>
          <w:color w:val="000000"/>
          <w:sz w:val="28"/>
          <w:szCs w:val="28"/>
        </w:rPr>
        <w:t xml:space="preserve">Утвердить бюджет городского поселения города Суровикино (далее - бюджет поселения) на </w:t>
      </w:r>
      <w:r w:rsidR="00E71F44">
        <w:rPr>
          <w:color w:val="000000"/>
          <w:sz w:val="28"/>
          <w:szCs w:val="28"/>
        </w:rPr>
        <w:t>2021</w:t>
      </w:r>
      <w:r w:rsidRPr="001C3936">
        <w:rPr>
          <w:color w:val="000000"/>
          <w:sz w:val="28"/>
          <w:szCs w:val="28"/>
        </w:rPr>
        <w:t xml:space="preserve"> год и на плановый период </w:t>
      </w:r>
      <w:r w:rsidR="00E71F44">
        <w:rPr>
          <w:color w:val="000000"/>
          <w:sz w:val="28"/>
          <w:szCs w:val="28"/>
        </w:rPr>
        <w:t>2022</w:t>
      </w:r>
      <w:r w:rsidRPr="001C3936">
        <w:rPr>
          <w:color w:val="000000"/>
          <w:sz w:val="28"/>
          <w:szCs w:val="28"/>
        </w:rPr>
        <w:t xml:space="preserve"> и </w:t>
      </w:r>
      <w:r w:rsidR="004D34F4">
        <w:rPr>
          <w:color w:val="000000"/>
          <w:sz w:val="28"/>
          <w:szCs w:val="28"/>
        </w:rPr>
        <w:t>20</w:t>
      </w:r>
      <w:r w:rsidR="00342A1B">
        <w:rPr>
          <w:color w:val="000000"/>
          <w:sz w:val="28"/>
          <w:szCs w:val="28"/>
        </w:rPr>
        <w:t>2</w:t>
      </w:r>
      <w:r w:rsidR="00E71F44">
        <w:rPr>
          <w:color w:val="000000"/>
          <w:sz w:val="28"/>
          <w:szCs w:val="28"/>
        </w:rPr>
        <w:t>3</w:t>
      </w:r>
      <w:r w:rsidRPr="001C3936">
        <w:rPr>
          <w:color w:val="000000"/>
          <w:sz w:val="28"/>
          <w:szCs w:val="28"/>
        </w:rPr>
        <w:t xml:space="preserve"> годов в следующей редакции:</w:t>
      </w:r>
    </w:p>
    <w:p w:rsidR="0031325B" w:rsidRPr="004B305E" w:rsidRDefault="0031325B" w:rsidP="0031325B">
      <w:pPr>
        <w:ind w:firstLine="720"/>
        <w:jc w:val="both"/>
        <w:rPr>
          <w:highlight w:val="yellow"/>
        </w:rPr>
      </w:pPr>
    </w:p>
    <w:p w:rsidR="0031325B" w:rsidRPr="00A46068" w:rsidRDefault="0031325B" w:rsidP="0031325B">
      <w:pPr>
        <w:ind w:firstLine="720"/>
        <w:jc w:val="both"/>
      </w:pPr>
      <w:r w:rsidRPr="00A46068">
        <w:rPr>
          <w:color w:val="000000"/>
          <w:sz w:val="27"/>
          <w:szCs w:val="27"/>
        </w:rPr>
        <w:t xml:space="preserve">Статья 1. Основные характеристики бюджета поселения на </w:t>
      </w:r>
      <w:r w:rsidR="00E71F44">
        <w:rPr>
          <w:color w:val="000000"/>
          <w:sz w:val="27"/>
          <w:szCs w:val="27"/>
        </w:rPr>
        <w:t>2021</w:t>
      </w:r>
      <w:r w:rsidRPr="00A46068">
        <w:rPr>
          <w:color w:val="000000"/>
          <w:sz w:val="27"/>
          <w:szCs w:val="27"/>
        </w:rPr>
        <w:t xml:space="preserve"> год и на плановый период </w:t>
      </w:r>
      <w:r w:rsidR="00E71F44">
        <w:rPr>
          <w:color w:val="000000"/>
          <w:sz w:val="27"/>
          <w:szCs w:val="27"/>
        </w:rPr>
        <w:t>2022</w:t>
      </w:r>
      <w:r w:rsidRPr="00A46068">
        <w:rPr>
          <w:color w:val="000000"/>
          <w:sz w:val="27"/>
          <w:szCs w:val="27"/>
        </w:rPr>
        <w:t xml:space="preserve"> и </w:t>
      </w:r>
      <w:r w:rsidR="004D34F4">
        <w:rPr>
          <w:color w:val="000000"/>
          <w:sz w:val="27"/>
          <w:szCs w:val="27"/>
        </w:rPr>
        <w:t>20</w:t>
      </w:r>
      <w:r w:rsidR="00342A1B">
        <w:rPr>
          <w:color w:val="000000"/>
          <w:sz w:val="27"/>
          <w:szCs w:val="27"/>
        </w:rPr>
        <w:t>2</w:t>
      </w:r>
      <w:r w:rsidR="00E71F44">
        <w:rPr>
          <w:color w:val="000000"/>
          <w:sz w:val="27"/>
          <w:szCs w:val="27"/>
        </w:rPr>
        <w:t>3</w:t>
      </w:r>
      <w:r w:rsidRPr="00A46068">
        <w:rPr>
          <w:color w:val="000000"/>
          <w:sz w:val="27"/>
          <w:szCs w:val="27"/>
        </w:rPr>
        <w:t xml:space="preserve"> годов</w:t>
      </w:r>
    </w:p>
    <w:p w:rsidR="0031325B" w:rsidRPr="00A46068" w:rsidRDefault="0031325B" w:rsidP="007110C4">
      <w:pPr>
        <w:pStyle w:val="a3"/>
        <w:numPr>
          <w:ilvl w:val="0"/>
          <w:numId w:val="20"/>
        </w:numPr>
        <w:ind w:left="851"/>
        <w:jc w:val="both"/>
      </w:pPr>
      <w:r w:rsidRPr="007110C4">
        <w:rPr>
          <w:color w:val="000000"/>
          <w:sz w:val="27"/>
          <w:szCs w:val="27"/>
        </w:rPr>
        <w:t xml:space="preserve">Утвердить основные характеристики бюджета поселения на </w:t>
      </w:r>
      <w:r w:rsidR="00E71F44">
        <w:rPr>
          <w:color w:val="000000"/>
          <w:sz w:val="27"/>
          <w:szCs w:val="27"/>
        </w:rPr>
        <w:t>2021</w:t>
      </w:r>
      <w:r w:rsidRPr="007110C4">
        <w:rPr>
          <w:color w:val="000000"/>
          <w:sz w:val="27"/>
          <w:szCs w:val="27"/>
        </w:rPr>
        <w:t xml:space="preserve"> год:</w:t>
      </w:r>
    </w:p>
    <w:p w:rsidR="0031325B" w:rsidRPr="00A46068" w:rsidRDefault="0031325B" w:rsidP="000E45C4">
      <w:pPr>
        <w:pStyle w:val="a3"/>
        <w:numPr>
          <w:ilvl w:val="0"/>
          <w:numId w:val="8"/>
        </w:numPr>
        <w:ind w:left="1560"/>
        <w:jc w:val="both"/>
      </w:pPr>
      <w:r w:rsidRPr="000E45C4">
        <w:rPr>
          <w:color w:val="000000"/>
          <w:sz w:val="27"/>
          <w:szCs w:val="27"/>
        </w:rPr>
        <w:t xml:space="preserve">прогнозируемый общий объем доходов бюджета поселения в сумме </w:t>
      </w:r>
      <w:r w:rsidR="00E61511">
        <w:rPr>
          <w:color w:val="000000"/>
          <w:sz w:val="27"/>
          <w:szCs w:val="27"/>
        </w:rPr>
        <w:t>154615</w:t>
      </w:r>
      <w:r w:rsidR="00342A1B">
        <w:rPr>
          <w:color w:val="000000"/>
          <w:sz w:val="27"/>
          <w:szCs w:val="27"/>
        </w:rPr>
        <w:t>,</w:t>
      </w:r>
      <w:r w:rsidR="00E61511">
        <w:rPr>
          <w:color w:val="000000"/>
          <w:sz w:val="27"/>
          <w:szCs w:val="27"/>
        </w:rPr>
        <w:t>562</w:t>
      </w:r>
      <w:r w:rsidRPr="000E45C4">
        <w:rPr>
          <w:color w:val="000000"/>
          <w:sz w:val="27"/>
          <w:szCs w:val="27"/>
        </w:rPr>
        <w:t xml:space="preserve"> тыс. рублей, в том числе</w:t>
      </w:r>
      <w:r w:rsidR="000E45C4" w:rsidRPr="000E45C4">
        <w:rPr>
          <w:color w:val="000000"/>
          <w:sz w:val="27"/>
          <w:szCs w:val="27"/>
        </w:rPr>
        <w:t xml:space="preserve"> </w:t>
      </w:r>
      <w:r w:rsidRPr="000E45C4">
        <w:rPr>
          <w:color w:val="000000"/>
          <w:sz w:val="27"/>
          <w:szCs w:val="27"/>
        </w:rPr>
        <w:t xml:space="preserve">безвозмездные поступления от других бюджетов бюджетной системы Российской Федерации в сумме </w:t>
      </w:r>
      <w:r w:rsidR="00E61511">
        <w:rPr>
          <w:color w:val="000000"/>
          <w:sz w:val="27"/>
          <w:szCs w:val="27"/>
        </w:rPr>
        <w:t>108995</w:t>
      </w:r>
      <w:r w:rsidR="00342A1B">
        <w:rPr>
          <w:color w:val="000000"/>
          <w:sz w:val="27"/>
          <w:szCs w:val="27"/>
        </w:rPr>
        <w:t>,</w:t>
      </w:r>
      <w:r w:rsidR="00E61511">
        <w:rPr>
          <w:color w:val="000000"/>
          <w:sz w:val="27"/>
          <w:szCs w:val="27"/>
        </w:rPr>
        <w:t>288</w:t>
      </w:r>
      <w:r w:rsidRPr="000E45C4">
        <w:rPr>
          <w:color w:val="000000"/>
          <w:sz w:val="27"/>
          <w:szCs w:val="27"/>
        </w:rPr>
        <w:t xml:space="preserve"> тыс. рублей</w:t>
      </w:r>
      <w:r w:rsidR="008E6CA7">
        <w:rPr>
          <w:color w:val="000000"/>
          <w:sz w:val="27"/>
          <w:szCs w:val="27"/>
        </w:rPr>
        <w:t>;</w:t>
      </w:r>
    </w:p>
    <w:p w:rsidR="009C0763" w:rsidRPr="009C0763" w:rsidRDefault="0031325B" w:rsidP="009C0763">
      <w:pPr>
        <w:pStyle w:val="a3"/>
        <w:numPr>
          <w:ilvl w:val="0"/>
          <w:numId w:val="8"/>
        </w:numPr>
        <w:ind w:left="1560"/>
        <w:jc w:val="both"/>
      </w:pPr>
      <w:r w:rsidRPr="00A46068">
        <w:rPr>
          <w:color w:val="000000"/>
          <w:sz w:val="27"/>
          <w:szCs w:val="27"/>
        </w:rPr>
        <w:t xml:space="preserve">общий объем расходов бюджета поселения в сумме </w:t>
      </w:r>
      <w:r w:rsidR="00E61511">
        <w:rPr>
          <w:color w:val="000000"/>
          <w:sz w:val="27"/>
          <w:szCs w:val="27"/>
        </w:rPr>
        <w:t>154615</w:t>
      </w:r>
      <w:r w:rsidR="00342A1B">
        <w:rPr>
          <w:color w:val="000000"/>
          <w:sz w:val="27"/>
          <w:szCs w:val="27"/>
        </w:rPr>
        <w:t>,</w:t>
      </w:r>
      <w:r w:rsidR="00E61511">
        <w:rPr>
          <w:color w:val="000000"/>
          <w:sz w:val="27"/>
          <w:szCs w:val="27"/>
        </w:rPr>
        <w:t xml:space="preserve">562 </w:t>
      </w:r>
      <w:r w:rsidRPr="00A46068">
        <w:rPr>
          <w:color w:val="000000"/>
          <w:sz w:val="27"/>
          <w:szCs w:val="27"/>
        </w:rPr>
        <w:t>тыс. рублей</w:t>
      </w:r>
      <w:r w:rsidR="009C0763">
        <w:rPr>
          <w:color w:val="000000"/>
          <w:sz w:val="27"/>
          <w:szCs w:val="27"/>
        </w:rPr>
        <w:t>;</w:t>
      </w:r>
    </w:p>
    <w:p w:rsidR="009C0763" w:rsidRPr="00A46068" w:rsidRDefault="009C0763" w:rsidP="009C0763">
      <w:pPr>
        <w:pStyle w:val="a3"/>
        <w:numPr>
          <w:ilvl w:val="0"/>
          <w:numId w:val="8"/>
        </w:numPr>
        <w:ind w:left="1560"/>
        <w:jc w:val="both"/>
      </w:pPr>
      <w:r w:rsidRPr="009C0763">
        <w:rPr>
          <w:color w:val="000000"/>
          <w:sz w:val="27"/>
          <w:szCs w:val="27"/>
        </w:rPr>
        <w:t>прогнозируемый дефицит бюджета городского поселения г.Суровикино в сумме 0,0 тыс. рублей.</w:t>
      </w:r>
    </w:p>
    <w:p w:rsidR="0031325B" w:rsidRPr="00A46068" w:rsidRDefault="0031325B" w:rsidP="007110C4">
      <w:pPr>
        <w:pStyle w:val="a3"/>
        <w:numPr>
          <w:ilvl w:val="0"/>
          <w:numId w:val="20"/>
        </w:numPr>
        <w:ind w:left="851"/>
        <w:jc w:val="both"/>
      </w:pPr>
      <w:r w:rsidRPr="007110C4">
        <w:rPr>
          <w:color w:val="000000"/>
          <w:sz w:val="27"/>
          <w:szCs w:val="27"/>
        </w:rPr>
        <w:t xml:space="preserve">Утвердить основные характеристики бюджета поселения на </w:t>
      </w:r>
      <w:r w:rsidR="00E71F44">
        <w:rPr>
          <w:color w:val="000000"/>
          <w:sz w:val="27"/>
          <w:szCs w:val="27"/>
        </w:rPr>
        <w:t>2022</w:t>
      </w:r>
      <w:r w:rsidRPr="007110C4">
        <w:rPr>
          <w:color w:val="000000"/>
          <w:sz w:val="27"/>
          <w:szCs w:val="27"/>
        </w:rPr>
        <w:t xml:space="preserve"> год и на </w:t>
      </w:r>
      <w:r w:rsidR="00342A1B">
        <w:rPr>
          <w:color w:val="000000"/>
          <w:sz w:val="27"/>
          <w:szCs w:val="27"/>
        </w:rPr>
        <w:t>202</w:t>
      </w:r>
      <w:r w:rsidR="00E71F44">
        <w:rPr>
          <w:color w:val="000000"/>
          <w:sz w:val="27"/>
          <w:szCs w:val="27"/>
        </w:rPr>
        <w:t>3</w:t>
      </w:r>
      <w:r w:rsidRPr="007110C4">
        <w:rPr>
          <w:color w:val="000000"/>
          <w:sz w:val="27"/>
          <w:szCs w:val="27"/>
        </w:rPr>
        <w:t xml:space="preserve"> год в следующих размерах:</w:t>
      </w:r>
    </w:p>
    <w:p w:rsidR="0031325B" w:rsidRPr="00A46068" w:rsidRDefault="0031325B" w:rsidP="00C82375">
      <w:pPr>
        <w:pStyle w:val="a3"/>
        <w:numPr>
          <w:ilvl w:val="0"/>
          <w:numId w:val="10"/>
        </w:numPr>
        <w:ind w:left="1276"/>
        <w:jc w:val="both"/>
      </w:pPr>
      <w:r w:rsidRPr="00A46068">
        <w:rPr>
          <w:color w:val="000000"/>
          <w:sz w:val="27"/>
          <w:szCs w:val="27"/>
        </w:rPr>
        <w:t xml:space="preserve">прогнозируемый общий объем доходов бюджета поселения на </w:t>
      </w:r>
      <w:r w:rsidR="00E71F44">
        <w:rPr>
          <w:color w:val="000000"/>
          <w:sz w:val="27"/>
          <w:szCs w:val="27"/>
        </w:rPr>
        <w:t>2022</w:t>
      </w:r>
      <w:r w:rsidRPr="00A46068">
        <w:rPr>
          <w:color w:val="000000"/>
          <w:sz w:val="27"/>
          <w:szCs w:val="27"/>
        </w:rPr>
        <w:t xml:space="preserve"> год в сумме </w:t>
      </w:r>
      <w:r w:rsidR="00E71F44">
        <w:rPr>
          <w:color w:val="000000"/>
          <w:sz w:val="27"/>
          <w:szCs w:val="27"/>
        </w:rPr>
        <w:t>86166,000</w:t>
      </w:r>
      <w:r w:rsidR="00A46068" w:rsidRPr="00A46068">
        <w:rPr>
          <w:color w:val="000000"/>
          <w:sz w:val="27"/>
          <w:szCs w:val="27"/>
        </w:rPr>
        <w:t xml:space="preserve"> тыс. рублей</w:t>
      </w:r>
      <w:r w:rsidRPr="00A46068">
        <w:rPr>
          <w:color w:val="000000"/>
          <w:sz w:val="27"/>
          <w:szCs w:val="27"/>
        </w:rPr>
        <w:t xml:space="preserve">, в том числе безвозмездные поступления от других бюджетов бюджетной системы Российской Федерации в сумме </w:t>
      </w:r>
      <w:r w:rsidR="00E71F44">
        <w:rPr>
          <w:color w:val="000000"/>
          <w:sz w:val="27"/>
          <w:szCs w:val="27"/>
        </w:rPr>
        <w:t>39653,99</w:t>
      </w:r>
      <w:r w:rsidR="00242F9B">
        <w:rPr>
          <w:color w:val="000000"/>
          <w:sz w:val="27"/>
          <w:szCs w:val="27"/>
        </w:rPr>
        <w:t>0</w:t>
      </w:r>
      <w:r w:rsidR="00A46068" w:rsidRPr="00A46068">
        <w:rPr>
          <w:color w:val="000000"/>
          <w:sz w:val="27"/>
          <w:szCs w:val="27"/>
        </w:rPr>
        <w:t xml:space="preserve"> тыс. рублей</w:t>
      </w:r>
      <w:r w:rsidRPr="00A46068">
        <w:rPr>
          <w:color w:val="000000"/>
          <w:sz w:val="27"/>
          <w:szCs w:val="27"/>
        </w:rPr>
        <w:t>;</w:t>
      </w:r>
    </w:p>
    <w:p w:rsidR="0031325B" w:rsidRPr="00A46068" w:rsidRDefault="0031325B" w:rsidP="00C82375">
      <w:pPr>
        <w:pStyle w:val="a3"/>
        <w:numPr>
          <w:ilvl w:val="0"/>
          <w:numId w:val="10"/>
        </w:numPr>
        <w:ind w:left="1276"/>
        <w:jc w:val="both"/>
      </w:pPr>
      <w:r w:rsidRPr="00A46068">
        <w:rPr>
          <w:color w:val="000000"/>
          <w:sz w:val="27"/>
          <w:szCs w:val="27"/>
        </w:rPr>
        <w:lastRenderedPageBreak/>
        <w:t xml:space="preserve">прогнозируемый общий объем доходов бюджета поселения на </w:t>
      </w:r>
      <w:r w:rsidR="004D34F4">
        <w:rPr>
          <w:color w:val="000000"/>
          <w:sz w:val="27"/>
          <w:szCs w:val="27"/>
        </w:rPr>
        <w:t>20</w:t>
      </w:r>
      <w:r w:rsidR="00342A1B">
        <w:rPr>
          <w:color w:val="000000"/>
          <w:sz w:val="27"/>
          <w:szCs w:val="27"/>
        </w:rPr>
        <w:t>2</w:t>
      </w:r>
      <w:r w:rsidR="00E71F44">
        <w:rPr>
          <w:color w:val="000000"/>
          <w:sz w:val="27"/>
          <w:szCs w:val="27"/>
        </w:rPr>
        <w:t>3</w:t>
      </w:r>
      <w:r w:rsidRPr="00A46068">
        <w:rPr>
          <w:color w:val="000000"/>
          <w:sz w:val="27"/>
          <w:szCs w:val="27"/>
        </w:rPr>
        <w:t xml:space="preserve"> год в сумме </w:t>
      </w:r>
      <w:r w:rsidR="00E71F44">
        <w:rPr>
          <w:color w:val="000000"/>
          <w:sz w:val="27"/>
          <w:szCs w:val="27"/>
        </w:rPr>
        <w:t>86159,926</w:t>
      </w:r>
      <w:r w:rsidR="00A46068" w:rsidRPr="00A46068">
        <w:rPr>
          <w:color w:val="000000"/>
          <w:sz w:val="27"/>
          <w:szCs w:val="27"/>
        </w:rPr>
        <w:t xml:space="preserve"> тыс. рублей</w:t>
      </w:r>
      <w:r w:rsidRPr="00A46068">
        <w:rPr>
          <w:color w:val="000000"/>
          <w:sz w:val="27"/>
          <w:szCs w:val="27"/>
        </w:rPr>
        <w:t xml:space="preserve">, в том числе безвозмездные поступления от других бюджетов бюджетной системы Российской Федерации в сумме </w:t>
      </w:r>
      <w:r w:rsidR="00E71F44">
        <w:rPr>
          <w:color w:val="000000"/>
          <w:sz w:val="27"/>
          <w:szCs w:val="27"/>
        </w:rPr>
        <w:t>39479,990</w:t>
      </w:r>
      <w:r w:rsidR="00CE5022">
        <w:rPr>
          <w:color w:val="000000"/>
          <w:sz w:val="27"/>
          <w:szCs w:val="27"/>
        </w:rPr>
        <w:t xml:space="preserve"> </w:t>
      </w:r>
      <w:r w:rsidR="00A46068" w:rsidRPr="00A46068">
        <w:rPr>
          <w:color w:val="000000"/>
          <w:sz w:val="27"/>
          <w:szCs w:val="27"/>
        </w:rPr>
        <w:t>тыс. рублей</w:t>
      </w:r>
      <w:r w:rsidR="00A46068">
        <w:rPr>
          <w:color w:val="000000"/>
          <w:sz w:val="27"/>
          <w:szCs w:val="27"/>
        </w:rPr>
        <w:t>;</w:t>
      </w:r>
      <w:r w:rsidRPr="00A46068">
        <w:rPr>
          <w:color w:val="000000"/>
          <w:sz w:val="27"/>
          <w:szCs w:val="27"/>
        </w:rPr>
        <w:t xml:space="preserve"> </w:t>
      </w:r>
    </w:p>
    <w:p w:rsidR="009C0763" w:rsidRPr="0075110A" w:rsidRDefault="0031325B" w:rsidP="00C82375">
      <w:pPr>
        <w:pStyle w:val="a3"/>
        <w:numPr>
          <w:ilvl w:val="0"/>
          <w:numId w:val="10"/>
        </w:numPr>
        <w:ind w:left="1276"/>
        <w:jc w:val="both"/>
      </w:pPr>
      <w:r w:rsidRPr="00B956DB">
        <w:rPr>
          <w:color w:val="000000"/>
          <w:sz w:val="27"/>
          <w:szCs w:val="27"/>
        </w:rPr>
        <w:t xml:space="preserve">общий объем расходов бюджета поселения на </w:t>
      </w:r>
      <w:r w:rsidR="00E71F44">
        <w:rPr>
          <w:color w:val="000000"/>
          <w:sz w:val="27"/>
          <w:szCs w:val="27"/>
        </w:rPr>
        <w:t>2022</w:t>
      </w:r>
      <w:r w:rsidRPr="00B956DB">
        <w:rPr>
          <w:color w:val="000000"/>
          <w:sz w:val="27"/>
          <w:szCs w:val="27"/>
        </w:rPr>
        <w:t xml:space="preserve"> год в сумме </w:t>
      </w:r>
      <w:r w:rsidR="00E71F44">
        <w:rPr>
          <w:color w:val="000000"/>
          <w:sz w:val="27"/>
          <w:szCs w:val="27"/>
        </w:rPr>
        <w:t>86166</w:t>
      </w:r>
      <w:r w:rsidR="00242F9B">
        <w:rPr>
          <w:color w:val="000000"/>
          <w:sz w:val="27"/>
          <w:szCs w:val="27"/>
        </w:rPr>
        <w:t>,</w:t>
      </w:r>
      <w:r w:rsidR="00E71F44">
        <w:rPr>
          <w:color w:val="000000"/>
          <w:sz w:val="27"/>
          <w:szCs w:val="27"/>
        </w:rPr>
        <w:t>000</w:t>
      </w:r>
      <w:r w:rsidR="00A46068" w:rsidRPr="00B956DB">
        <w:rPr>
          <w:color w:val="000000"/>
          <w:sz w:val="27"/>
          <w:szCs w:val="27"/>
        </w:rPr>
        <w:t xml:space="preserve"> тыс. рублей</w:t>
      </w:r>
      <w:r w:rsidR="00C930BA" w:rsidRPr="0039154B">
        <w:rPr>
          <w:color w:val="000000"/>
          <w:sz w:val="27"/>
          <w:szCs w:val="27"/>
        </w:rPr>
        <w:t>(в т.ч. усл</w:t>
      </w:r>
      <w:r w:rsidR="00A61192" w:rsidRPr="0039154B">
        <w:rPr>
          <w:color w:val="000000"/>
          <w:sz w:val="27"/>
          <w:szCs w:val="27"/>
        </w:rPr>
        <w:t>овн</w:t>
      </w:r>
      <w:r w:rsidR="00B5477D">
        <w:rPr>
          <w:color w:val="000000"/>
          <w:sz w:val="27"/>
          <w:szCs w:val="27"/>
        </w:rPr>
        <w:t>о-утвержденные расходы – 1750,00</w:t>
      </w:r>
      <w:r w:rsidR="00C930BA" w:rsidRPr="0039154B">
        <w:rPr>
          <w:color w:val="000000"/>
          <w:sz w:val="27"/>
          <w:szCs w:val="27"/>
        </w:rPr>
        <w:t xml:space="preserve"> тыс.руб.)</w:t>
      </w:r>
      <w:r w:rsidRPr="0039154B">
        <w:rPr>
          <w:color w:val="000000"/>
          <w:sz w:val="27"/>
          <w:szCs w:val="27"/>
        </w:rPr>
        <w:t xml:space="preserve"> и на </w:t>
      </w:r>
      <w:r w:rsidR="004D34F4" w:rsidRPr="0039154B">
        <w:rPr>
          <w:color w:val="000000"/>
          <w:sz w:val="27"/>
          <w:szCs w:val="27"/>
        </w:rPr>
        <w:t>20</w:t>
      </w:r>
      <w:r w:rsidR="00342A1B" w:rsidRPr="0039154B">
        <w:rPr>
          <w:color w:val="000000"/>
          <w:sz w:val="27"/>
          <w:szCs w:val="27"/>
        </w:rPr>
        <w:t>2</w:t>
      </w:r>
      <w:r w:rsidR="00DE3483">
        <w:rPr>
          <w:color w:val="000000"/>
          <w:sz w:val="27"/>
          <w:szCs w:val="27"/>
        </w:rPr>
        <w:t>3</w:t>
      </w:r>
      <w:r w:rsidRPr="0039154B">
        <w:rPr>
          <w:color w:val="000000"/>
          <w:sz w:val="27"/>
          <w:szCs w:val="27"/>
        </w:rPr>
        <w:t xml:space="preserve"> год в сумме </w:t>
      </w:r>
      <w:r w:rsidR="00DE3483">
        <w:rPr>
          <w:color w:val="000000"/>
          <w:sz w:val="27"/>
          <w:szCs w:val="27"/>
        </w:rPr>
        <w:t>86159,926</w:t>
      </w:r>
      <w:r w:rsidR="00A46068" w:rsidRPr="0039154B">
        <w:rPr>
          <w:color w:val="000000"/>
          <w:sz w:val="27"/>
          <w:szCs w:val="27"/>
        </w:rPr>
        <w:t xml:space="preserve"> тыс. рублей</w:t>
      </w:r>
      <w:r w:rsidR="00C930BA" w:rsidRPr="0039154B">
        <w:rPr>
          <w:color w:val="000000"/>
          <w:sz w:val="27"/>
          <w:szCs w:val="27"/>
        </w:rPr>
        <w:t>(в т</w:t>
      </w:r>
      <w:r w:rsidR="00B956DB" w:rsidRPr="0039154B">
        <w:rPr>
          <w:color w:val="000000"/>
          <w:sz w:val="27"/>
          <w:szCs w:val="27"/>
        </w:rPr>
        <w:t>.</w:t>
      </w:r>
      <w:r w:rsidR="00C930BA" w:rsidRPr="0039154B">
        <w:rPr>
          <w:color w:val="000000"/>
          <w:sz w:val="27"/>
          <w:szCs w:val="27"/>
        </w:rPr>
        <w:t xml:space="preserve">ч. условно-утвержденные расходы </w:t>
      </w:r>
      <w:r w:rsidR="00B5477D">
        <w:rPr>
          <w:color w:val="000000"/>
          <w:sz w:val="27"/>
          <w:szCs w:val="27"/>
        </w:rPr>
        <w:t>– 3500,00</w:t>
      </w:r>
      <w:r w:rsidR="00C930BA" w:rsidRPr="0039154B">
        <w:rPr>
          <w:color w:val="000000"/>
          <w:sz w:val="27"/>
          <w:szCs w:val="27"/>
        </w:rPr>
        <w:t xml:space="preserve"> тыс. руб.)</w:t>
      </w:r>
      <w:r w:rsidR="00B956DB" w:rsidRPr="0039154B">
        <w:rPr>
          <w:color w:val="000000"/>
          <w:sz w:val="27"/>
          <w:szCs w:val="27"/>
        </w:rPr>
        <w:t xml:space="preserve"> П</w:t>
      </w:r>
      <w:r w:rsidR="009C0763" w:rsidRPr="0039154B">
        <w:rPr>
          <w:color w:val="000000"/>
          <w:sz w:val="27"/>
          <w:szCs w:val="27"/>
        </w:rPr>
        <w:t>ро</w:t>
      </w:r>
      <w:r w:rsidR="009C0763" w:rsidRPr="00B956DB">
        <w:rPr>
          <w:color w:val="000000"/>
          <w:sz w:val="27"/>
          <w:szCs w:val="27"/>
        </w:rPr>
        <w:t>гнозируемый дефицит бюджета городского поселения г</w:t>
      </w:r>
      <w:proofErr w:type="gramStart"/>
      <w:r w:rsidR="009C0763" w:rsidRPr="00B956DB">
        <w:rPr>
          <w:color w:val="000000"/>
          <w:sz w:val="27"/>
          <w:szCs w:val="27"/>
        </w:rPr>
        <w:t>.С</w:t>
      </w:r>
      <w:proofErr w:type="gramEnd"/>
      <w:r w:rsidR="009C0763" w:rsidRPr="00B956DB">
        <w:rPr>
          <w:color w:val="000000"/>
          <w:sz w:val="27"/>
          <w:szCs w:val="27"/>
        </w:rPr>
        <w:t xml:space="preserve">уровикино на </w:t>
      </w:r>
      <w:r w:rsidR="00DE3483">
        <w:rPr>
          <w:color w:val="000000"/>
          <w:sz w:val="27"/>
          <w:szCs w:val="27"/>
        </w:rPr>
        <w:t>2022</w:t>
      </w:r>
      <w:r w:rsidR="009C0763" w:rsidRPr="00B956DB">
        <w:rPr>
          <w:color w:val="000000"/>
          <w:sz w:val="27"/>
          <w:szCs w:val="27"/>
        </w:rPr>
        <w:t xml:space="preserve"> год в сумме 0,0 тыс. рублей и прогнозируемый дефицит бюджета городского поселения г. Суровикино на </w:t>
      </w:r>
      <w:r w:rsidR="004D34F4" w:rsidRPr="00B956DB">
        <w:rPr>
          <w:color w:val="000000"/>
          <w:sz w:val="27"/>
          <w:szCs w:val="27"/>
        </w:rPr>
        <w:t>20</w:t>
      </w:r>
      <w:r w:rsidR="00342A1B">
        <w:rPr>
          <w:color w:val="000000"/>
          <w:sz w:val="27"/>
          <w:szCs w:val="27"/>
        </w:rPr>
        <w:t>2</w:t>
      </w:r>
      <w:r w:rsidR="00DE3483">
        <w:rPr>
          <w:color w:val="000000"/>
          <w:sz w:val="27"/>
          <w:szCs w:val="27"/>
        </w:rPr>
        <w:t>3</w:t>
      </w:r>
      <w:r w:rsidR="009C0763" w:rsidRPr="00B956DB">
        <w:rPr>
          <w:color w:val="000000"/>
          <w:sz w:val="27"/>
          <w:szCs w:val="27"/>
        </w:rPr>
        <w:t xml:space="preserve"> год в сумме 0,0 тыс. рублей. </w:t>
      </w:r>
    </w:p>
    <w:p w:rsidR="0031325B" w:rsidRPr="00982677" w:rsidRDefault="0031325B" w:rsidP="007110C4">
      <w:pPr>
        <w:pStyle w:val="a3"/>
        <w:numPr>
          <w:ilvl w:val="0"/>
          <w:numId w:val="20"/>
        </w:numPr>
        <w:ind w:left="851"/>
        <w:jc w:val="both"/>
      </w:pPr>
      <w:r w:rsidRPr="007110C4">
        <w:rPr>
          <w:color w:val="000000"/>
          <w:sz w:val="27"/>
          <w:szCs w:val="27"/>
        </w:rPr>
        <w:t xml:space="preserve">В состав </w:t>
      </w:r>
      <w:proofErr w:type="gramStart"/>
      <w:r w:rsidRPr="007110C4">
        <w:rPr>
          <w:color w:val="000000"/>
          <w:sz w:val="27"/>
          <w:szCs w:val="27"/>
        </w:rPr>
        <w:t>источников внутреннего финансирования дефицита бюджета поселения</w:t>
      </w:r>
      <w:proofErr w:type="gramEnd"/>
      <w:r w:rsidRPr="007110C4">
        <w:rPr>
          <w:color w:val="000000"/>
          <w:sz w:val="27"/>
          <w:szCs w:val="27"/>
        </w:rPr>
        <w:t xml:space="preserve"> на </w:t>
      </w:r>
      <w:r w:rsidR="002642D0">
        <w:rPr>
          <w:color w:val="000000"/>
          <w:sz w:val="27"/>
          <w:szCs w:val="27"/>
        </w:rPr>
        <w:t>2021</w:t>
      </w:r>
      <w:r w:rsidR="00F565A4" w:rsidRPr="007110C4">
        <w:rPr>
          <w:color w:val="000000"/>
          <w:sz w:val="27"/>
          <w:szCs w:val="27"/>
        </w:rPr>
        <w:t xml:space="preserve"> </w:t>
      </w:r>
      <w:r w:rsidRPr="007110C4">
        <w:rPr>
          <w:color w:val="000000"/>
          <w:sz w:val="27"/>
          <w:szCs w:val="27"/>
        </w:rPr>
        <w:t xml:space="preserve">год и на плановый период </w:t>
      </w:r>
      <w:r w:rsidR="002642D0">
        <w:rPr>
          <w:color w:val="000000"/>
          <w:sz w:val="27"/>
          <w:szCs w:val="27"/>
        </w:rPr>
        <w:t>2022</w:t>
      </w:r>
      <w:r w:rsidRPr="007110C4">
        <w:rPr>
          <w:color w:val="000000"/>
          <w:sz w:val="27"/>
          <w:szCs w:val="27"/>
        </w:rPr>
        <w:t xml:space="preserve"> и </w:t>
      </w:r>
      <w:r w:rsidR="004D34F4">
        <w:rPr>
          <w:color w:val="000000"/>
          <w:sz w:val="27"/>
          <w:szCs w:val="27"/>
        </w:rPr>
        <w:t>20</w:t>
      </w:r>
      <w:r w:rsidR="00342A1B">
        <w:rPr>
          <w:color w:val="000000"/>
          <w:sz w:val="27"/>
          <w:szCs w:val="27"/>
        </w:rPr>
        <w:t>2</w:t>
      </w:r>
      <w:r w:rsidR="002642D0">
        <w:rPr>
          <w:color w:val="000000"/>
          <w:sz w:val="27"/>
          <w:szCs w:val="27"/>
        </w:rPr>
        <w:t>3</w:t>
      </w:r>
      <w:r w:rsidRPr="007110C4">
        <w:rPr>
          <w:color w:val="000000"/>
          <w:sz w:val="27"/>
          <w:szCs w:val="27"/>
        </w:rPr>
        <w:t xml:space="preserve"> годов включаются:</w:t>
      </w:r>
    </w:p>
    <w:p w:rsidR="0031325B" w:rsidRPr="00982677" w:rsidRDefault="0031325B" w:rsidP="00C82375">
      <w:pPr>
        <w:pStyle w:val="a3"/>
        <w:numPr>
          <w:ilvl w:val="0"/>
          <w:numId w:val="12"/>
        </w:numPr>
        <w:ind w:left="1276"/>
        <w:jc w:val="both"/>
      </w:pPr>
      <w:r w:rsidRPr="00982677">
        <w:rPr>
          <w:color w:val="000000"/>
          <w:sz w:val="27"/>
          <w:szCs w:val="27"/>
        </w:rPr>
        <w:t>разница между полученными и погашенными в валюте Российской Федерации бюджетными кредитами</w:t>
      </w:r>
      <w:r w:rsidR="00A46068" w:rsidRPr="00982677">
        <w:rPr>
          <w:color w:val="000000"/>
          <w:sz w:val="27"/>
          <w:szCs w:val="27"/>
        </w:rPr>
        <w:t xml:space="preserve"> кредитных организаций</w:t>
      </w:r>
      <w:r w:rsidR="00982677" w:rsidRPr="00982677">
        <w:rPr>
          <w:color w:val="000000"/>
          <w:sz w:val="27"/>
          <w:szCs w:val="27"/>
        </w:rPr>
        <w:t>;</w:t>
      </w:r>
      <w:r w:rsidRPr="00982677">
        <w:rPr>
          <w:i/>
          <w:color w:val="000000"/>
          <w:sz w:val="27"/>
          <w:szCs w:val="27"/>
        </w:rPr>
        <w:t xml:space="preserve"> </w:t>
      </w:r>
    </w:p>
    <w:p w:rsidR="0031325B" w:rsidRPr="00982677" w:rsidRDefault="0031325B" w:rsidP="00C82375">
      <w:pPr>
        <w:pStyle w:val="a3"/>
        <w:numPr>
          <w:ilvl w:val="0"/>
          <w:numId w:val="12"/>
        </w:numPr>
        <w:ind w:left="1276"/>
        <w:jc w:val="both"/>
      </w:pPr>
      <w:r w:rsidRPr="00982677">
        <w:rPr>
          <w:color w:val="000000"/>
          <w:sz w:val="27"/>
          <w:szCs w:val="27"/>
        </w:rPr>
        <w:t>изменение остатков средств на счетах по учету средств бюджета поселения в течение соответствующего финансового года;</w:t>
      </w:r>
    </w:p>
    <w:p w:rsidR="0031325B" w:rsidRPr="00982677" w:rsidRDefault="0031325B" w:rsidP="00C82375">
      <w:pPr>
        <w:pStyle w:val="a3"/>
        <w:numPr>
          <w:ilvl w:val="0"/>
          <w:numId w:val="12"/>
        </w:numPr>
        <w:ind w:left="1276"/>
        <w:jc w:val="both"/>
      </w:pPr>
      <w:r w:rsidRPr="00982677">
        <w:rPr>
          <w:color w:val="000000"/>
          <w:sz w:val="27"/>
          <w:szCs w:val="27"/>
        </w:rPr>
        <w:t>иные источники внутреннего финансирования дефицита бюджета поселения.</w:t>
      </w:r>
    </w:p>
    <w:p w:rsidR="00F565A4" w:rsidRPr="00835D1C" w:rsidRDefault="00F565A4" w:rsidP="00F565A4">
      <w:pPr>
        <w:pStyle w:val="a3"/>
        <w:ind w:left="1560"/>
        <w:jc w:val="both"/>
        <w:rPr>
          <w:highlight w:val="yellow"/>
        </w:rPr>
      </w:pPr>
    </w:p>
    <w:p w:rsidR="0031325B" w:rsidRPr="0075110A" w:rsidRDefault="0031325B" w:rsidP="0031325B">
      <w:pPr>
        <w:ind w:firstLine="720"/>
        <w:jc w:val="both"/>
      </w:pPr>
      <w:r w:rsidRPr="0075110A">
        <w:rPr>
          <w:color w:val="000000"/>
          <w:sz w:val="27"/>
          <w:szCs w:val="27"/>
        </w:rPr>
        <w:t xml:space="preserve">Статья 2. Муниципальный долг городского поселения города Суровикино </w:t>
      </w:r>
    </w:p>
    <w:p w:rsidR="0031325B" w:rsidRPr="0075110A" w:rsidRDefault="0031325B" w:rsidP="007110C4">
      <w:pPr>
        <w:pStyle w:val="a3"/>
        <w:numPr>
          <w:ilvl w:val="0"/>
          <w:numId w:val="24"/>
        </w:numPr>
        <w:tabs>
          <w:tab w:val="left" w:pos="851"/>
        </w:tabs>
        <w:ind w:left="851"/>
        <w:jc w:val="both"/>
      </w:pPr>
      <w:r w:rsidRPr="007110C4">
        <w:rPr>
          <w:color w:val="000000"/>
          <w:sz w:val="27"/>
          <w:szCs w:val="27"/>
        </w:rPr>
        <w:t xml:space="preserve">Установить предельный объем муниципального долга городского поселения города Суровикино на </w:t>
      </w:r>
      <w:r w:rsidR="002642D0">
        <w:rPr>
          <w:color w:val="000000"/>
          <w:sz w:val="27"/>
          <w:szCs w:val="27"/>
        </w:rPr>
        <w:t>2021</w:t>
      </w:r>
      <w:r w:rsidRPr="007110C4">
        <w:rPr>
          <w:color w:val="000000"/>
          <w:sz w:val="27"/>
          <w:szCs w:val="27"/>
        </w:rPr>
        <w:t xml:space="preserve"> год в сумме </w:t>
      </w:r>
      <w:r w:rsidRPr="007110C4">
        <w:rPr>
          <w:sz w:val="27"/>
          <w:szCs w:val="27"/>
        </w:rPr>
        <w:t>0</w:t>
      </w:r>
      <w:r w:rsidR="00137F92" w:rsidRPr="007110C4">
        <w:rPr>
          <w:sz w:val="27"/>
          <w:szCs w:val="27"/>
        </w:rPr>
        <w:t>,0</w:t>
      </w:r>
      <w:r w:rsidRPr="007110C4">
        <w:rPr>
          <w:sz w:val="27"/>
          <w:szCs w:val="27"/>
        </w:rPr>
        <w:t xml:space="preserve"> тыс. рублей</w:t>
      </w:r>
      <w:r w:rsidRPr="007110C4">
        <w:rPr>
          <w:color w:val="000000"/>
          <w:sz w:val="27"/>
          <w:szCs w:val="27"/>
        </w:rPr>
        <w:t xml:space="preserve">, на </w:t>
      </w:r>
      <w:r w:rsidR="004D34F4">
        <w:rPr>
          <w:color w:val="000000"/>
          <w:sz w:val="27"/>
          <w:szCs w:val="27"/>
        </w:rPr>
        <w:t>20</w:t>
      </w:r>
      <w:r w:rsidR="002642D0">
        <w:rPr>
          <w:color w:val="000000"/>
          <w:sz w:val="27"/>
          <w:szCs w:val="27"/>
        </w:rPr>
        <w:t>22</w:t>
      </w:r>
      <w:r w:rsidRPr="007110C4">
        <w:rPr>
          <w:color w:val="000000"/>
          <w:sz w:val="27"/>
          <w:szCs w:val="27"/>
        </w:rPr>
        <w:t xml:space="preserve"> год в </w:t>
      </w:r>
      <w:r w:rsidRPr="007110C4">
        <w:rPr>
          <w:sz w:val="27"/>
          <w:szCs w:val="27"/>
        </w:rPr>
        <w:t>сумме 0</w:t>
      </w:r>
      <w:r w:rsidR="00137F92" w:rsidRPr="007110C4">
        <w:rPr>
          <w:sz w:val="27"/>
          <w:szCs w:val="27"/>
        </w:rPr>
        <w:t>,0</w:t>
      </w:r>
      <w:r w:rsidRPr="007110C4">
        <w:rPr>
          <w:sz w:val="27"/>
          <w:szCs w:val="27"/>
        </w:rPr>
        <w:t xml:space="preserve"> тыс. рублей, </w:t>
      </w:r>
      <w:r w:rsidRPr="007110C4">
        <w:rPr>
          <w:color w:val="000000"/>
          <w:sz w:val="27"/>
          <w:szCs w:val="27"/>
        </w:rPr>
        <w:t xml:space="preserve">на </w:t>
      </w:r>
      <w:r w:rsidR="004D34F4">
        <w:rPr>
          <w:color w:val="000000"/>
          <w:sz w:val="27"/>
          <w:szCs w:val="27"/>
        </w:rPr>
        <w:t>20</w:t>
      </w:r>
      <w:r w:rsidR="00342A1B">
        <w:rPr>
          <w:color w:val="000000"/>
          <w:sz w:val="27"/>
          <w:szCs w:val="27"/>
        </w:rPr>
        <w:t>2</w:t>
      </w:r>
      <w:r w:rsidR="002642D0">
        <w:rPr>
          <w:color w:val="000000"/>
          <w:sz w:val="27"/>
          <w:szCs w:val="27"/>
        </w:rPr>
        <w:t>3</w:t>
      </w:r>
      <w:r w:rsidRPr="007110C4">
        <w:rPr>
          <w:color w:val="000000"/>
          <w:sz w:val="27"/>
          <w:szCs w:val="27"/>
        </w:rPr>
        <w:t xml:space="preserve"> год в </w:t>
      </w:r>
      <w:r w:rsidRPr="007110C4">
        <w:rPr>
          <w:sz w:val="27"/>
          <w:szCs w:val="27"/>
        </w:rPr>
        <w:t>сумме 0</w:t>
      </w:r>
      <w:r w:rsidR="00137F92" w:rsidRPr="007110C4">
        <w:rPr>
          <w:sz w:val="27"/>
          <w:szCs w:val="27"/>
        </w:rPr>
        <w:t>,0</w:t>
      </w:r>
      <w:r w:rsidRPr="007110C4">
        <w:rPr>
          <w:sz w:val="27"/>
          <w:szCs w:val="27"/>
        </w:rPr>
        <w:t xml:space="preserve"> тыс. рублей.</w:t>
      </w:r>
    </w:p>
    <w:p w:rsidR="00480FD0" w:rsidRPr="00480FD0" w:rsidRDefault="0031325B" w:rsidP="00480FD0">
      <w:pPr>
        <w:pStyle w:val="a3"/>
        <w:numPr>
          <w:ilvl w:val="0"/>
          <w:numId w:val="24"/>
        </w:numPr>
        <w:tabs>
          <w:tab w:val="left" w:pos="851"/>
        </w:tabs>
        <w:ind w:left="851"/>
        <w:jc w:val="both"/>
      </w:pPr>
      <w:proofErr w:type="gramStart"/>
      <w:r w:rsidRPr="007110C4">
        <w:rPr>
          <w:color w:val="000000"/>
          <w:sz w:val="27"/>
          <w:szCs w:val="27"/>
        </w:rPr>
        <w:t>Установить верхний предел муниципального внутреннего долга городского поселения города Суровикино по состоянию на 01.01.</w:t>
      </w:r>
      <w:r w:rsidR="002642D0">
        <w:rPr>
          <w:color w:val="000000"/>
          <w:sz w:val="27"/>
          <w:szCs w:val="27"/>
        </w:rPr>
        <w:t>2022</w:t>
      </w:r>
      <w:r w:rsidRPr="007110C4">
        <w:rPr>
          <w:color w:val="000000"/>
          <w:sz w:val="27"/>
          <w:szCs w:val="27"/>
        </w:rPr>
        <w:t xml:space="preserve"> года в сумме </w:t>
      </w:r>
      <w:r w:rsidRPr="007110C4">
        <w:rPr>
          <w:sz w:val="27"/>
          <w:szCs w:val="27"/>
        </w:rPr>
        <w:t>0</w:t>
      </w:r>
      <w:r w:rsidR="00137F92" w:rsidRPr="007110C4">
        <w:rPr>
          <w:sz w:val="27"/>
          <w:szCs w:val="27"/>
        </w:rPr>
        <w:t>,0</w:t>
      </w:r>
      <w:r w:rsidRPr="007110C4">
        <w:rPr>
          <w:sz w:val="27"/>
          <w:szCs w:val="27"/>
        </w:rPr>
        <w:t xml:space="preserve"> тыс.</w:t>
      </w:r>
      <w:r w:rsidR="00F565A4" w:rsidRPr="007110C4">
        <w:rPr>
          <w:sz w:val="27"/>
          <w:szCs w:val="27"/>
        </w:rPr>
        <w:t xml:space="preserve"> </w:t>
      </w:r>
      <w:r w:rsidR="00F565A4" w:rsidRPr="007110C4">
        <w:rPr>
          <w:color w:val="000000"/>
          <w:sz w:val="27"/>
          <w:szCs w:val="27"/>
        </w:rPr>
        <w:t>рублей</w:t>
      </w:r>
      <w:r w:rsidRPr="007110C4">
        <w:rPr>
          <w:color w:val="000000"/>
          <w:sz w:val="27"/>
          <w:szCs w:val="27"/>
        </w:rPr>
        <w:t xml:space="preserve">, в том числе верхний предел долга по муниципальным гарантиям – </w:t>
      </w:r>
      <w:r w:rsidRPr="007110C4">
        <w:rPr>
          <w:sz w:val="27"/>
          <w:szCs w:val="27"/>
        </w:rPr>
        <w:t>0,0 тыс.</w:t>
      </w:r>
      <w:r w:rsidR="00F565A4" w:rsidRPr="007110C4">
        <w:rPr>
          <w:sz w:val="27"/>
          <w:szCs w:val="27"/>
        </w:rPr>
        <w:t xml:space="preserve"> </w:t>
      </w:r>
      <w:r w:rsidR="00F565A4" w:rsidRPr="007110C4">
        <w:rPr>
          <w:color w:val="000000"/>
          <w:sz w:val="27"/>
          <w:szCs w:val="27"/>
        </w:rPr>
        <w:t>рублей</w:t>
      </w:r>
      <w:r w:rsidRPr="007110C4">
        <w:rPr>
          <w:color w:val="000000"/>
          <w:sz w:val="27"/>
          <w:szCs w:val="27"/>
        </w:rPr>
        <w:t xml:space="preserve">, по состоянию на </w:t>
      </w:r>
      <w:r w:rsidRPr="007110C4">
        <w:rPr>
          <w:sz w:val="27"/>
          <w:szCs w:val="27"/>
        </w:rPr>
        <w:t>01.01.</w:t>
      </w:r>
      <w:r w:rsidR="004D34F4">
        <w:rPr>
          <w:sz w:val="27"/>
          <w:szCs w:val="27"/>
        </w:rPr>
        <w:t>20</w:t>
      </w:r>
      <w:r w:rsidR="00342A1B">
        <w:rPr>
          <w:sz w:val="27"/>
          <w:szCs w:val="27"/>
        </w:rPr>
        <w:t>2</w:t>
      </w:r>
      <w:r w:rsidR="002642D0">
        <w:rPr>
          <w:sz w:val="27"/>
          <w:szCs w:val="27"/>
        </w:rPr>
        <w:t>3</w:t>
      </w:r>
      <w:r w:rsidRPr="007110C4">
        <w:rPr>
          <w:sz w:val="27"/>
          <w:szCs w:val="27"/>
        </w:rPr>
        <w:t xml:space="preserve"> </w:t>
      </w:r>
      <w:r w:rsidRPr="007110C4">
        <w:rPr>
          <w:color w:val="000000"/>
          <w:sz w:val="27"/>
          <w:szCs w:val="27"/>
        </w:rPr>
        <w:t xml:space="preserve">года в сумме </w:t>
      </w:r>
      <w:r w:rsidRPr="007110C4">
        <w:rPr>
          <w:sz w:val="27"/>
          <w:szCs w:val="27"/>
        </w:rPr>
        <w:t>0</w:t>
      </w:r>
      <w:r w:rsidR="00137F92" w:rsidRPr="007110C4">
        <w:rPr>
          <w:sz w:val="27"/>
          <w:szCs w:val="27"/>
        </w:rPr>
        <w:t>,0</w:t>
      </w:r>
      <w:r w:rsidRPr="007110C4">
        <w:rPr>
          <w:sz w:val="27"/>
          <w:szCs w:val="27"/>
        </w:rPr>
        <w:t xml:space="preserve"> ты</w:t>
      </w:r>
      <w:r w:rsidR="00F565A4" w:rsidRPr="007110C4">
        <w:rPr>
          <w:sz w:val="27"/>
          <w:szCs w:val="27"/>
        </w:rPr>
        <w:t>с</w:t>
      </w:r>
      <w:r w:rsidR="00F565A4" w:rsidRPr="007110C4">
        <w:rPr>
          <w:color w:val="000000"/>
          <w:sz w:val="27"/>
          <w:szCs w:val="27"/>
        </w:rPr>
        <w:t>. рублей</w:t>
      </w:r>
      <w:r w:rsidRPr="007110C4">
        <w:rPr>
          <w:color w:val="000000"/>
          <w:sz w:val="27"/>
          <w:szCs w:val="27"/>
        </w:rPr>
        <w:t xml:space="preserve">, в том числе верхний предел долга по муниципальным гарантиям – </w:t>
      </w:r>
      <w:r w:rsidRPr="007110C4">
        <w:rPr>
          <w:sz w:val="27"/>
          <w:szCs w:val="27"/>
        </w:rPr>
        <w:t>0</w:t>
      </w:r>
      <w:r w:rsidR="00137F92" w:rsidRPr="007110C4">
        <w:rPr>
          <w:sz w:val="27"/>
          <w:szCs w:val="27"/>
        </w:rPr>
        <w:t>,0</w:t>
      </w:r>
      <w:r w:rsidRPr="007110C4">
        <w:rPr>
          <w:sz w:val="27"/>
          <w:szCs w:val="27"/>
        </w:rPr>
        <w:t xml:space="preserve"> тыс</w:t>
      </w:r>
      <w:r w:rsidRPr="007110C4">
        <w:rPr>
          <w:color w:val="000000"/>
          <w:sz w:val="27"/>
          <w:szCs w:val="27"/>
        </w:rPr>
        <w:t>. рублей, по состоянию на 01.01.20</w:t>
      </w:r>
      <w:r w:rsidR="00B956DB">
        <w:rPr>
          <w:color w:val="000000"/>
          <w:sz w:val="27"/>
          <w:szCs w:val="27"/>
        </w:rPr>
        <w:t>2</w:t>
      </w:r>
      <w:r w:rsidR="002642D0">
        <w:rPr>
          <w:color w:val="000000"/>
          <w:sz w:val="27"/>
          <w:szCs w:val="27"/>
        </w:rPr>
        <w:t>4</w:t>
      </w:r>
      <w:r w:rsidR="00BB09DF">
        <w:rPr>
          <w:color w:val="000000"/>
          <w:sz w:val="27"/>
          <w:szCs w:val="27"/>
        </w:rPr>
        <w:t xml:space="preserve"> </w:t>
      </w:r>
      <w:r w:rsidRPr="007110C4">
        <w:rPr>
          <w:color w:val="000000"/>
          <w:sz w:val="27"/>
          <w:szCs w:val="27"/>
        </w:rPr>
        <w:t>года в</w:t>
      </w:r>
      <w:proofErr w:type="gramEnd"/>
      <w:r w:rsidRPr="007110C4">
        <w:rPr>
          <w:color w:val="000000"/>
          <w:sz w:val="27"/>
          <w:szCs w:val="27"/>
        </w:rPr>
        <w:t xml:space="preserve"> сумм</w:t>
      </w:r>
      <w:r w:rsidRPr="007110C4">
        <w:rPr>
          <w:sz w:val="27"/>
          <w:szCs w:val="27"/>
        </w:rPr>
        <w:t>е 0</w:t>
      </w:r>
      <w:r w:rsidR="00137F92" w:rsidRPr="007110C4">
        <w:rPr>
          <w:sz w:val="27"/>
          <w:szCs w:val="27"/>
        </w:rPr>
        <w:t>,0</w:t>
      </w:r>
      <w:r w:rsidRPr="007110C4">
        <w:rPr>
          <w:sz w:val="27"/>
          <w:szCs w:val="27"/>
        </w:rPr>
        <w:t xml:space="preserve"> ты</w:t>
      </w:r>
      <w:r w:rsidR="00137F92" w:rsidRPr="007110C4">
        <w:rPr>
          <w:sz w:val="27"/>
          <w:szCs w:val="27"/>
        </w:rPr>
        <w:t>с. рублей</w:t>
      </w:r>
      <w:r w:rsidRPr="007110C4">
        <w:rPr>
          <w:color w:val="000000"/>
          <w:sz w:val="27"/>
          <w:szCs w:val="27"/>
        </w:rPr>
        <w:t xml:space="preserve">, в том числе верхний предел долга по муниципальным гарантиям – </w:t>
      </w:r>
      <w:r w:rsidRPr="007110C4">
        <w:rPr>
          <w:sz w:val="27"/>
          <w:szCs w:val="27"/>
        </w:rPr>
        <w:t>0</w:t>
      </w:r>
      <w:r w:rsidR="00137F92" w:rsidRPr="007110C4">
        <w:rPr>
          <w:sz w:val="27"/>
          <w:szCs w:val="27"/>
        </w:rPr>
        <w:t>,0</w:t>
      </w:r>
      <w:r w:rsidRPr="007110C4">
        <w:rPr>
          <w:sz w:val="27"/>
          <w:szCs w:val="27"/>
        </w:rPr>
        <w:t xml:space="preserve"> тыс. </w:t>
      </w:r>
      <w:r w:rsidRPr="007110C4">
        <w:rPr>
          <w:color w:val="000000"/>
          <w:sz w:val="27"/>
          <w:szCs w:val="27"/>
        </w:rPr>
        <w:t>рублей.</w:t>
      </w:r>
    </w:p>
    <w:p w:rsidR="00480FD0" w:rsidRPr="00480FD0" w:rsidRDefault="00480FD0" w:rsidP="00480FD0">
      <w:pPr>
        <w:pStyle w:val="a3"/>
        <w:numPr>
          <w:ilvl w:val="0"/>
          <w:numId w:val="24"/>
        </w:numPr>
        <w:tabs>
          <w:tab w:val="left" w:pos="851"/>
        </w:tabs>
        <w:ind w:left="851"/>
        <w:jc w:val="both"/>
        <w:rPr>
          <w:sz w:val="27"/>
          <w:szCs w:val="27"/>
        </w:rPr>
      </w:pPr>
      <w:r w:rsidRPr="00480FD0">
        <w:rPr>
          <w:bCs/>
          <w:sz w:val="27"/>
          <w:szCs w:val="27"/>
        </w:rPr>
        <w:t xml:space="preserve">Утвердить предельный объем расходов на обслуживание муниципального долга </w:t>
      </w:r>
      <w:r>
        <w:rPr>
          <w:bCs/>
          <w:sz w:val="27"/>
          <w:szCs w:val="27"/>
        </w:rPr>
        <w:t>городского</w:t>
      </w:r>
      <w:r w:rsidRPr="00480FD0">
        <w:rPr>
          <w:bCs/>
          <w:sz w:val="27"/>
          <w:szCs w:val="27"/>
        </w:rPr>
        <w:t xml:space="preserve"> поселения </w:t>
      </w:r>
      <w:proofErr w:type="gramStart"/>
      <w:r>
        <w:rPr>
          <w:bCs/>
          <w:sz w:val="27"/>
          <w:szCs w:val="27"/>
        </w:rPr>
        <w:t>г</w:t>
      </w:r>
      <w:proofErr w:type="gramEnd"/>
      <w:r>
        <w:rPr>
          <w:bCs/>
          <w:sz w:val="27"/>
          <w:szCs w:val="27"/>
        </w:rPr>
        <w:t xml:space="preserve">. Суровикино </w:t>
      </w:r>
      <w:r w:rsidRPr="00480FD0">
        <w:rPr>
          <w:bCs/>
          <w:sz w:val="27"/>
          <w:szCs w:val="27"/>
        </w:rPr>
        <w:t xml:space="preserve">на </w:t>
      </w:r>
      <w:r w:rsidR="002642D0">
        <w:rPr>
          <w:bCs/>
          <w:sz w:val="27"/>
          <w:szCs w:val="27"/>
        </w:rPr>
        <w:t>2021</w:t>
      </w:r>
      <w:r w:rsidRPr="00480FD0">
        <w:rPr>
          <w:bCs/>
          <w:sz w:val="27"/>
          <w:szCs w:val="27"/>
        </w:rPr>
        <w:t xml:space="preserve"> год в сумме 0</w:t>
      </w:r>
      <w:r>
        <w:rPr>
          <w:bCs/>
          <w:sz w:val="27"/>
          <w:szCs w:val="27"/>
        </w:rPr>
        <w:t>,0</w:t>
      </w:r>
      <w:r w:rsidRPr="00480FD0">
        <w:rPr>
          <w:bCs/>
          <w:sz w:val="27"/>
          <w:szCs w:val="27"/>
        </w:rPr>
        <w:t xml:space="preserve"> тыс. рублей, на </w:t>
      </w:r>
      <w:r w:rsidR="002642D0">
        <w:rPr>
          <w:bCs/>
          <w:sz w:val="27"/>
          <w:szCs w:val="27"/>
        </w:rPr>
        <w:t>2022</w:t>
      </w:r>
      <w:r w:rsidRPr="00480FD0">
        <w:rPr>
          <w:bCs/>
          <w:sz w:val="27"/>
          <w:szCs w:val="27"/>
        </w:rPr>
        <w:t xml:space="preserve"> год –</w:t>
      </w:r>
      <w:r>
        <w:rPr>
          <w:bCs/>
          <w:sz w:val="27"/>
          <w:szCs w:val="27"/>
        </w:rPr>
        <w:t xml:space="preserve"> </w:t>
      </w:r>
      <w:r w:rsidRPr="00480FD0">
        <w:rPr>
          <w:bCs/>
          <w:sz w:val="27"/>
          <w:szCs w:val="27"/>
        </w:rPr>
        <w:t>0</w:t>
      </w:r>
      <w:r>
        <w:rPr>
          <w:bCs/>
          <w:sz w:val="27"/>
          <w:szCs w:val="27"/>
        </w:rPr>
        <w:t>,0</w:t>
      </w:r>
      <w:r w:rsidRPr="00480FD0">
        <w:rPr>
          <w:bCs/>
          <w:sz w:val="27"/>
          <w:szCs w:val="27"/>
        </w:rPr>
        <w:t xml:space="preserve"> тыс. рублей, на </w:t>
      </w:r>
      <w:r w:rsidR="004D34F4">
        <w:rPr>
          <w:bCs/>
          <w:sz w:val="27"/>
          <w:szCs w:val="27"/>
        </w:rPr>
        <w:t>20</w:t>
      </w:r>
      <w:r w:rsidR="00342A1B">
        <w:rPr>
          <w:bCs/>
          <w:sz w:val="27"/>
          <w:szCs w:val="27"/>
        </w:rPr>
        <w:t>2</w:t>
      </w:r>
      <w:r w:rsidR="002642D0">
        <w:rPr>
          <w:bCs/>
          <w:sz w:val="27"/>
          <w:szCs w:val="27"/>
        </w:rPr>
        <w:t>3</w:t>
      </w:r>
      <w:r w:rsidRPr="00480FD0">
        <w:rPr>
          <w:bCs/>
          <w:sz w:val="27"/>
          <w:szCs w:val="27"/>
        </w:rPr>
        <w:t xml:space="preserve"> год – 0</w:t>
      </w:r>
      <w:r>
        <w:rPr>
          <w:bCs/>
          <w:sz w:val="27"/>
          <w:szCs w:val="27"/>
        </w:rPr>
        <w:t>,0</w:t>
      </w:r>
      <w:r w:rsidRPr="00480FD0">
        <w:rPr>
          <w:bCs/>
          <w:sz w:val="27"/>
          <w:szCs w:val="27"/>
        </w:rPr>
        <w:t xml:space="preserve"> тыс. рублей.</w:t>
      </w:r>
    </w:p>
    <w:p w:rsidR="0031325B" w:rsidRPr="00835D1C" w:rsidRDefault="0031325B" w:rsidP="0031325B">
      <w:pPr>
        <w:jc w:val="both"/>
        <w:rPr>
          <w:highlight w:val="yellow"/>
        </w:rPr>
      </w:pPr>
    </w:p>
    <w:p w:rsidR="0031325B" w:rsidRPr="0075110A" w:rsidRDefault="0031325B" w:rsidP="0031325B">
      <w:pPr>
        <w:ind w:firstLine="720"/>
        <w:jc w:val="both"/>
      </w:pPr>
      <w:r w:rsidRPr="0075110A">
        <w:rPr>
          <w:color w:val="000000"/>
          <w:sz w:val="27"/>
          <w:szCs w:val="27"/>
        </w:rPr>
        <w:t xml:space="preserve">Статья </w:t>
      </w:r>
      <w:r w:rsidR="00E76382">
        <w:rPr>
          <w:color w:val="000000"/>
          <w:sz w:val="27"/>
          <w:szCs w:val="27"/>
        </w:rPr>
        <w:t>3</w:t>
      </w:r>
      <w:r w:rsidRPr="0075110A">
        <w:rPr>
          <w:color w:val="000000"/>
          <w:sz w:val="27"/>
          <w:szCs w:val="27"/>
        </w:rPr>
        <w:t>. Главные администраторы доходов и главные администраторы источников финансирования дефицита бюджета поселения.</w:t>
      </w:r>
    </w:p>
    <w:p w:rsidR="0031325B" w:rsidRPr="0075110A" w:rsidRDefault="0031325B" w:rsidP="009745BE">
      <w:pPr>
        <w:pStyle w:val="a3"/>
        <w:numPr>
          <w:ilvl w:val="0"/>
          <w:numId w:val="13"/>
        </w:numPr>
        <w:ind w:left="851"/>
        <w:jc w:val="both"/>
      </w:pPr>
      <w:r w:rsidRPr="0075110A">
        <w:rPr>
          <w:color w:val="000000"/>
          <w:sz w:val="27"/>
          <w:szCs w:val="27"/>
        </w:rPr>
        <w:t>Утвердить перечень главных администраторов доходов бюджета поселения –</w:t>
      </w:r>
      <w:r w:rsidR="00060C09">
        <w:rPr>
          <w:color w:val="000000"/>
          <w:sz w:val="27"/>
          <w:szCs w:val="27"/>
        </w:rPr>
        <w:t xml:space="preserve"> </w:t>
      </w:r>
      <w:r w:rsidRPr="0075110A">
        <w:rPr>
          <w:color w:val="000000"/>
          <w:sz w:val="27"/>
          <w:szCs w:val="27"/>
        </w:rPr>
        <w:t xml:space="preserve">органов </w:t>
      </w:r>
      <w:r w:rsidR="00060C09" w:rsidRPr="0075110A">
        <w:rPr>
          <w:color w:val="000000"/>
          <w:sz w:val="27"/>
          <w:szCs w:val="27"/>
        </w:rPr>
        <w:t>местн</w:t>
      </w:r>
      <w:r w:rsidR="00060C09">
        <w:rPr>
          <w:color w:val="000000"/>
          <w:sz w:val="27"/>
          <w:szCs w:val="27"/>
        </w:rPr>
        <w:t>ой</w:t>
      </w:r>
      <w:r w:rsidR="00060C09" w:rsidRPr="0075110A">
        <w:rPr>
          <w:color w:val="000000"/>
          <w:sz w:val="27"/>
          <w:szCs w:val="27"/>
        </w:rPr>
        <w:t xml:space="preserve"> </w:t>
      </w:r>
      <w:r w:rsidRPr="0075110A">
        <w:rPr>
          <w:color w:val="000000"/>
          <w:sz w:val="27"/>
          <w:szCs w:val="27"/>
        </w:rPr>
        <w:t xml:space="preserve">власти согласно </w:t>
      </w:r>
      <w:r w:rsidR="00137F92" w:rsidRPr="0075110A">
        <w:rPr>
          <w:sz w:val="27"/>
          <w:szCs w:val="27"/>
        </w:rPr>
        <w:t>П</w:t>
      </w:r>
      <w:r w:rsidRPr="0075110A">
        <w:rPr>
          <w:sz w:val="27"/>
          <w:szCs w:val="27"/>
        </w:rPr>
        <w:t xml:space="preserve">риложению 1 </w:t>
      </w:r>
      <w:r w:rsidR="00B619D3">
        <w:rPr>
          <w:sz w:val="27"/>
          <w:szCs w:val="27"/>
        </w:rPr>
        <w:t xml:space="preserve">                           </w:t>
      </w:r>
      <w:r w:rsidRPr="0075110A">
        <w:rPr>
          <w:sz w:val="27"/>
          <w:szCs w:val="27"/>
        </w:rPr>
        <w:t>к настоящему Решению.</w:t>
      </w:r>
    </w:p>
    <w:p w:rsidR="0031325B" w:rsidRPr="0075110A" w:rsidRDefault="0031325B" w:rsidP="009745BE">
      <w:pPr>
        <w:pStyle w:val="a3"/>
        <w:numPr>
          <w:ilvl w:val="0"/>
          <w:numId w:val="13"/>
        </w:numPr>
        <w:ind w:left="851"/>
        <w:jc w:val="both"/>
      </w:pPr>
      <w:r w:rsidRPr="0075110A">
        <w:rPr>
          <w:color w:val="000000"/>
          <w:sz w:val="27"/>
          <w:szCs w:val="27"/>
        </w:rPr>
        <w:t xml:space="preserve">Утвердить перечень главных администраторов безвозмездных поступлений бюджета поселения согласно </w:t>
      </w:r>
      <w:r w:rsidR="00137F92" w:rsidRPr="0075110A">
        <w:rPr>
          <w:sz w:val="27"/>
          <w:szCs w:val="27"/>
        </w:rPr>
        <w:t>П</w:t>
      </w:r>
      <w:r w:rsidRPr="0075110A">
        <w:rPr>
          <w:sz w:val="27"/>
          <w:szCs w:val="27"/>
        </w:rPr>
        <w:t xml:space="preserve">риложению 2 к настоящему </w:t>
      </w:r>
      <w:r w:rsidRPr="0075110A">
        <w:rPr>
          <w:color w:val="000000"/>
          <w:sz w:val="27"/>
          <w:szCs w:val="27"/>
        </w:rPr>
        <w:t>Решению.</w:t>
      </w:r>
    </w:p>
    <w:p w:rsidR="0031325B" w:rsidRPr="0075110A" w:rsidRDefault="0031325B" w:rsidP="009745BE">
      <w:pPr>
        <w:pStyle w:val="a3"/>
        <w:numPr>
          <w:ilvl w:val="0"/>
          <w:numId w:val="13"/>
        </w:numPr>
        <w:ind w:left="851"/>
        <w:jc w:val="both"/>
      </w:pPr>
      <w:r w:rsidRPr="0075110A">
        <w:rPr>
          <w:color w:val="000000"/>
          <w:sz w:val="27"/>
          <w:szCs w:val="27"/>
        </w:rPr>
        <w:t xml:space="preserve">Утвердить перечень главных администраторов источников финансирования дефицита бюджета поселения согласно </w:t>
      </w:r>
      <w:r w:rsidR="00137F92" w:rsidRPr="0075110A">
        <w:rPr>
          <w:sz w:val="27"/>
          <w:szCs w:val="27"/>
        </w:rPr>
        <w:t>П</w:t>
      </w:r>
      <w:r w:rsidRPr="0075110A">
        <w:rPr>
          <w:sz w:val="27"/>
          <w:szCs w:val="27"/>
        </w:rPr>
        <w:t xml:space="preserve">риложению 3 </w:t>
      </w:r>
      <w:r w:rsidRPr="0075110A">
        <w:rPr>
          <w:color w:val="000000"/>
          <w:sz w:val="27"/>
          <w:szCs w:val="27"/>
        </w:rPr>
        <w:t>к настоящему Решению.</w:t>
      </w:r>
    </w:p>
    <w:p w:rsidR="0031325B" w:rsidRPr="0075110A" w:rsidRDefault="0031325B" w:rsidP="009745BE">
      <w:pPr>
        <w:pStyle w:val="a3"/>
        <w:numPr>
          <w:ilvl w:val="0"/>
          <w:numId w:val="13"/>
        </w:numPr>
        <w:ind w:left="851"/>
        <w:jc w:val="both"/>
      </w:pPr>
      <w:proofErr w:type="gramStart"/>
      <w:r w:rsidRPr="0075110A">
        <w:rPr>
          <w:color w:val="000000"/>
          <w:sz w:val="27"/>
          <w:szCs w:val="27"/>
        </w:rPr>
        <w:lastRenderedPageBreak/>
        <w:t xml:space="preserve">Глава городского поселения города Суровикино в случае изменения в </w:t>
      </w:r>
      <w:r w:rsidR="002642D0">
        <w:rPr>
          <w:color w:val="000000"/>
          <w:sz w:val="27"/>
          <w:szCs w:val="27"/>
        </w:rPr>
        <w:t>2021</w:t>
      </w:r>
      <w:r w:rsidRPr="0075110A">
        <w:rPr>
          <w:color w:val="000000"/>
          <w:sz w:val="27"/>
          <w:szCs w:val="27"/>
        </w:rPr>
        <w:t xml:space="preserve"> году состава и (или) функций главных администраторов доходов бюджета поселения или главных администраторов источников финансирования дефицита бюджета поселения вправе вносить соответствующие изменения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 Российской Федерации с последующим внесением изменений в настоящее Решение.</w:t>
      </w:r>
      <w:proofErr w:type="gramEnd"/>
    </w:p>
    <w:p w:rsidR="0031325B" w:rsidRPr="00835D1C" w:rsidRDefault="0031325B" w:rsidP="0031325B">
      <w:pPr>
        <w:ind w:firstLine="720"/>
        <w:jc w:val="both"/>
        <w:rPr>
          <w:highlight w:val="yellow"/>
        </w:rPr>
      </w:pPr>
    </w:p>
    <w:p w:rsidR="0031325B" w:rsidRPr="0075110A" w:rsidRDefault="0031325B" w:rsidP="0031325B">
      <w:pPr>
        <w:ind w:firstLine="720"/>
        <w:jc w:val="both"/>
      </w:pPr>
      <w:r w:rsidRPr="0075110A">
        <w:rPr>
          <w:color w:val="000000"/>
          <w:sz w:val="27"/>
          <w:szCs w:val="27"/>
        </w:rPr>
        <w:t xml:space="preserve">Статья </w:t>
      </w:r>
      <w:r w:rsidR="00010E83">
        <w:rPr>
          <w:color w:val="000000"/>
          <w:sz w:val="27"/>
          <w:szCs w:val="27"/>
        </w:rPr>
        <w:t>4</w:t>
      </w:r>
      <w:r w:rsidRPr="0075110A">
        <w:rPr>
          <w:color w:val="000000"/>
          <w:sz w:val="27"/>
          <w:szCs w:val="27"/>
        </w:rPr>
        <w:t xml:space="preserve">. Особенности администрирования доходов бюджета поселения в </w:t>
      </w:r>
      <w:r w:rsidR="002642D0">
        <w:rPr>
          <w:color w:val="000000"/>
          <w:sz w:val="27"/>
          <w:szCs w:val="27"/>
        </w:rPr>
        <w:t>2021</w:t>
      </w:r>
      <w:r w:rsidRPr="0075110A">
        <w:rPr>
          <w:color w:val="000000"/>
          <w:sz w:val="27"/>
          <w:szCs w:val="27"/>
        </w:rPr>
        <w:t xml:space="preserve"> году. </w:t>
      </w:r>
    </w:p>
    <w:p w:rsidR="0031325B" w:rsidRPr="00982677" w:rsidRDefault="0031325B" w:rsidP="009745BE">
      <w:pPr>
        <w:ind w:left="851"/>
        <w:jc w:val="both"/>
        <w:rPr>
          <w:color w:val="000000"/>
          <w:sz w:val="27"/>
          <w:szCs w:val="27"/>
        </w:rPr>
      </w:pPr>
      <w:r w:rsidRPr="00982677">
        <w:rPr>
          <w:color w:val="000000"/>
          <w:sz w:val="27"/>
          <w:szCs w:val="27"/>
        </w:rPr>
        <w:t>На основании законодательства Российской Федерации (ст.160</w:t>
      </w:r>
      <w:r w:rsidR="00177C2F">
        <w:rPr>
          <w:color w:val="000000"/>
          <w:sz w:val="27"/>
          <w:szCs w:val="27"/>
        </w:rPr>
        <w:t>.</w:t>
      </w:r>
      <w:r w:rsidRPr="00982677">
        <w:rPr>
          <w:color w:val="000000"/>
          <w:sz w:val="27"/>
          <w:szCs w:val="27"/>
        </w:rPr>
        <w:t xml:space="preserve">1 Бюджетного Кодекса Российской Федерации), главные администраторы доходов бюджета поселения (органы местного самоуправления городского поселения г. Суровикино, а также находящиеся в их ведении бюджетные учреждения) осуществляют функции администраторов доходов бюджета поселения, в том числе осуществляют начисление, учет и контроль за правильностью исчисления, полнотой </w:t>
      </w:r>
      <w:r w:rsidR="00982677" w:rsidRPr="00982677">
        <w:rPr>
          <w:color w:val="000000"/>
          <w:sz w:val="27"/>
          <w:szCs w:val="27"/>
        </w:rPr>
        <w:t xml:space="preserve">и своевременностью осуществления </w:t>
      </w:r>
      <w:r w:rsidRPr="00982677">
        <w:rPr>
          <w:color w:val="000000"/>
          <w:sz w:val="27"/>
          <w:szCs w:val="27"/>
        </w:rPr>
        <w:t>платежей в бюджет поселения, пен</w:t>
      </w:r>
      <w:r w:rsidR="00B46EEB">
        <w:rPr>
          <w:color w:val="000000"/>
          <w:sz w:val="27"/>
          <w:szCs w:val="27"/>
        </w:rPr>
        <w:t>ей</w:t>
      </w:r>
      <w:r w:rsidRPr="00982677">
        <w:rPr>
          <w:color w:val="000000"/>
          <w:sz w:val="27"/>
          <w:szCs w:val="27"/>
        </w:rPr>
        <w:t xml:space="preserve"> и штраф</w:t>
      </w:r>
      <w:r w:rsidR="00B46EEB">
        <w:rPr>
          <w:color w:val="000000"/>
          <w:sz w:val="27"/>
          <w:szCs w:val="27"/>
        </w:rPr>
        <w:t>ов</w:t>
      </w:r>
      <w:r w:rsidRPr="00982677">
        <w:rPr>
          <w:color w:val="000000"/>
          <w:sz w:val="27"/>
          <w:szCs w:val="27"/>
        </w:rPr>
        <w:t xml:space="preserve"> по ним, а также осуществляют взыскание задолженности и принимают решения о возврате </w:t>
      </w:r>
      <w:r w:rsidR="00B46EEB">
        <w:rPr>
          <w:color w:val="000000"/>
          <w:sz w:val="27"/>
          <w:szCs w:val="27"/>
        </w:rPr>
        <w:t xml:space="preserve">излишне уплаченных (взысканных) указанных </w:t>
      </w:r>
      <w:r w:rsidRPr="00982677">
        <w:rPr>
          <w:color w:val="000000"/>
          <w:sz w:val="27"/>
          <w:szCs w:val="27"/>
        </w:rPr>
        <w:t xml:space="preserve">платежей в порядке, установленном для осуществления соответствующих полномочий администраторами доходов бюджета поселения. </w:t>
      </w:r>
    </w:p>
    <w:p w:rsidR="00982677" w:rsidRDefault="00982677" w:rsidP="009745BE">
      <w:pPr>
        <w:ind w:left="851"/>
        <w:jc w:val="both"/>
        <w:rPr>
          <w:color w:val="000000"/>
          <w:sz w:val="27"/>
          <w:szCs w:val="27"/>
          <w:highlight w:val="yellow"/>
        </w:rPr>
      </w:pPr>
    </w:p>
    <w:p w:rsidR="0031325B" w:rsidRPr="00BE11F6" w:rsidRDefault="0031325B" w:rsidP="0031325B">
      <w:pPr>
        <w:ind w:firstLine="720"/>
        <w:jc w:val="both"/>
      </w:pPr>
      <w:r w:rsidRPr="00BE11F6">
        <w:rPr>
          <w:sz w:val="27"/>
          <w:szCs w:val="27"/>
        </w:rPr>
        <w:t xml:space="preserve">Статья </w:t>
      </w:r>
      <w:r w:rsidR="00591A50">
        <w:rPr>
          <w:sz w:val="27"/>
          <w:szCs w:val="27"/>
        </w:rPr>
        <w:t>5</w:t>
      </w:r>
      <w:r w:rsidRPr="00BE11F6">
        <w:rPr>
          <w:sz w:val="27"/>
          <w:szCs w:val="27"/>
        </w:rPr>
        <w:t>. Особенности перечисления в бюджет поселения части прибыли муниципальных унитарных предприятий</w:t>
      </w:r>
    </w:p>
    <w:p w:rsidR="0031325B" w:rsidRPr="00BE11F6" w:rsidRDefault="0031325B" w:rsidP="009745BE">
      <w:pPr>
        <w:ind w:left="851"/>
        <w:jc w:val="both"/>
      </w:pPr>
      <w:r w:rsidRPr="00BE11F6">
        <w:rPr>
          <w:sz w:val="27"/>
          <w:szCs w:val="27"/>
        </w:rPr>
        <w:t xml:space="preserve">Установить, что в </w:t>
      </w:r>
      <w:r w:rsidR="002642D0">
        <w:rPr>
          <w:sz w:val="27"/>
          <w:szCs w:val="27"/>
        </w:rPr>
        <w:t>2021</w:t>
      </w:r>
      <w:r w:rsidRPr="00BE11F6">
        <w:rPr>
          <w:sz w:val="27"/>
          <w:szCs w:val="27"/>
        </w:rPr>
        <w:t xml:space="preserve"> году в бюджет поселения подлежит перечислению часть прибыли муниципальных унитарных предприятий, остающейся после уплаты налогов и иных обязательных платежей, в размере не менее 10 процентов.</w:t>
      </w:r>
    </w:p>
    <w:p w:rsidR="0031325B" w:rsidRPr="00BE11F6" w:rsidRDefault="0031325B" w:rsidP="0031325B">
      <w:pPr>
        <w:ind w:firstLine="720"/>
        <w:jc w:val="both"/>
      </w:pPr>
    </w:p>
    <w:p w:rsidR="0031325B" w:rsidRPr="002C00F0" w:rsidRDefault="0031325B" w:rsidP="0031325B">
      <w:pPr>
        <w:ind w:firstLine="720"/>
        <w:jc w:val="both"/>
      </w:pPr>
      <w:r w:rsidRPr="002C00F0">
        <w:rPr>
          <w:sz w:val="27"/>
          <w:szCs w:val="27"/>
        </w:rPr>
        <w:t xml:space="preserve">Статья </w:t>
      </w:r>
      <w:r w:rsidR="00591A50">
        <w:rPr>
          <w:sz w:val="27"/>
          <w:szCs w:val="27"/>
        </w:rPr>
        <w:t>6</w:t>
      </w:r>
      <w:r w:rsidRPr="002C00F0">
        <w:rPr>
          <w:sz w:val="27"/>
          <w:szCs w:val="27"/>
        </w:rPr>
        <w:t xml:space="preserve"> Поступления доходов в бюджет поселения в </w:t>
      </w:r>
      <w:r w:rsidR="002642D0">
        <w:rPr>
          <w:sz w:val="27"/>
          <w:szCs w:val="27"/>
        </w:rPr>
        <w:t>2021</w:t>
      </w:r>
      <w:r w:rsidR="0075110A" w:rsidRPr="002C00F0">
        <w:rPr>
          <w:sz w:val="27"/>
          <w:szCs w:val="27"/>
        </w:rPr>
        <w:t xml:space="preserve"> </w:t>
      </w:r>
      <w:r w:rsidRPr="002C00F0">
        <w:rPr>
          <w:sz w:val="27"/>
          <w:szCs w:val="27"/>
        </w:rPr>
        <w:t xml:space="preserve">году и на плановый период </w:t>
      </w:r>
      <w:r w:rsidR="002642D0">
        <w:rPr>
          <w:sz w:val="27"/>
          <w:szCs w:val="27"/>
        </w:rPr>
        <w:t>2022</w:t>
      </w:r>
      <w:r w:rsidRPr="002C00F0">
        <w:rPr>
          <w:sz w:val="27"/>
          <w:szCs w:val="27"/>
        </w:rPr>
        <w:t xml:space="preserve"> и </w:t>
      </w:r>
      <w:r w:rsidR="004D34F4">
        <w:rPr>
          <w:sz w:val="27"/>
          <w:szCs w:val="27"/>
        </w:rPr>
        <w:t>20</w:t>
      </w:r>
      <w:r w:rsidR="00342A1B">
        <w:rPr>
          <w:sz w:val="27"/>
          <w:szCs w:val="27"/>
        </w:rPr>
        <w:t>2</w:t>
      </w:r>
      <w:r w:rsidR="002642D0">
        <w:rPr>
          <w:sz w:val="27"/>
          <w:szCs w:val="27"/>
        </w:rPr>
        <w:t>3</w:t>
      </w:r>
      <w:r w:rsidRPr="002C00F0">
        <w:rPr>
          <w:sz w:val="27"/>
          <w:szCs w:val="27"/>
        </w:rPr>
        <w:t xml:space="preserve"> годов. </w:t>
      </w:r>
    </w:p>
    <w:p w:rsidR="0031325B" w:rsidRPr="002C00F0" w:rsidRDefault="0031325B" w:rsidP="009745BE">
      <w:pPr>
        <w:ind w:left="851"/>
        <w:jc w:val="both"/>
      </w:pPr>
      <w:r w:rsidRPr="002C00F0">
        <w:rPr>
          <w:sz w:val="27"/>
          <w:szCs w:val="27"/>
        </w:rPr>
        <w:t xml:space="preserve">Учесть в бюджете поселения поступления доходов в </w:t>
      </w:r>
      <w:r w:rsidR="002642D0">
        <w:rPr>
          <w:sz w:val="27"/>
          <w:szCs w:val="27"/>
        </w:rPr>
        <w:t>2021</w:t>
      </w:r>
      <w:r w:rsidRPr="002C00F0">
        <w:rPr>
          <w:sz w:val="27"/>
          <w:szCs w:val="27"/>
        </w:rPr>
        <w:t xml:space="preserve"> году согласно </w:t>
      </w:r>
      <w:r w:rsidR="00B619D3" w:rsidRPr="002C00F0">
        <w:rPr>
          <w:sz w:val="27"/>
          <w:szCs w:val="27"/>
        </w:rPr>
        <w:t>П</w:t>
      </w:r>
      <w:r w:rsidRPr="002C00F0">
        <w:rPr>
          <w:sz w:val="27"/>
          <w:szCs w:val="27"/>
        </w:rPr>
        <w:t>риложени</w:t>
      </w:r>
      <w:r w:rsidR="00B619D3" w:rsidRPr="002C00F0">
        <w:rPr>
          <w:sz w:val="27"/>
          <w:szCs w:val="27"/>
        </w:rPr>
        <w:t>ю</w:t>
      </w:r>
      <w:r w:rsidRPr="002C00F0">
        <w:rPr>
          <w:sz w:val="27"/>
          <w:szCs w:val="27"/>
        </w:rPr>
        <w:t xml:space="preserve"> 4 к настоящему </w:t>
      </w:r>
      <w:r w:rsidR="009C4B45">
        <w:rPr>
          <w:sz w:val="27"/>
          <w:szCs w:val="27"/>
        </w:rPr>
        <w:t>Р</w:t>
      </w:r>
      <w:r w:rsidRPr="002C00F0">
        <w:rPr>
          <w:sz w:val="27"/>
          <w:szCs w:val="27"/>
        </w:rPr>
        <w:t xml:space="preserve">ешению, </w:t>
      </w:r>
      <w:r w:rsidR="00A96AA2" w:rsidRPr="002C00F0">
        <w:rPr>
          <w:sz w:val="27"/>
          <w:szCs w:val="27"/>
        </w:rPr>
        <w:t>в</w:t>
      </w:r>
      <w:r w:rsidRPr="002C00F0">
        <w:rPr>
          <w:sz w:val="27"/>
          <w:szCs w:val="27"/>
        </w:rPr>
        <w:t xml:space="preserve"> </w:t>
      </w:r>
      <w:r w:rsidR="002642D0">
        <w:rPr>
          <w:sz w:val="27"/>
          <w:szCs w:val="27"/>
        </w:rPr>
        <w:t>2022</w:t>
      </w:r>
      <w:r w:rsidR="00A96AA2" w:rsidRPr="002C00F0">
        <w:rPr>
          <w:sz w:val="27"/>
          <w:szCs w:val="27"/>
        </w:rPr>
        <w:t>-</w:t>
      </w:r>
      <w:r w:rsidR="004D34F4">
        <w:rPr>
          <w:sz w:val="27"/>
          <w:szCs w:val="27"/>
        </w:rPr>
        <w:t>20</w:t>
      </w:r>
      <w:r w:rsidR="00342A1B">
        <w:rPr>
          <w:sz w:val="27"/>
          <w:szCs w:val="27"/>
        </w:rPr>
        <w:t>2</w:t>
      </w:r>
      <w:r w:rsidR="002642D0">
        <w:rPr>
          <w:sz w:val="27"/>
          <w:szCs w:val="27"/>
        </w:rPr>
        <w:t>3</w:t>
      </w:r>
      <w:r w:rsidRPr="002C00F0">
        <w:rPr>
          <w:sz w:val="27"/>
          <w:szCs w:val="27"/>
        </w:rPr>
        <w:t xml:space="preserve"> год</w:t>
      </w:r>
      <w:r w:rsidR="00A96AA2" w:rsidRPr="002C00F0">
        <w:rPr>
          <w:sz w:val="27"/>
          <w:szCs w:val="27"/>
        </w:rPr>
        <w:t>ах</w:t>
      </w:r>
      <w:r w:rsidRPr="002C00F0">
        <w:rPr>
          <w:sz w:val="27"/>
          <w:szCs w:val="27"/>
        </w:rPr>
        <w:t xml:space="preserve"> - согласно </w:t>
      </w:r>
      <w:r w:rsidR="00137F92" w:rsidRPr="002C00F0">
        <w:rPr>
          <w:sz w:val="27"/>
          <w:szCs w:val="27"/>
        </w:rPr>
        <w:t>П</w:t>
      </w:r>
      <w:r w:rsidRPr="002C00F0">
        <w:rPr>
          <w:sz w:val="27"/>
          <w:szCs w:val="27"/>
        </w:rPr>
        <w:t>риложению 5 к настоящему Решению.</w:t>
      </w:r>
    </w:p>
    <w:p w:rsidR="0031325B" w:rsidRPr="002C00F0" w:rsidRDefault="0031325B" w:rsidP="00F565A4">
      <w:pPr>
        <w:ind w:left="993"/>
        <w:jc w:val="both"/>
        <w:rPr>
          <w:highlight w:val="yellow"/>
        </w:rPr>
      </w:pPr>
    </w:p>
    <w:p w:rsidR="0031325B" w:rsidRPr="00A96AA2" w:rsidRDefault="0031325B" w:rsidP="0031325B">
      <w:pPr>
        <w:ind w:firstLine="720"/>
        <w:jc w:val="both"/>
      </w:pPr>
      <w:r w:rsidRPr="00A96AA2">
        <w:rPr>
          <w:color w:val="000000"/>
          <w:sz w:val="27"/>
          <w:szCs w:val="27"/>
        </w:rPr>
        <w:t xml:space="preserve">Статья </w:t>
      </w:r>
      <w:r w:rsidR="00591A50">
        <w:rPr>
          <w:color w:val="000000"/>
          <w:sz w:val="27"/>
          <w:szCs w:val="27"/>
        </w:rPr>
        <w:t>7</w:t>
      </w:r>
      <w:r w:rsidRPr="00A96AA2">
        <w:rPr>
          <w:color w:val="000000"/>
          <w:sz w:val="27"/>
          <w:szCs w:val="27"/>
        </w:rPr>
        <w:t xml:space="preserve">. Бюджетные ассигнования бюджета поселения на </w:t>
      </w:r>
      <w:r w:rsidR="002642D0">
        <w:rPr>
          <w:color w:val="000000"/>
          <w:sz w:val="27"/>
          <w:szCs w:val="27"/>
        </w:rPr>
        <w:t>2021</w:t>
      </w:r>
      <w:r w:rsidRPr="00A96AA2">
        <w:rPr>
          <w:color w:val="000000"/>
          <w:sz w:val="27"/>
          <w:szCs w:val="27"/>
        </w:rPr>
        <w:t xml:space="preserve"> год и на плановый период </w:t>
      </w:r>
      <w:r w:rsidR="002642D0">
        <w:rPr>
          <w:color w:val="000000"/>
          <w:sz w:val="27"/>
          <w:szCs w:val="27"/>
        </w:rPr>
        <w:t xml:space="preserve">2022 </w:t>
      </w:r>
      <w:r w:rsidRPr="00A96AA2">
        <w:rPr>
          <w:color w:val="000000"/>
          <w:sz w:val="27"/>
          <w:szCs w:val="27"/>
        </w:rPr>
        <w:t xml:space="preserve">и </w:t>
      </w:r>
      <w:r w:rsidR="004D34F4">
        <w:rPr>
          <w:color w:val="000000"/>
          <w:sz w:val="27"/>
          <w:szCs w:val="27"/>
        </w:rPr>
        <w:t>20</w:t>
      </w:r>
      <w:r w:rsidR="00342A1B">
        <w:rPr>
          <w:color w:val="000000"/>
          <w:sz w:val="27"/>
          <w:szCs w:val="27"/>
        </w:rPr>
        <w:t>2</w:t>
      </w:r>
      <w:r w:rsidR="002642D0">
        <w:rPr>
          <w:color w:val="000000"/>
          <w:sz w:val="27"/>
          <w:szCs w:val="27"/>
        </w:rPr>
        <w:t>3</w:t>
      </w:r>
      <w:r w:rsidRPr="00A96AA2">
        <w:rPr>
          <w:color w:val="000000"/>
          <w:sz w:val="27"/>
          <w:szCs w:val="27"/>
        </w:rPr>
        <w:t xml:space="preserve"> годов.</w:t>
      </w:r>
    </w:p>
    <w:p w:rsidR="0031325B" w:rsidRPr="00A96AA2" w:rsidRDefault="0031325B" w:rsidP="007110C4">
      <w:pPr>
        <w:pStyle w:val="a3"/>
        <w:numPr>
          <w:ilvl w:val="0"/>
          <w:numId w:val="26"/>
        </w:numPr>
        <w:tabs>
          <w:tab w:val="left" w:pos="851"/>
        </w:tabs>
        <w:ind w:left="851"/>
        <w:jc w:val="both"/>
      </w:pPr>
      <w:r w:rsidRPr="007110C4">
        <w:rPr>
          <w:color w:val="000000"/>
          <w:sz w:val="27"/>
          <w:szCs w:val="27"/>
        </w:rPr>
        <w:t xml:space="preserve">Утвердить в пределах общего объема расходов, установленного статьей 1 настоящего Решения, распределение бюджетных ассигнований по </w:t>
      </w:r>
      <w:r w:rsidRPr="007110C4">
        <w:rPr>
          <w:sz w:val="27"/>
          <w:szCs w:val="27"/>
        </w:rPr>
        <w:t>разделам и подразделам классифик</w:t>
      </w:r>
      <w:r w:rsidR="00AE52AD" w:rsidRPr="007110C4">
        <w:rPr>
          <w:sz w:val="27"/>
          <w:szCs w:val="27"/>
        </w:rPr>
        <w:t>ации расходов бюджета поселения</w:t>
      </w:r>
      <w:r w:rsidRPr="007110C4">
        <w:rPr>
          <w:sz w:val="27"/>
          <w:szCs w:val="27"/>
        </w:rPr>
        <w:t>:</w:t>
      </w:r>
    </w:p>
    <w:p w:rsidR="0031325B" w:rsidRPr="00A96AA2" w:rsidRDefault="0031325B" w:rsidP="00C82375">
      <w:pPr>
        <w:pStyle w:val="a3"/>
        <w:numPr>
          <w:ilvl w:val="0"/>
          <w:numId w:val="15"/>
        </w:numPr>
        <w:tabs>
          <w:tab w:val="left" w:pos="851"/>
          <w:tab w:val="left" w:pos="1276"/>
        </w:tabs>
        <w:ind w:left="1276"/>
        <w:jc w:val="both"/>
      </w:pPr>
      <w:r w:rsidRPr="00A96AA2">
        <w:rPr>
          <w:sz w:val="27"/>
          <w:szCs w:val="27"/>
        </w:rPr>
        <w:t xml:space="preserve">на </w:t>
      </w:r>
      <w:r w:rsidR="002642D0">
        <w:rPr>
          <w:sz w:val="27"/>
          <w:szCs w:val="27"/>
        </w:rPr>
        <w:t>2021</w:t>
      </w:r>
      <w:r w:rsidRPr="00A96AA2">
        <w:rPr>
          <w:sz w:val="27"/>
          <w:szCs w:val="27"/>
        </w:rPr>
        <w:t xml:space="preserve"> год - согласно </w:t>
      </w:r>
      <w:r w:rsidR="009745BE" w:rsidRPr="00A96AA2">
        <w:rPr>
          <w:sz w:val="27"/>
          <w:szCs w:val="27"/>
        </w:rPr>
        <w:t>П</w:t>
      </w:r>
      <w:r w:rsidRPr="00A96AA2">
        <w:rPr>
          <w:sz w:val="27"/>
          <w:szCs w:val="27"/>
        </w:rPr>
        <w:t xml:space="preserve">риложению </w:t>
      </w:r>
      <w:r w:rsidR="00421F2B">
        <w:rPr>
          <w:sz w:val="27"/>
          <w:szCs w:val="27"/>
        </w:rPr>
        <w:t>6</w:t>
      </w:r>
      <w:r w:rsidRPr="00A96AA2">
        <w:rPr>
          <w:sz w:val="27"/>
          <w:szCs w:val="27"/>
        </w:rPr>
        <w:t xml:space="preserve"> к настоящему Решению;</w:t>
      </w:r>
    </w:p>
    <w:p w:rsidR="0031325B" w:rsidRPr="00A96AA2" w:rsidRDefault="0031325B" w:rsidP="00C82375">
      <w:pPr>
        <w:pStyle w:val="a3"/>
        <w:numPr>
          <w:ilvl w:val="0"/>
          <w:numId w:val="15"/>
        </w:numPr>
        <w:tabs>
          <w:tab w:val="left" w:pos="851"/>
          <w:tab w:val="left" w:pos="1276"/>
        </w:tabs>
        <w:ind w:left="1276"/>
        <w:jc w:val="both"/>
      </w:pPr>
      <w:r w:rsidRPr="00A96AA2">
        <w:rPr>
          <w:sz w:val="27"/>
          <w:szCs w:val="27"/>
        </w:rPr>
        <w:t xml:space="preserve">на </w:t>
      </w:r>
      <w:r w:rsidR="002642D0">
        <w:rPr>
          <w:sz w:val="27"/>
          <w:szCs w:val="27"/>
        </w:rPr>
        <w:t>2022</w:t>
      </w:r>
      <w:r w:rsidR="00E14A94" w:rsidRPr="00A96AA2">
        <w:rPr>
          <w:sz w:val="27"/>
          <w:szCs w:val="27"/>
        </w:rPr>
        <w:t>–</w:t>
      </w:r>
      <w:r w:rsidR="004D34F4">
        <w:rPr>
          <w:sz w:val="27"/>
          <w:szCs w:val="27"/>
        </w:rPr>
        <w:t>20</w:t>
      </w:r>
      <w:r w:rsidR="002642D0">
        <w:rPr>
          <w:sz w:val="27"/>
          <w:szCs w:val="27"/>
        </w:rPr>
        <w:t>23</w:t>
      </w:r>
      <w:r w:rsidR="00E14A94" w:rsidRPr="00A96AA2">
        <w:rPr>
          <w:sz w:val="27"/>
          <w:szCs w:val="27"/>
        </w:rPr>
        <w:t xml:space="preserve"> </w:t>
      </w:r>
      <w:r w:rsidRPr="00A96AA2">
        <w:rPr>
          <w:sz w:val="27"/>
          <w:szCs w:val="27"/>
        </w:rPr>
        <w:t xml:space="preserve">годы - согласно </w:t>
      </w:r>
      <w:r w:rsidR="009745BE" w:rsidRPr="00A96AA2">
        <w:rPr>
          <w:sz w:val="27"/>
          <w:szCs w:val="27"/>
        </w:rPr>
        <w:t>П</w:t>
      </w:r>
      <w:r w:rsidRPr="00A96AA2">
        <w:rPr>
          <w:sz w:val="27"/>
          <w:szCs w:val="27"/>
        </w:rPr>
        <w:t xml:space="preserve">риложению </w:t>
      </w:r>
      <w:r w:rsidR="00421F2B">
        <w:rPr>
          <w:sz w:val="27"/>
          <w:szCs w:val="27"/>
        </w:rPr>
        <w:t>7</w:t>
      </w:r>
      <w:r w:rsidRPr="00A96AA2">
        <w:rPr>
          <w:sz w:val="27"/>
          <w:szCs w:val="27"/>
        </w:rPr>
        <w:t xml:space="preserve"> к настоящему Решению.</w:t>
      </w:r>
    </w:p>
    <w:p w:rsidR="0031325B" w:rsidRPr="00C07458" w:rsidRDefault="0031325B" w:rsidP="007110C4">
      <w:pPr>
        <w:pStyle w:val="a3"/>
        <w:numPr>
          <w:ilvl w:val="0"/>
          <w:numId w:val="26"/>
        </w:numPr>
        <w:tabs>
          <w:tab w:val="left" w:pos="851"/>
        </w:tabs>
        <w:ind w:left="851"/>
        <w:jc w:val="both"/>
      </w:pPr>
      <w:r w:rsidRPr="007110C4">
        <w:rPr>
          <w:color w:val="000000"/>
          <w:sz w:val="27"/>
          <w:szCs w:val="27"/>
        </w:rPr>
        <w:t xml:space="preserve">Утвердить в пределах общего объема расходов, установленного статьей 1 настоящего Решения, распределение бюджетных ассигнований по </w:t>
      </w:r>
      <w:r w:rsidRPr="007110C4">
        <w:rPr>
          <w:color w:val="000000"/>
          <w:sz w:val="27"/>
          <w:szCs w:val="27"/>
        </w:rPr>
        <w:lastRenderedPageBreak/>
        <w:t xml:space="preserve">разделам и подразделам, целевым статьям и видам расходов </w:t>
      </w:r>
      <w:r w:rsidRPr="00C07458">
        <w:rPr>
          <w:sz w:val="27"/>
          <w:szCs w:val="27"/>
        </w:rPr>
        <w:t>классификации расходов бюджета поселения:</w:t>
      </w:r>
    </w:p>
    <w:p w:rsidR="0031325B" w:rsidRPr="00C07458" w:rsidRDefault="0031325B" w:rsidP="00C82375">
      <w:pPr>
        <w:pStyle w:val="a3"/>
        <w:numPr>
          <w:ilvl w:val="0"/>
          <w:numId w:val="16"/>
        </w:numPr>
        <w:tabs>
          <w:tab w:val="left" w:pos="851"/>
        </w:tabs>
        <w:ind w:left="1276"/>
        <w:jc w:val="both"/>
      </w:pPr>
      <w:r w:rsidRPr="00C07458">
        <w:rPr>
          <w:sz w:val="27"/>
          <w:szCs w:val="27"/>
        </w:rPr>
        <w:t xml:space="preserve">на </w:t>
      </w:r>
      <w:r w:rsidR="002642D0">
        <w:rPr>
          <w:sz w:val="27"/>
          <w:szCs w:val="27"/>
        </w:rPr>
        <w:t>2021</w:t>
      </w:r>
      <w:r w:rsidRPr="00C07458">
        <w:rPr>
          <w:sz w:val="27"/>
          <w:szCs w:val="27"/>
        </w:rPr>
        <w:t xml:space="preserve"> год - согласно </w:t>
      </w:r>
      <w:r w:rsidR="009745BE" w:rsidRPr="00C07458">
        <w:rPr>
          <w:sz w:val="27"/>
          <w:szCs w:val="27"/>
        </w:rPr>
        <w:t>П</w:t>
      </w:r>
      <w:r w:rsidRPr="00C07458">
        <w:rPr>
          <w:sz w:val="27"/>
          <w:szCs w:val="27"/>
        </w:rPr>
        <w:t xml:space="preserve">риложению </w:t>
      </w:r>
      <w:r w:rsidR="00421F2B" w:rsidRPr="00C07458">
        <w:rPr>
          <w:sz w:val="27"/>
          <w:szCs w:val="27"/>
        </w:rPr>
        <w:t>8</w:t>
      </w:r>
      <w:r w:rsidRPr="00C07458">
        <w:rPr>
          <w:sz w:val="27"/>
          <w:szCs w:val="27"/>
        </w:rPr>
        <w:t xml:space="preserve"> к настоящему Решению;</w:t>
      </w:r>
    </w:p>
    <w:p w:rsidR="0031325B" w:rsidRPr="00C07458" w:rsidRDefault="0031325B" w:rsidP="00C82375">
      <w:pPr>
        <w:pStyle w:val="a3"/>
        <w:numPr>
          <w:ilvl w:val="0"/>
          <w:numId w:val="16"/>
        </w:numPr>
        <w:tabs>
          <w:tab w:val="left" w:pos="851"/>
        </w:tabs>
        <w:ind w:left="1276"/>
        <w:jc w:val="both"/>
      </w:pPr>
      <w:r w:rsidRPr="00C07458">
        <w:rPr>
          <w:sz w:val="27"/>
          <w:szCs w:val="27"/>
        </w:rPr>
        <w:t xml:space="preserve">на </w:t>
      </w:r>
      <w:r w:rsidR="002642D0">
        <w:rPr>
          <w:sz w:val="27"/>
          <w:szCs w:val="27"/>
        </w:rPr>
        <w:t>2022</w:t>
      </w:r>
      <w:r w:rsidR="009745BE" w:rsidRPr="00C07458">
        <w:rPr>
          <w:sz w:val="27"/>
          <w:szCs w:val="27"/>
        </w:rPr>
        <w:t>-</w:t>
      </w:r>
      <w:r w:rsidR="004D34F4">
        <w:rPr>
          <w:sz w:val="27"/>
          <w:szCs w:val="27"/>
        </w:rPr>
        <w:t>20</w:t>
      </w:r>
      <w:r w:rsidR="00342A1B">
        <w:rPr>
          <w:sz w:val="27"/>
          <w:szCs w:val="27"/>
        </w:rPr>
        <w:t>2</w:t>
      </w:r>
      <w:r w:rsidR="002642D0">
        <w:rPr>
          <w:sz w:val="27"/>
          <w:szCs w:val="27"/>
        </w:rPr>
        <w:t>3</w:t>
      </w:r>
      <w:r w:rsidRPr="00C07458">
        <w:rPr>
          <w:sz w:val="27"/>
          <w:szCs w:val="27"/>
        </w:rPr>
        <w:t xml:space="preserve"> годы - согласно </w:t>
      </w:r>
      <w:r w:rsidR="009745BE" w:rsidRPr="00C07458">
        <w:rPr>
          <w:sz w:val="27"/>
          <w:szCs w:val="27"/>
        </w:rPr>
        <w:t>П</w:t>
      </w:r>
      <w:r w:rsidRPr="00C07458">
        <w:rPr>
          <w:sz w:val="27"/>
          <w:szCs w:val="27"/>
        </w:rPr>
        <w:t xml:space="preserve">риложению </w:t>
      </w:r>
      <w:r w:rsidR="00421F2B" w:rsidRPr="00C07458">
        <w:rPr>
          <w:sz w:val="27"/>
          <w:szCs w:val="27"/>
        </w:rPr>
        <w:t>9</w:t>
      </w:r>
      <w:r w:rsidRPr="00C07458">
        <w:rPr>
          <w:sz w:val="27"/>
          <w:szCs w:val="27"/>
        </w:rPr>
        <w:t xml:space="preserve"> к настоящему Решению.</w:t>
      </w:r>
    </w:p>
    <w:p w:rsidR="00E76382" w:rsidRPr="00C07458" w:rsidRDefault="00E76382" w:rsidP="007110C4">
      <w:pPr>
        <w:pStyle w:val="ConsNormal"/>
        <w:numPr>
          <w:ilvl w:val="0"/>
          <w:numId w:val="26"/>
        </w:numPr>
        <w:tabs>
          <w:tab w:val="left" w:pos="851"/>
        </w:tabs>
        <w:ind w:left="851"/>
        <w:jc w:val="both"/>
        <w:rPr>
          <w:rFonts w:ascii="Times New Roman" w:hAnsi="Times New Roman"/>
          <w:sz w:val="27"/>
          <w:szCs w:val="27"/>
        </w:rPr>
      </w:pPr>
      <w:r w:rsidRPr="00C07458">
        <w:rPr>
          <w:rFonts w:ascii="Times New Roman" w:hAnsi="Times New Roman"/>
          <w:sz w:val="27"/>
          <w:szCs w:val="27"/>
        </w:rPr>
        <w:t>Утвердить общий объ</w:t>
      </w:r>
      <w:r w:rsidR="00953DCF">
        <w:rPr>
          <w:rFonts w:ascii="Times New Roman" w:hAnsi="Times New Roman"/>
          <w:sz w:val="27"/>
          <w:szCs w:val="27"/>
        </w:rPr>
        <w:t>е</w:t>
      </w:r>
      <w:r w:rsidRPr="00C07458">
        <w:rPr>
          <w:rFonts w:ascii="Times New Roman" w:hAnsi="Times New Roman"/>
          <w:sz w:val="27"/>
          <w:szCs w:val="27"/>
        </w:rPr>
        <w:t xml:space="preserve">м бюджетных ассигнований на исполнение   публичных нормативных обязательств на </w:t>
      </w:r>
      <w:r w:rsidR="002642D0">
        <w:rPr>
          <w:rFonts w:ascii="Times New Roman" w:hAnsi="Times New Roman"/>
          <w:sz w:val="27"/>
          <w:szCs w:val="27"/>
        </w:rPr>
        <w:t>2021</w:t>
      </w:r>
      <w:r w:rsidRPr="00C07458">
        <w:rPr>
          <w:rFonts w:ascii="Times New Roman" w:hAnsi="Times New Roman"/>
          <w:sz w:val="27"/>
          <w:szCs w:val="27"/>
        </w:rPr>
        <w:t xml:space="preserve"> год в сумме 0</w:t>
      </w:r>
      <w:r w:rsidR="009C4B45" w:rsidRPr="00C07458">
        <w:rPr>
          <w:rFonts w:ascii="Times New Roman" w:hAnsi="Times New Roman"/>
          <w:sz w:val="27"/>
          <w:szCs w:val="27"/>
        </w:rPr>
        <w:t>,0</w:t>
      </w:r>
      <w:r w:rsidRPr="00C07458">
        <w:rPr>
          <w:rFonts w:ascii="Times New Roman" w:hAnsi="Times New Roman"/>
          <w:sz w:val="27"/>
          <w:szCs w:val="27"/>
        </w:rPr>
        <w:t xml:space="preserve"> тыс.</w:t>
      </w:r>
      <w:r w:rsidR="009F19E5" w:rsidRPr="00C07458">
        <w:rPr>
          <w:rFonts w:ascii="Times New Roman" w:hAnsi="Times New Roman"/>
          <w:sz w:val="27"/>
          <w:szCs w:val="27"/>
        </w:rPr>
        <w:t xml:space="preserve"> </w:t>
      </w:r>
      <w:r w:rsidRPr="00C07458">
        <w:rPr>
          <w:rFonts w:ascii="Times New Roman" w:hAnsi="Times New Roman"/>
          <w:sz w:val="27"/>
          <w:szCs w:val="27"/>
        </w:rPr>
        <w:t>рублей,</w:t>
      </w:r>
      <w:r w:rsidR="00BE11F6" w:rsidRPr="00C07458">
        <w:rPr>
          <w:rFonts w:ascii="Times New Roman" w:hAnsi="Times New Roman"/>
          <w:sz w:val="27"/>
          <w:szCs w:val="27"/>
        </w:rPr>
        <w:t xml:space="preserve"> </w:t>
      </w:r>
      <w:r w:rsidRPr="00C07458">
        <w:rPr>
          <w:rFonts w:ascii="Times New Roman" w:hAnsi="Times New Roman"/>
          <w:sz w:val="27"/>
          <w:szCs w:val="27"/>
        </w:rPr>
        <w:t xml:space="preserve">на </w:t>
      </w:r>
      <w:r w:rsidR="002642D0">
        <w:rPr>
          <w:rFonts w:ascii="Times New Roman" w:hAnsi="Times New Roman"/>
          <w:sz w:val="27"/>
          <w:szCs w:val="27"/>
        </w:rPr>
        <w:t>2022</w:t>
      </w:r>
      <w:r w:rsidRPr="00C07458">
        <w:rPr>
          <w:rFonts w:ascii="Times New Roman" w:hAnsi="Times New Roman"/>
          <w:sz w:val="27"/>
          <w:szCs w:val="27"/>
        </w:rPr>
        <w:t xml:space="preserve"> год – в сумме 0</w:t>
      </w:r>
      <w:r w:rsidR="009C4B45" w:rsidRPr="00C07458">
        <w:rPr>
          <w:rFonts w:ascii="Times New Roman" w:hAnsi="Times New Roman"/>
          <w:sz w:val="27"/>
          <w:szCs w:val="27"/>
        </w:rPr>
        <w:t>,0</w:t>
      </w:r>
      <w:r w:rsidRPr="00C07458">
        <w:rPr>
          <w:rFonts w:ascii="Times New Roman" w:hAnsi="Times New Roman"/>
          <w:sz w:val="27"/>
          <w:szCs w:val="27"/>
        </w:rPr>
        <w:t xml:space="preserve"> тыс.</w:t>
      </w:r>
      <w:r w:rsidR="009F19E5" w:rsidRPr="00C07458">
        <w:rPr>
          <w:rFonts w:ascii="Times New Roman" w:hAnsi="Times New Roman"/>
          <w:sz w:val="27"/>
          <w:szCs w:val="27"/>
        </w:rPr>
        <w:t xml:space="preserve"> </w:t>
      </w:r>
      <w:r w:rsidRPr="00C07458">
        <w:rPr>
          <w:rFonts w:ascii="Times New Roman" w:hAnsi="Times New Roman"/>
          <w:sz w:val="27"/>
          <w:szCs w:val="27"/>
        </w:rPr>
        <w:t xml:space="preserve">рублей, на </w:t>
      </w:r>
      <w:r w:rsidR="004D34F4">
        <w:rPr>
          <w:rFonts w:ascii="Times New Roman" w:hAnsi="Times New Roman"/>
          <w:sz w:val="27"/>
          <w:szCs w:val="27"/>
        </w:rPr>
        <w:t>20</w:t>
      </w:r>
      <w:r w:rsidR="00342A1B">
        <w:rPr>
          <w:rFonts w:ascii="Times New Roman" w:hAnsi="Times New Roman"/>
          <w:sz w:val="27"/>
          <w:szCs w:val="27"/>
        </w:rPr>
        <w:t>2</w:t>
      </w:r>
      <w:r w:rsidR="002642D0">
        <w:rPr>
          <w:rFonts w:ascii="Times New Roman" w:hAnsi="Times New Roman"/>
          <w:sz w:val="27"/>
          <w:szCs w:val="27"/>
        </w:rPr>
        <w:t>3</w:t>
      </w:r>
      <w:r w:rsidRPr="00C07458">
        <w:rPr>
          <w:rFonts w:ascii="Times New Roman" w:hAnsi="Times New Roman"/>
          <w:sz w:val="27"/>
          <w:szCs w:val="27"/>
        </w:rPr>
        <w:t xml:space="preserve"> год – в сумме 0</w:t>
      </w:r>
      <w:r w:rsidR="009C4B45" w:rsidRPr="00C07458">
        <w:rPr>
          <w:rFonts w:ascii="Times New Roman" w:hAnsi="Times New Roman"/>
          <w:sz w:val="27"/>
          <w:szCs w:val="27"/>
        </w:rPr>
        <w:t>,0</w:t>
      </w:r>
      <w:r w:rsidRPr="00C07458">
        <w:rPr>
          <w:rFonts w:ascii="Times New Roman" w:hAnsi="Times New Roman"/>
          <w:sz w:val="27"/>
          <w:szCs w:val="27"/>
        </w:rPr>
        <w:t xml:space="preserve"> тыс.</w:t>
      </w:r>
      <w:r w:rsidR="009F19E5" w:rsidRPr="00C07458">
        <w:rPr>
          <w:rFonts w:ascii="Times New Roman" w:hAnsi="Times New Roman"/>
          <w:sz w:val="27"/>
          <w:szCs w:val="27"/>
        </w:rPr>
        <w:t xml:space="preserve"> </w:t>
      </w:r>
      <w:r w:rsidRPr="00C07458">
        <w:rPr>
          <w:rFonts w:ascii="Times New Roman" w:hAnsi="Times New Roman"/>
          <w:sz w:val="27"/>
          <w:szCs w:val="27"/>
        </w:rPr>
        <w:t>рублей.</w:t>
      </w:r>
    </w:p>
    <w:p w:rsidR="00E76382" w:rsidRPr="00C07458" w:rsidRDefault="00E76382" w:rsidP="007110C4">
      <w:pPr>
        <w:pStyle w:val="ConsNormal"/>
        <w:numPr>
          <w:ilvl w:val="0"/>
          <w:numId w:val="26"/>
        </w:numPr>
        <w:tabs>
          <w:tab w:val="left" w:pos="851"/>
        </w:tabs>
        <w:ind w:left="851"/>
        <w:jc w:val="both"/>
      </w:pPr>
      <w:r w:rsidRPr="00C07458">
        <w:rPr>
          <w:rFonts w:ascii="Times New Roman" w:hAnsi="Times New Roman" w:cs="Times New Roman"/>
          <w:sz w:val="27"/>
          <w:szCs w:val="27"/>
        </w:rPr>
        <w:t>Утвердить перечень строек и объектов строительства, реконструкции и технического перевооружения для муниципальных нужд</w:t>
      </w:r>
      <w:r w:rsidR="00BE11F6" w:rsidRPr="00C07458">
        <w:rPr>
          <w:rFonts w:ascii="Times New Roman" w:hAnsi="Times New Roman" w:cs="Times New Roman"/>
          <w:sz w:val="27"/>
          <w:szCs w:val="27"/>
        </w:rPr>
        <w:t>:</w:t>
      </w:r>
      <w:r w:rsidRPr="00C07458">
        <w:t xml:space="preserve"> </w:t>
      </w:r>
    </w:p>
    <w:p w:rsidR="00BE11F6" w:rsidRPr="00C07458" w:rsidRDefault="00BE11F6" w:rsidP="00C82375">
      <w:pPr>
        <w:pStyle w:val="a3"/>
        <w:numPr>
          <w:ilvl w:val="0"/>
          <w:numId w:val="15"/>
        </w:numPr>
        <w:tabs>
          <w:tab w:val="left" w:pos="851"/>
        </w:tabs>
        <w:ind w:left="1276"/>
        <w:jc w:val="both"/>
      </w:pPr>
      <w:r w:rsidRPr="00C07458">
        <w:rPr>
          <w:sz w:val="27"/>
          <w:szCs w:val="27"/>
        </w:rPr>
        <w:t xml:space="preserve">на </w:t>
      </w:r>
      <w:r w:rsidR="002642D0">
        <w:rPr>
          <w:sz w:val="27"/>
          <w:szCs w:val="27"/>
        </w:rPr>
        <w:t>2021</w:t>
      </w:r>
      <w:r w:rsidRPr="00C07458">
        <w:rPr>
          <w:sz w:val="27"/>
          <w:szCs w:val="27"/>
        </w:rPr>
        <w:t xml:space="preserve"> год - согласно Приложению 10 к настоящему Решению;</w:t>
      </w:r>
    </w:p>
    <w:p w:rsidR="00BE11F6" w:rsidRPr="00C07458" w:rsidRDefault="00BE11F6" w:rsidP="00C82375">
      <w:pPr>
        <w:pStyle w:val="a3"/>
        <w:numPr>
          <w:ilvl w:val="0"/>
          <w:numId w:val="15"/>
        </w:numPr>
        <w:tabs>
          <w:tab w:val="left" w:pos="851"/>
        </w:tabs>
        <w:ind w:left="1276"/>
        <w:jc w:val="both"/>
      </w:pPr>
      <w:r w:rsidRPr="00C07458">
        <w:rPr>
          <w:sz w:val="27"/>
          <w:szCs w:val="27"/>
        </w:rPr>
        <w:t xml:space="preserve">на </w:t>
      </w:r>
      <w:r w:rsidR="002642D0">
        <w:rPr>
          <w:sz w:val="27"/>
          <w:szCs w:val="27"/>
        </w:rPr>
        <w:t>2022</w:t>
      </w:r>
      <w:r w:rsidRPr="00C07458">
        <w:rPr>
          <w:sz w:val="27"/>
          <w:szCs w:val="27"/>
        </w:rPr>
        <w:t>–</w:t>
      </w:r>
      <w:r w:rsidR="00342A1B">
        <w:rPr>
          <w:sz w:val="27"/>
          <w:szCs w:val="27"/>
        </w:rPr>
        <w:t>202</w:t>
      </w:r>
      <w:r w:rsidR="002642D0">
        <w:rPr>
          <w:sz w:val="27"/>
          <w:szCs w:val="27"/>
        </w:rPr>
        <w:t>3</w:t>
      </w:r>
      <w:r w:rsidRPr="00C07458">
        <w:rPr>
          <w:sz w:val="27"/>
          <w:szCs w:val="27"/>
        </w:rPr>
        <w:t xml:space="preserve"> годы - согласно Приложению 11 к настоящему Решению.</w:t>
      </w:r>
    </w:p>
    <w:p w:rsidR="00E76382" w:rsidRPr="00C07458" w:rsidRDefault="00E76382" w:rsidP="007110C4">
      <w:pPr>
        <w:pStyle w:val="a3"/>
        <w:numPr>
          <w:ilvl w:val="0"/>
          <w:numId w:val="26"/>
        </w:numPr>
        <w:tabs>
          <w:tab w:val="left" w:pos="851"/>
        </w:tabs>
        <w:ind w:left="851"/>
        <w:jc w:val="both"/>
        <w:rPr>
          <w:sz w:val="27"/>
          <w:szCs w:val="27"/>
        </w:rPr>
      </w:pPr>
      <w:r w:rsidRPr="00C07458">
        <w:rPr>
          <w:sz w:val="27"/>
          <w:szCs w:val="27"/>
        </w:rPr>
        <w:t xml:space="preserve">Утвердить распределение бюджетных ассигнований на реализацию </w:t>
      </w:r>
      <w:r w:rsidR="00036542">
        <w:rPr>
          <w:sz w:val="27"/>
          <w:szCs w:val="27"/>
        </w:rPr>
        <w:t xml:space="preserve">муниципальных и </w:t>
      </w:r>
      <w:r w:rsidRPr="00C07458">
        <w:rPr>
          <w:sz w:val="27"/>
          <w:szCs w:val="27"/>
        </w:rPr>
        <w:t>ведомственных целевых программ:</w:t>
      </w:r>
    </w:p>
    <w:p w:rsidR="00BE11F6" w:rsidRPr="00C07458" w:rsidRDefault="00BE11F6" w:rsidP="00C82375">
      <w:pPr>
        <w:pStyle w:val="a3"/>
        <w:numPr>
          <w:ilvl w:val="0"/>
          <w:numId w:val="19"/>
        </w:numPr>
        <w:tabs>
          <w:tab w:val="left" w:pos="851"/>
          <w:tab w:val="left" w:pos="1276"/>
        </w:tabs>
        <w:ind w:left="1276"/>
        <w:jc w:val="both"/>
      </w:pPr>
      <w:r w:rsidRPr="00C07458">
        <w:rPr>
          <w:sz w:val="27"/>
          <w:szCs w:val="27"/>
        </w:rPr>
        <w:t xml:space="preserve">на </w:t>
      </w:r>
      <w:r w:rsidR="002642D0">
        <w:rPr>
          <w:sz w:val="27"/>
          <w:szCs w:val="27"/>
        </w:rPr>
        <w:t>2021</w:t>
      </w:r>
      <w:r w:rsidRPr="00C07458">
        <w:rPr>
          <w:sz w:val="27"/>
          <w:szCs w:val="27"/>
        </w:rPr>
        <w:t xml:space="preserve"> год - согласно Приложению 12 к настоящему Решению;</w:t>
      </w:r>
    </w:p>
    <w:p w:rsidR="00BE11F6" w:rsidRPr="00C07458" w:rsidRDefault="00BE11F6" w:rsidP="00C82375">
      <w:pPr>
        <w:pStyle w:val="a3"/>
        <w:numPr>
          <w:ilvl w:val="0"/>
          <w:numId w:val="19"/>
        </w:numPr>
        <w:tabs>
          <w:tab w:val="left" w:pos="851"/>
          <w:tab w:val="left" w:pos="1276"/>
        </w:tabs>
        <w:ind w:left="1276"/>
        <w:jc w:val="both"/>
      </w:pPr>
      <w:r w:rsidRPr="00C07458">
        <w:rPr>
          <w:sz w:val="27"/>
          <w:szCs w:val="27"/>
        </w:rPr>
        <w:t xml:space="preserve">на </w:t>
      </w:r>
      <w:r w:rsidR="002642D0">
        <w:rPr>
          <w:sz w:val="27"/>
          <w:szCs w:val="27"/>
        </w:rPr>
        <w:t>2022</w:t>
      </w:r>
      <w:r w:rsidRPr="00C07458">
        <w:rPr>
          <w:sz w:val="27"/>
          <w:szCs w:val="27"/>
        </w:rPr>
        <w:t>–</w:t>
      </w:r>
      <w:r w:rsidR="004D34F4">
        <w:rPr>
          <w:sz w:val="27"/>
          <w:szCs w:val="27"/>
        </w:rPr>
        <w:t>20</w:t>
      </w:r>
      <w:r w:rsidR="00342A1B">
        <w:rPr>
          <w:sz w:val="27"/>
          <w:szCs w:val="27"/>
        </w:rPr>
        <w:t>2</w:t>
      </w:r>
      <w:r w:rsidR="002642D0">
        <w:rPr>
          <w:sz w:val="27"/>
          <w:szCs w:val="27"/>
        </w:rPr>
        <w:t>3</w:t>
      </w:r>
      <w:r w:rsidRPr="00C07458">
        <w:rPr>
          <w:sz w:val="27"/>
          <w:szCs w:val="27"/>
        </w:rPr>
        <w:t xml:space="preserve"> годы - согласно Приложению 13 к настоящему Решению.</w:t>
      </w:r>
    </w:p>
    <w:p w:rsidR="0031325B" w:rsidRPr="00C07458" w:rsidRDefault="00E76382" w:rsidP="007110C4">
      <w:pPr>
        <w:pStyle w:val="a3"/>
        <w:numPr>
          <w:ilvl w:val="0"/>
          <w:numId w:val="26"/>
        </w:numPr>
        <w:tabs>
          <w:tab w:val="left" w:pos="851"/>
        </w:tabs>
        <w:ind w:left="851"/>
        <w:jc w:val="both"/>
        <w:rPr>
          <w:sz w:val="27"/>
          <w:szCs w:val="27"/>
        </w:rPr>
      </w:pPr>
      <w:r w:rsidRPr="00C07458">
        <w:rPr>
          <w:sz w:val="27"/>
          <w:szCs w:val="27"/>
        </w:rPr>
        <w:t>Утвердить ведомственн</w:t>
      </w:r>
      <w:r w:rsidR="0063406D" w:rsidRPr="00C07458">
        <w:rPr>
          <w:sz w:val="27"/>
          <w:szCs w:val="27"/>
        </w:rPr>
        <w:t>ую</w:t>
      </w:r>
      <w:r w:rsidRPr="00C07458">
        <w:rPr>
          <w:sz w:val="27"/>
          <w:szCs w:val="27"/>
        </w:rPr>
        <w:t xml:space="preserve"> структур</w:t>
      </w:r>
      <w:r w:rsidR="0063406D" w:rsidRPr="00C07458">
        <w:rPr>
          <w:sz w:val="27"/>
          <w:szCs w:val="27"/>
        </w:rPr>
        <w:t>у</w:t>
      </w:r>
      <w:r w:rsidRPr="00C07458">
        <w:rPr>
          <w:sz w:val="27"/>
          <w:szCs w:val="27"/>
        </w:rPr>
        <w:t xml:space="preserve"> расходов бюджета </w:t>
      </w:r>
      <w:r w:rsidR="0031325B" w:rsidRPr="00C07458">
        <w:rPr>
          <w:sz w:val="27"/>
          <w:szCs w:val="27"/>
        </w:rPr>
        <w:t>поселения:</w:t>
      </w:r>
    </w:p>
    <w:p w:rsidR="0031325B" w:rsidRPr="00C07458" w:rsidRDefault="0031325B" w:rsidP="00C82375">
      <w:pPr>
        <w:pStyle w:val="a3"/>
        <w:numPr>
          <w:ilvl w:val="0"/>
          <w:numId w:val="17"/>
        </w:numPr>
        <w:tabs>
          <w:tab w:val="left" w:pos="851"/>
          <w:tab w:val="left" w:pos="1276"/>
        </w:tabs>
        <w:ind w:left="1276"/>
        <w:jc w:val="both"/>
      </w:pPr>
      <w:r w:rsidRPr="00C07458">
        <w:rPr>
          <w:sz w:val="27"/>
          <w:szCs w:val="27"/>
        </w:rPr>
        <w:t xml:space="preserve">на </w:t>
      </w:r>
      <w:r w:rsidR="002642D0">
        <w:rPr>
          <w:sz w:val="27"/>
          <w:szCs w:val="27"/>
        </w:rPr>
        <w:t>2021</w:t>
      </w:r>
      <w:r w:rsidRPr="00C07458">
        <w:rPr>
          <w:sz w:val="27"/>
          <w:szCs w:val="27"/>
        </w:rPr>
        <w:t xml:space="preserve"> год - согласно </w:t>
      </w:r>
      <w:r w:rsidR="009745BE" w:rsidRPr="00C07458">
        <w:rPr>
          <w:sz w:val="27"/>
          <w:szCs w:val="27"/>
        </w:rPr>
        <w:t>П</w:t>
      </w:r>
      <w:r w:rsidRPr="00C07458">
        <w:rPr>
          <w:sz w:val="27"/>
          <w:szCs w:val="27"/>
        </w:rPr>
        <w:t xml:space="preserve">риложению </w:t>
      </w:r>
      <w:r w:rsidR="00BE11F6" w:rsidRPr="00C07458">
        <w:rPr>
          <w:sz w:val="27"/>
          <w:szCs w:val="27"/>
        </w:rPr>
        <w:t>14</w:t>
      </w:r>
      <w:r w:rsidR="00421F2B" w:rsidRPr="00C07458">
        <w:rPr>
          <w:sz w:val="27"/>
          <w:szCs w:val="27"/>
        </w:rPr>
        <w:t xml:space="preserve"> </w:t>
      </w:r>
      <w:r w:rsidRPr="00C07458">
        <w:rPr>
          <w:sz w:val="27"/>
          <w:szCs w:val="27"/>
        </w:rPr>
        <w:t>к настоящему Решению;</w:t>
      </w:r>
    </w:p>
    <w:p w:rsidR="0031325B" w:rsidRPr="00C07458" w:rsidRDefault="0031325B" w:rsidP="00C82375">
      <w:pPr>
        <w:pStyle w:val="a3"/>
        <w:numPr>
          <w:ilvl w:val="0"/>
          <w:numId w:val="17"/>
        </w:numPr>
        <w:tabs>
          <w:tab w:val="left" w:pos="851"/>
          <w:tab w:val="left" w:pos="1276"/>
        </w:tabs>
        <w:ind w:left="1276"/>
        <w:jc w:val="both"/>
      </w:pPr>
      <w:r w:rsidRPr="00C07458">
        <w:rPr>
          <w:sz w:val="27"/>
          <w:szCs w:val="27"/>
        </w:rPr>
        <w:t>на</w:t>
      </w:r>
      <w:r w:rsidRPr="00C07458">
        <w:rPr>
          <w:sz w:val="18"/>
          <w:szCs w:val="27"/>
        </w:rPr>
        <w:t xml:space="preserve"> </w:t>
      </w:r>
      <w:r w:rsidR="002642D0">
        <w:rPr>
          <w:sz w:val="27"/>
          <w:szCs w:val="27"/>
        </w:rPr>
        <w:t>2022</w:t>
      </w:r>
      <w:r w:rsidR="009745BE" w:rsidRPr="00C07458">
        <w:rPr>
          <w:sz w:val="27"/>
          <w:szCs w:val="27"/>
        </w:rPr>
        <w:t>-</w:t>
      </w:r>
      <w:r w:rsidR="004D34F4">
        <w:rPr>
          <w:sz w:val="27"/>
          <w:szCs w:val="27"/>
        </w:rPr>
        <w:t>20</w:t>
      </w:r>
      <w:r w:rsidR="002642D0">
        <w:rPr>
          <w:sz w:val="27"/>
          <w:szCs w:val="27"/>
        </w:rPr>
        <w:t>23</w:t>
      </w:r>
      <w:r w:rsidRPr="00C07458">
        <w:rPr>
          <w:sz w:val="27"/>
          <w:szCs w:val="27"/>
        </w:rPr>
        <w:t xml:space="preserve"> годы - согласно </w:t>
      </w:r>
      <w:r w:rsidR="009745BE" w:rsidRPr="00C07458">
        <w:rPr>
          <w:sz w:val="27"/>
          <w:szCs w:val="27"/>
        </w:rPr>
        <w:t>П</w:t>
      </w:r>
      <w:r w:rsidRPr="00C07458">
        <w:rPr>
          <w:sz w:val="27"/>
          <w:szCs w:val="27"/>
        </w:rPr>
        <w:t>риложению 1</w:t>
      </w:r>
      <w:r w:rsidR="00BE11F6" w:rsidRPr="00C07458">
        <w:rPr>
          <w:sz w:val="27"/>
          <w:szCs w:val="27"/>
        </w:rPr>
        <w:t>5</w:t>
      </w:r>
      <w:r w:rsidRPr="00C07458">
        <w:rPr>
          <w:sz w:val="27"/>
          <w:szCs w:val="27"/>
        </w:rPr>
        <w:t xml:space="preserve"> к настоящему Решению.</w:t>
      </w:r>
    </w:p>
    <w:p w:rsidR="0031325B" w:rsidRPr="00C07458" w:rsidRDefault="0031325B" w:rsidP="00C82375">
      <w:pPr>
        <w:tabs>
          <w:tab w:val="left" w:pos="851"/>
        </w:tabs>
        <w:ind w:firstLine="720"/>
        <w:jc w:val="both"/>
        <w:rPr>
          <w:highlight w:val="yellow"/>
        </w:rPr>
      </w:pPr>
    </w:p>
    <w:p w:rsidR="00BE11F6" w:rsidRPr="00C07458" w:rsidRDefault="00BE11F6" w:rsidP="00BE11F6">
      <w:pPr>
        <w:ind w:firstLine="720"/>
        <w:jc w:val="both"/>
      </w:pPr>
      <w:r w:rsidRPr="00C07458">
        <w:rPr>
          <w:sz w:val="27"/>
          <w:szCs w:val="27"/>
        </w:rPr>
        <w:t xml:space="preserve">Статья </w:t>
      </w:r>
      <w:r w:rsidR="00591A50">
        <w:rPr>
          <w:sz w:val="27"/>
          <w:szCs w:val="27"/>
        </w:rPr>
        <w:t>8</w:t>
      </w:r>
      <w:r w:rsidRPr="00C07458">
        <w:rPr>
          <w:sz w:val="27"/>
          <w:szCs w:val="27"/>
        </w:rPr>
        <w:t>. Распределение бюджетных ассигнований в расходной части бюджета по подразделу «Дорожный фонд»</w:t>
      </w:r>
      <w:r w:rsidR="00953DCF">
        <w:rPr>
          <w:sz w:val="27"/>
          <w:szCs w:val="27"/>
        </w:rPr>
        <w:t>.</w:t>
      </w:r>
    </w:p>
    <w:p w:rsidR="00765DFF" w:rsidRDefault="00E76382" w:rsidP="007110C4">
      <w:pPr>
        <w:pStyle w:val="a3"/>
        <w:numPr>
          <w:ilvl w:val="0"/>
          <w:numId w:val="32"/>
        </w:numPr>
        <w:ind w:left="851"/>
        <w:jc w:val="both"/>
        <w:rPr>
          <w:sz w:val="27"/>
          <w:szCs w:val="27"/>
        </w:rPr>
      </w:pPr>
      <w:r w:rsidRPr="00C07458">
        <w:rPr>
          <w:sz w:val="27"/>
          <w:szCs w:val="27"/>
        </w:rPr>
        <w:t>Утвердить объ</w:t>
      </w:r>
      <w:r w:rsidR="00953DCF">
        <w:rPr>
          <w:sz w:val="27"/>
          <w:szCs w:val="27"/>
        </w:rPr>
        <w:t>е</w:t>
      </w:r>
      <w:r w:rsidRPr="00C07458">
        <w:rPr>
          <w:sz w:val="27"/>
          <w:szCs w:val="27"/>
        </w:rPr>
        <w:t xml:space="preserve">м бюджетных ассигнований дорожного фонда </w:t>
      </w:r>
      <w:r w:rsidR="00BE11F6" w:rsidRPr="00C07458">
        <w:rPr>
          <w:sz w:val="27"/>
          <w:szCs w:val="27"/>
        </w:rPr>
        <w:t>г</w:t>
      </w:r>
      <w:r w:rsidR="001308CA" w:rsidRPr="00C07458">
        <w:rPr>
          <w:sz w:val="27"/>
          <w:szCs w:val="27"/>
        </w:rPr>
        <w:t>ородского поселения г. Суровикино</w:t>
      </w:r>
      <w:r w:rsidR="00765DFF">
        <w:rPr>
          <w:sz w:val="27"/>
          <w:szCs w:val="27"/>
        </w:rPr>
        <w:t>:</w:t>
      </w:r>
      <w:r w:rsidRPr="00C07458">
        <w:rPr>
          <w:sz w:val="27"/>
          <w:szCs w:val="27"/>
        </w:rPr>
        <w:t xml:space="preserve"> </w:t>
      </w:r>
    </w:p>
    <w:p w:rsidR="00765DFF" w:rsidRPr="00C07458" w:rsidRDefault="00765DFF" w:rsidP="00765DFF">
      <w:pPr>
        <w:pStyle w:val="a3"/>
        <w:numPr>
          <w:ilvl w:val="0"/>
          <w:numId w:val="40"/>
        </w:numPr>
        <w:tabs>
          <w:tab w:val="left" w:pos="851"/>
          <w:tab w:val="left" w:pos="1276"/>
        </w:tabs>
        <w:ind w:left="1276"/>
        <w:jc w:val="both"/>
      </w:pPr>
      <w:r w:rsidRPr="00C07458">
        <w:rPr>
          <w:sz w:val="27"/>
          <w:szCs w:val="27"/>
        </w:rPr>
        <w:t xml:space="preserve">на </w:t>
      </w:r>
      <w:r w:rsidR="002642D0">
        <w:rPr>
          <w:sz w:val="27"/>
          <w:szCs w:val="27"/>
        </w:rPr>
        <w:t>2021</w:t>
      </w:r>
      <w:r w:rsidRPr="00C07458">
        <w:rPr>
          <w:sz w:val="27"/>
          <w:szCs w:val="27"/>
        </w:rPr>
        <w:t xml:space="preserve"> год - согласно Приложению 1</w:t>
      </w:r>
      <w:r>
        <w:rPr>
          <w:sz w:val="27"/>
          <w:szCs w:val="27"/>
        </w:rPr>
        <w:t>6</w:t>
      </w:r>
      <w:r w:rsidRPr="00C07458">
        <w:rPr>
          <w:sz w:val="27"/>
          <w:szCs w:val="27"/>
        </w:rPr>
        <w:t xml:space="preserve"> к настоящему Решению;</w:t>
      </w:r>
    </w:p>
    <w:p w:rsidR="00765DFF" w:rsidRPr="00765DFF" w:rsidRDefault="00765DFF" w:rsidP="00765DFF">
      <w:pPr>
        <w:pStyle w:val="a3"/>
        <w:numPr>
          <w:ilvl w:val="0"/>
          <w:numId w:val="40"/>
        </w:numPr>
        <w:tabs>
          <w:tab w:val="left" w:pos="851"/>
          <w:tab w:val="left" w:pos="1276"/>
        </w:tabs>
        <w:ind w:left="1276"/>
        <w:jc w:val="both"/>
      </w:pPr>
      <w:r w:rsidRPr="00C07458">
        <w:rPr>
          <w:sz w:val="27"/>
          <w:szCs w:val="27"/>
        </w:rPr>
        <w:t>на</w:t>
      </w:r>
      <w:r w:rsidRPr="00C07458">
        <w:rPr>
          <w:sz w:val="18"/>
          <w:szCs w:val="27"/>
        </w:rPr>
        <w:t xml:space="preserve"> </w:t>
      </w:r>
      <w:r w:rsidR="002642D0">
        <w:rPr>
          <w:sz w:val="27"/>
          <w:szCs w:val="27"/>
        </w:rPr>
        <w:t>2022</w:t>
      </w:r>
      <w:r w:rsidRPr="00C07458">
        <w:rPr>
          <w:sz w:val="27"/>
          <w:szCs w:val="27"/>
        </w:rPr>
        <w:t>-</w:t>
      </w:r>
      <w:r w:rsidR="004D34F4">
        <w:rPr>
          <w:sz w:val="27"/>
          <w:szCs w:val="27"/>
        </w:rPr>
        <w:t>20</w:t>
      </w:r>
      <w:r w:rsidR="00342A1B">
        <w:rPr>
          <w:sz w:val="27"/>
          <w:szCs w:val="27"/>
        </w:rPr>
        <w:t>2</w:t>
      </w:r>
      <w:r w:rsidR="002642D0">
        <w:rPr>
          <w:sz w:val="27"/>
          <w:szCs w:val="27"/>
        </w:rPr>
        <w:t>3</w:t>
      </w:r>
      <w:r w:rsidRPr="00C07458">
        <w:rPr>
          <w:sz w:val="27"/>
          <w:szCs w:val="27"/>
        </w:rPr>
        <w:t xml:space="preserve"> годы - согласно Приложению 1</w:t>
      </w:r>
      <w:r>
        <w:rPr>
          <w:sz w:val="27"/>
          <w:szCs w:val="27"/>
        </w:rPr>
        <w:t>7</w:t>
      </w:r>
      <w:r w:rsidRPr="00C07458">
        <w:rPr>
          <w:sz w:val="27"/>
          <w:szCs w:val="27"/>
        </w:rPr>
        <w:t xml:space="preserve"> к настоящему Решению.</w:t>
      </w:r>
    </w:p>
    <w:p w:rsidR="00E76382" w:rsidRPr="00C07458" w:rsidRDefault="00E76382" w:rsidP="007110C4">
      <w:pPr>
        <w:pStyle w:val="a3"/>
        <w:numPr>
          <w:ilvl w:val="0"/>
          <w:numId w:val="32"/>
        </w:numPr>
        <w:ind w:left="851"/>
        <w:jc w:val="both"/>
        <w:rPr>
          <w:sz w:val="27"/>
          <w:szCs w:val="27"/>
        </w:rPr>
      </w:pPr>
      <w:r w:rsidRPr="002857A1">
        <w:rPr>
          <w:sz w:val="27"/>
          <w:szCs w:val="27"/>
        </w:rPr>
        <w:t xml:space="preserve">Направить бюджетные ассигнования дорожного фонда </w:t>
      </w:r>
      <w:r w:rsidR="00BE11F6" w:rsidRPr="002857A1">
        <w:rPr>
          <w:sz w:val="27"/>
          <w:szCs w:val="27"/>
        </w:rPr>
        <w:t>г</w:t>
      </w:r>
      <w:r w:rsidR="001308CA" w:rsidRPr="002857A1">
        <w:rPr>
          <w:sz w:val="27"/>
          <w:szCs w:val="27"/>
        </w:rPr>
        <w:t>ородского поселения г.</w:t>
      </w:r>
      <w:r w:rsidR="001308CA" w:rsidRPr="00C07458">
        <w:rPr>
          <w:sz w:val="27"/>
          <w:szCs w:val="27"/>
        </w:rPr>
        <w:t xml:space="preserve"> Суровикино</w:t>
      </w:r>
      <w:r w:rsidRPr="00C07458">
        <w:rPr>
          <w:sz w:val="27"/>
          <w:szCs w:val="27"/>
        </w:rPr>
        <w:t xml:space="preserve"> Волгоградской области на строительство, реконструкцию, капитальный ремонт, ремонт и содержание автомобильных дорог общего пользования (за исключением автомобильных дорог федерального значения).</w:t>
      </w:r>
    </w:p>
    <w:p w:rsidR="00E76382" w:rsidRPr="00C07458" w:rsidRDefault="00E76382" w:rsidP="00E76382">
      <w:pPr>
        <w:ind w:firstLine="720"/>
        <w:jc w:val="both"/>
        <w:rPr>
          <w:highlight w:val="yellow"/>
        </w:rPr>
      </w:pPr>
    </w:p>
    <w:p w:rsidR="00BE11F6" w:rsidRPr="00C07458" w:rsidRDefault="00BE11F6" w:rsidP="00BE11F6">
      <w:pPr>
        <w:ind w:firstLine="720"/>
        <w:jc w:val="both"/>
      </w:pPr>
      <w:r w:rsidRPr="00C07458">
        <w:rPr>
          <w:sz w:val="27"/>
          <w:szCs w:val="27"/>
        </w:rPr>
        <w:t xml:space="preserve">Статья </w:t>
      </w:r>
      <w:r w:rsidR="00591A50">
        <w:rPr>
          <w:sz w:val="27"/>
          <w:szCs w:val="27"/>
        </w:rPr>
        <w:t>9</w:t>
      </w:r>
      <w:r w:rsidRPr="00C07458">
        <w:rPr>
          <w:sz w:val="27"/>
          <w:szCs w:val="27"/>
        </w:rPr>
        <w:t>. Межбюджетные трансферты бюджету муниципального образования Суровикинского муниципального района</w:t>
      </w:r>
    </w:p>
    <w:p w:rsidR="00E76382" w:rsidRPr="00C07458" w:rsidRDefault="00E76382" w:rsidP="007110C4">
      <w:pPr>
        <w:pStyle w:val="a3"/>
        <w:numPr>
          <w:ilvl w:val="1"/>
          <w:numId w:val="19"/>
        </w:numPr>
        <w:ind w:left="851" w:hanging="332"/>
        <w:jc w:val="both"/>
        <w:rPr>
          <w:sz w:val="27"/>
          <w:szCs w:val="27"/>
        </w:rPr>
      </w:pPr>
      <w:r w:rsidRPr="00C07458">
        <w:rPr>
          <w:sz w:val="27"/>
          <w:szCs w:val="27"/>
        </w:rPr>
        <w:t xml:space="preserve">Утвердить распределение межбюджетных трансфертов из бюджета </w:t>
      </w:r>
      <w:r w:rsidR="00BE11F6" w:rsidRPr="00C07458">
        <w:rPr>
          <w:sz w:val="27"/>
          <w:szCs w:val="27"/>
        </w:rPr>
        <w:t>г</w:t>
      </w:r>
      <w:r w:rsidR="001308CA" w:rsidRPr="00C07458">
        <w:rPr>
          <w:sz w:val="27"/>
          <w:szCs w:val="27"/>
        </w:rPr>
        <w:t>ородского поселения г. Суровикино</w:t>
      </w:r>
      <w:r w:rsidRPr="00C07458">
        <w:rPr>
          <w:sz w:val="27"/>
          <w:szCs w:val="27"/>
        </w:rPr>
        <w:t xml:space="preserve"> на осуществление части полномочий по решению вопросов местного значения в соответствии с заключенными соглашениями бюджету муниципального района</w:t>
      </w:r>
      <w:r w:rsidR="00C07458">
        <w:rPr>
          <w:sz w:val="27"/>
          <w:szCs w:val="27"/>
        </w:rPr>
        <w:t>:</w:t>
      </w:r>
    </w:p>
    <w:p w:rsidR="00BE11F6" w:rsidRPr="00C07458" w:rsidRDefault="00BE11F6" w:rsidP="00C07458">
      <w:pPr>
        <w:pStyle w:val="a3"/>
        <w:numPr>
          <w:ilvl w:val="0"/>
          <w:numId w:val="17"/>
        </w:numPr>
        <w:ind w:left="1134" w:hanging="283"/>
        <w:jc w:val="both"/>
      </w:pPr>
      <w:r w:rsidRPr="00C07458">
        <w:rPr>
          <w:sz w:val="27"/>
          <w:szCs w:val="27"/>
        </w:rPr>
        <w:t xml:space="preserve">на </w:t>
      </w:r>
      <w:r w:rsidR="002642D0">
        <w:rPr>
          <w:sz w:val="27"/>
          <w:szCs w:val="27"/>
        </w:rPr>
        <w:t>2021</w:t>
      </w:r>
      <w:r w:rsidRPr="00C07458">
        <w:rPr>
          <w:sz w:val="27"/>
          <w:szCs w:val="27"/>
        </w:rPr>
        <w:t xml:space="preserve"> год - согласно Приложению 1</w:t>
      </w:r>
      <w:r w:rsidR="00765DFF">
        <w:rPr>
          <w:sz w:val="27"/>
          <w:szCs w:val="27"/>
        </w:rPr>
        <w:t>8</w:t>
      </w:r>
      <w:r w:rsidRPr="00C07458">
        <w:rPr>
          <w:sz w:val="27"/>
          <w:szCs w:val="27"/>
        </w:rPr>
        <w:t xml:space="preserve"> к настоящему Решению;</w:t>
      </w:r>
    </w:p>
    <w:p w:rsidR="00BE11F6" w:rsidRPr="00C07458" w:rsidRDefault="00BE11F6" w:rsidP="00C07458">
      <w:pPr>
        <w:pStyle w:val="a3"/>
        <w:numPr>
          <w:ilvl w:val="0"/>
          <w:numId w:val="17"/>
        </w:numPr>
        <w:ind w:left="1134" w:hanging="283"/>
        <w:jc w:val="both"/>
      </w:pPr>
      <w:r w:rsidRPr="00C07458">
        <w:rPr>
          <w:sz w:val="27"/>
          <w:szCs w:val="27"/>
        </w:rPr>
        <w:t xml:space="preserve">на </w:t>
      </w:r>
      <w:r w:rsidR="002642D0">
        <w:rPr>
          <w:sz w:val="27"/>
          <w:szCs w:val="27"/>
        </w:rPr>
        <w:t>2022</w:t>
      </w:r>
      <w:r w:rsidRPr="00C07458">
        <w:rPr>
          <w:sz w:val="27"/>
          <w:szCs w:val="27"/>
        </w:rPr>
        <w:t>-</w:t>
      </w:r>
      <w:r w:rsidR="004D34F4">
        <w:rPr>
          <w:sz w:val="27"/>
          <w:szCs w:val="27"/>
        </w:rPr>
        <w:t>20</w:t>
      </w:r>
      <w:r w:rsidR="00342A1B">
        <w:rPr>
          <w:sz w:val="27"/>
          <w:szCs w:val="27"/>
        </w:rPr>
        <w:t>2</w:t>
      </w:r>
      <w:r w:rsidR="002642D0">
        <w:rPr>
          <w:sz w:val="27"/>
          <w:szCs w:val="27"/>
        </w:rPr>
        <w:t>3</w:t>
      </w:r>
      <w:r w:rsidRPr="00C07458">
        <w:rPr>
          <w:sz w:val="27"/>
          <w:szCs w:val="27"/>
        </w:rPr>
        <w:t xml:space="preserve"> годы - согласно Приложению 1</w:t>
      </w:r>
      <w:r w:rsidR="00765DFF">
        <w:rPr>
          <w:sz w:val="27"/>
          <w:szCs w:val="27"/>
        </w:rPr>
        <w:t>9</w:t>
      </w:r>
      <w:r w:rsidRPr="00C07458">
        <w:rPr>
          <w:sz w:val="27"/>
          <w:szCs w:val="27"/>
        </w:rPr>
        <w:t xml:space="preserve"> к настоящему Решению.</w:t>
      </w:r>
    </w:p>
    <w:p w:rsidR="00E76382" w:rsidRPr="00C07458" w:rsidRDefault="00E76382" w:rsidP="007110C4">
      <w:pPr>
        <w:pStyle w:val="a3"/>
        <w:numPr>
          <w:ilvl w:val="1"/>
          <w:numId w:val="19"/>
        </w:numPr>
        <w:ind w:left="851" w:hanging="332"/>
        <w:jc w:val="both"/>
        <w:rPr>
          <w:sz w:val="27"/>
          <w:szCs w:val="27"/>
        </w:rPr>
      </w:pPr>
      <w:r w:rsidRPr="00C07458">
        <w:rPr>
          <w:sz w:val="27"/>
          <w:szCs w:val="27"/>
        </w:rPr>
        <w:t xml:space="preserve">Не использованные по состоянию на 01 января </w:t>
      </w:r>
      <w:r w:rsidR="002642D0">
        <w:rPr>
          <w:sz w:val="27"/>
          <w:szCs w:val="27"/>
        </w:rPr>
        <w:t>2021</w:t>
      </w:r>
      <w:r w:rsidRPr="00C07458">
        <w:rPr>
          <w:sz w:val="27"/>
          <w:szCs w:val="27"/>
        </w:rPr>
        <w:t xml:space="preserve"> год</w:t>
      </w:r>
      <w:r w:rsidR="00010E83">
        <w:rPr>
          <w:sz w:val="27"/>
          <w:szCs w:val="27"/>
        </w:rPr>
        <w:t>а</w:t>
      </w:r>
      <w:r w:rsidRPr="00C07458">
        <w:rPr>
          <w:sz w:val="27"/>
          <w:szCs w:val="27"/>
        </w:rPr>
        <w:t xml:space="preserve"> остатки межбюджетных трансфертов, предоставленных из бюджета </w:t>
      </w:r>
      <w:r w:rsidR="00BE11F6" w:rsidRPr="00C07458">
        <w:rPr>
          <w:sz w:val="27"/>
          <w:szCs w:val="27"/>
        </w:rPr>
        <w:t>г</w:t>
      </w:r>
      <w:r w:rsidR="001308CA" w:rsidRPr="00C07458">
        <w:rPr>
          <w:sz w:val="27"/>
          <w:szCs w:val="27"/>
        </w:rPr>
        <w:t>ородского поселения г. Суровикино</w:t>
      </w:r>
      <w:r w:rsidRPr="00C07458">
        <w:rPr>
          <w:sz w:val="27"/>
          <w:szCs w:val="27"/>
        </w:rPr>
        <w:t xml:space="preserve"> бюджетам муниципальных образований Суровикинского муниципального района в форме субсидий, субвенций и иных межбюджетных трансфертов, имеющих целевое </w:t>
      </w:r>
      <w:r w:rsidR="00480FD0">
        <w:rPr>
          <w:sz w:val="27"/>
          <w:szCs w:val="27"/>
        </w:rPr>
        <w:t>на</w:t>
      </w:r>
      <w:r w:rsidRPr="00C07458">
        <w:rPr>
          <w:sz w:val="27"/>
          <w:szCs w:val="27"/>
        </w:rPr>
        <w:t xml:space="preserve">значение, </w:t>
      </w:r>
      <w:r w:rsidRPr="00C07458">
        <w:rPr>
          <w:sz w:val="27"/>
          <w:szCs w:val="27"/>
        </w:rPr>
        <w:lastRenderedPageBreak/>
        <w:t xml:space="preserve">подлежат возврату в доход бюджета поселения </w:t>
      </w:r>
      <w:r w:rsidR="009F6797">
        <w:rPr>
          <w:sz w:val="27"/>
          <w:szCs w:val="27"/>
        </w:rPr>
        <w:t>в течени</w:t>
      </w:r>
      <w:proofErr w:type="gramStart"/>
      <w:r w:rsidR="009F6797">
        <w:rPr>
          <w:sz w:val="27"/>
          <w:szCs w:val="27"/>
        </w:rPr>
        <w:t>и</w:t>
      </w:r>
      <w:proofErr w:type="gramEnd"/>
      <w:r w:rsidR="009F6797">
        <w:rPr>
          <w:sz w:val="27"/>
          <w:szCs w:val="27"/>
        </w:rPr>
        <w:t xml:space="preserve"> 15 рабочих дней текущего года.</w:t>
      </w:r>
    </w:p>
    <w:p w:rsidR="00E76382" w:rsidRPr="00C07458" w:rsidRDefault="00E76382" w:rsidP="007110C4">
      <w:pPr>
        <w:pStyle w:val="a3"/>
        <w:numPr>
          <w:ilvl w:val="1"/>
          <w:numId w:val="19"/>
        </w:numPr>
        <w:ind w:left="851" w:hanging="332"/>
        <w:jc w:val="both"/>
        <w:rPr>
          <w:sz w:val="27"/>
          <w:szCs w:val="27"/>
        </w:rPr>
      </w:pPr>
      <w:r w:rsidRPr="00C07458">
        <w:rPr>
          <w:sz w:val="27"/>
          <w:szCs w:val="27"/>
        </w:rPr>
        <w:t xml:space="preserve">Неиспользованные целевые средства, потребность в которых в </w:t>
      </w:r>
      <w:r w:rsidR="002642D0">
        <w:rPr>
          <w:sz w:val="27"/>
          <w:szCs w:val="27"/>
        </w:rPr>
        <w:t>2021</w:t>
      </w:r>
      <w:r w:rsidRPr="00C07458">
        <w:rPr>
          <w:sz w:val="27"/>
          <w:szCs w:val="27"/>
        </w:rPr>
        <w:t xml:space="preserve"> году отсутствует, подлежат возврату в доход бюджета </w:t>
      </w:r>
      <w:r w:rsidR="00BE11F6" w:rsidRPr="00C07458">
        <w:rPr>
          <w:sz w:val="27"/>
          <w:szCs w:val="27"/>
        </w:rPr>
        <w:t>г</w:t>
      </w:r>
      <w:r w:rsidR="001308CA" w:rsidRPr="00C07458">
        <w:rPr>
          <w:sz w:val="27"/>
          <w:szCs w:val="27"/>
        </w:rPr>
        <w:t>ородского поселения</w:t>
      </w:r>
      <w:r w:rsidR="007110C4" w:rsidRPr="00C07458">
        <w:rPr>
          <w:sz w:val="27"/>
          <w:szCs w:val="27"/>
        </w:rPr>
        <w:t xml:space="preserve"> </w:t>
      </w:r>
      <w:proofErr w:type="gramStart"/>
      <w:r w:rsidR="001308CA" w:rsidRPr="00C07458">
        <w:rPr>
          <w:sz w:val="27"/>
          <w:szCs w:val="27"/>
        </w:rPr>
        <w:t>г</w:t>
      </w:r>
      <w:proofErr w:type="gramEnd"/>
      <w:r w:rsidR="001308CA" w:rsidRPr="00C07458">
        <w:rPr>
          <w:sz w:val="27"/>
          <w:szCs w:val="27"/>
        </w:rPr>
        <w:t>. Суровикино</w:t>
      </w:r>
      <w:r w:rsidRPr="00C07458">
        <w:rPr>
          <w:sz w:val="27"/>
          <w:szCs w:val="27"/>
        </w:rPr>
        <w:t>.</w:t>
      </w:r>
    </w:p>
    <w:p w:rsidR="00B46EEB" w:rsidRPr="00C07458" w:rsidRDefault="00B46EEB" w:rsidP="00E76382">
      <w:pPr>
        <w:ind w:firstLine="720"/>
        <w:jc w:val="both"/>
        <w:rPr>
          <w:sz w:val="27"/>
          <w:szCs w:val="27"/>
        </w:rPr>
      </w:pPr>
    </w:p>
    <w:p w:rsidR="00B46EEB" w:rsidRPr="00C07458" w:rsidRDefault="00B46EEB" w:rsidP="00E76382">
      <w:pPr>
        <w:ind w:firstLine="720"/>
        <w:jc w:val="both"/>
        <w:rPr>
          <w:sz w:val="27"/>
          <w:szCs w:val="27"/>
        </w:rPr>
      </w:pPr>
      <w:r w:rsidRPr="00C07458">
        <w:rPr>
          <w:sz w:val="27"/>
          <w:szCs w:val="27"/>
        </w:rPr>
        <w:t>Статья 1</w:t>
      </w:r>
      <w:r w:rsidR="00591A50">
        <w:rPr>
          <w:sz w:val="27"/>
          <w:szCs w:val="27"/>
        </w:rPr>
        <w:t>0</w:t>
      </w:r>
      <w:r w:rsidRPr="00C07458">
        <w:rPr>
          <w:sz w:val="27"/>
          <w:szCs w:val="27"/>
        </w:rPr>
        <w:t>. Особенности исполнения бюджета поселения</w:t>
      </w:r>
    </w:p>
    <w:p w:rsidR="00B46EEB" w:rsidRPr="00C07458" w:rsidRDefault="00B46EEB" w:rsidP="00216F26">
      <w:pPr>
        <w:pStyle w:val="a3"/>
        <w:autoSpaceDE w:val="0"/>
        <w:autoSpaceDN w:val="0"/>
        <w:adjustRightInd w:val="0"/>
        <w:ind w:left="851"/>
        <w:jc w:val="both"/>
        <w:rPr>
          <w:rFonts w:cs="Arial"/>
          <w:sz w:val="27"/>
          <w:szCs w:val="27"/>
        </w:rPr>
      </w:pPr>
      <w:r w:rsidRPr="00C07458">
        <w:rPr>
          <w:rFonts w:cs="Arial"/>
          <w:sz w:val="27"/>
          <w:szCs w:val="27"/>
        </w:rPr>
        <w:t xml:space="preserve">Установить, что </w:t>
      </w:r>
      <w:r w:rsidRPr="00234323">
        <w:rPr>
          <w:rFonts w:cs="Arial"/>
          <w:sz w:val="27"/>
          <w:szCs w:val="27"/>
        </w:rPr>
        <w:t xml:space="preserve">до 1 января </w:t>
      </w:r>
      <w:r w:rsidR="002642D0">
        <w:rPr>
          <w:rFonts w:cs="Arial"/>
          <w:sz w:val="27"/>
          <w:szCs w:val="27"/>
        </w:rPr>
        <w:t>2022</w:t>
      </w:r>
      <w:r w:rsidRPr="00C07458">
        <w:rPr>
          <w:rFonts w:cs="Arial"/>
          <w:sz w:val="27"/>
          <w:szCs w:val="27"/>
        </w:rPr>
        <w:t xml:space="preserve"> года показатели сводной бюджетной росписи могут быть изменены в соответствии с абзацем третьим пункта 3 статьи 217 Бюджетного кодекса Российской Федерации в пределах общего объема бюджетных ассигнований, предусмотренных на соответствующий финансовый год Решением о бюджете поселения:</w:t>
      </w:r>
    </w:p>
    <w:p w:rsidR="00B46EEB" w:rsidRPr="00C07458" w:rsidRDefault="00B46EEB" w:rsidP="007110C4">
      <w:pPr>
        <w:autoSpaceDE w:val="0"/>
        <w:autoSpaceDN w:val="0"/>
        <w:adjustRightInd w:val="0"/>
        <w:ind w:left="851" w:firstLine="425"/>
        <w:jc w:val="both"/>
        <w:rPr>
          <w:rFonts w:cs="Arial"/>
          <w:sz w:val="27"/>
          <w:szCs w:val="27"/>
        </w:rPr>
      </w:pPr>
      <w:r w:rsidRPr="00C07458">
        <w:rPr>
          <w:rFonts w:cs="Arial"/>
          <w:sz w:val="27"/>
          <w:szCs w:val="27"/>
        </w:rPr>
        <w:t>в случае недостаточности бюджетных ассигнований на исполнение мер социальной поддержки – в пределах общего объ</w:t>
      </w:r>
      <w:r w:rsidR="004D4DF8" w:rsidRPr="00C07458">
        <w:rPr>
          <w:rFonts w:cs="Arial"/>
          <w:sz w:val="27"/>
          <w:szCs w:val="27"/>
        </w:rPr>
        <w:t>е</w:t>
      </w:r>
      <w:r w:rsidRPr="00C07458">
        <w:rPr>
          <w:rFonts w:cs="Arial"/>
          <w:sz w:val="27"/>
          <w:szCs w:val="27"/>
        </w:rPr>
        <w:t>ма бюджетных ассигнований, предусмотренных главному распорядителю средств бюджета;</w:t>
      </w:r>
    </w:p>
    <w:p w:rsidR="00B46EEB" w:rsidRPr="00C07458" w:rsidRDefault="00B46EEB" w:rsidP="007110C4">
      <w:pPr>
        <w:autoSpaceDE w:val="0"/>
        <w:autoSpaceDN w:val="0"/>
        <w:adjustRightInd w:val="0"/>
        <w:ind w:left="851" w:firstLine="425"/>
        <w:jc w:val="both"/>
        <w:rPr>
          <w:rFonts w:cs="Arial"/>
          <w:sz w:val="27"/>
          <w:szCs w:val="27"/>
        </w:rPr>
      </w:pPr>
      <w:r w:rsidRPr="00C07458">
        <w:rPr>
          <w:rFonts w:cs="Arial"/>
          <w:sz w:val="27"/>
          <w:szCs w:val="27"/>
        </w:rPr>
        <w:t>в связи с перераспределением средств на погашение кредиторской задолженности – в пределах общего объ</w:t>
      </w:r>
      <w:r w:rsidR="004D4DF8" w:rsidRPr="00C07458">
        <w:rPr>
          <w:rFonts w:cs="Arial"/>
          <w:sz w:val="27"/>
          <w:szCs w:val="27"/>
        </w:rPr>
        <w:t>е</w:t>
      </w:r>
      <w:r w:rsidRPr="00C07458">
        <w:rPr>
          <w:rFonts w:cs="Arial"/>
          <w:sz w:val="27"/>
          <w:szCs w:val="27"/>
        </w:rPr>
        <w:t xml:space="preserve">ма бюджетных ассигнований, предусмотренных главному распорядителю средств бюджета. </w:t>
      </w:r>
    </w:p>
    <w:p w:rsidR="00B46EEB" w:rsidRPr="00C07458" w:rsidRDefault="00B46EEB" w:rsidP="00E76382">
      <w:pPr>
        <w:ind w:firstLine="720"/>
        <w:jc w:val="both"/>
        <w:rPr>
          <w:sz w:val="27"/>
          <w:szCs w:val="27"/>
        </w:rPr>
      </w:pPr>
    </w:p>
    <w:p w:rsidR="0031325B" w:rsidRPr="00C07458" w:rsidRDefault="0031325B" w:rsidP="0031325B">
      <w:pPr>
        <w:ind w:firstLine="720"/>
        <w:jc w:val="both"/>
      </w:pPr>
      <w:r w:rsidRPr="00C07458">
        <w:rPr>
          <w:sz w:val="27"/>
          <w:szCs w:val="27"/>
        </w:rPr>
        <w:t xml:space="preserve">Статья </w:t>
      </w:r>
      <w:r w:rsidR="00BE11F6" w:rsidRPr="00C07458">
        <w:rPr>
          <w:sz w:val="27"/>
          <w:szCs w:val="27"/>
        </w:rPr>
        <w:t>1</w:t>
      </w:r>
      <w:r w:rsidR="00591A50">
        <w:rPr>
          <w:sz w:val="27"/>
          <w:szCs w:val="27"/>
        </w:rPr>
        <w:t>1</w:t>
      </w:r>
      <w:r w:rsidRPr="00C07458">
        <w:rPr>
          <w:sz w:val="27"/>
          <w:szCs w:val="27"/>
        </w:rPr>
        <w:t xml:space="preserve">. Особенности использования бюджетных ассигнований по обеспечению деятельности органов муниципальной власти и учреждений бюджетной сферы городского поселения города Суровикино. </w:t>
      </w:r>
    </w:p>
    <w:p w:rsidR="0031325B" w:rsidRPr="00C07458" w:rsidRDefault="0031325B" w:rsidP="007110C4">
      <w:pPr>
        <w:ind w:left="851"/>
        <w:jc w:val="both"/>
        <w:rPr>
          <w:sz w:val="27"/>
          <w:szCs w:val="27"/>
        </w:rPr>
      </w:pPr>
      <w:proofErr w:type="gramStart"/>
      <w:r w:rsidRPr="00C07458">
        <w:rPr>
          <w:sz w:val="27"/>
          <w:szCs w:val="27"/>
        </w:rPr>
        <w:t xml:space="preserve">Глава городского поселения города Суровикино не вправе принимать решения, приводящие к увеличению в </w:t>
      </w:r>
      <w:r w:rsidR="002642D0">
        <w:rPr>
          <w:sz w:val="27"/>
          <w:szCs w:val="27"/>
        </w:rPr>
        <w:t>2021</w:t>
      </w:r>
      <w:r w:rsidR="00AE52AD" w:rsidRPr="00C07458">
        <w:rPr>
          <w:sz w:val="27"/>
          <w:szCs w:val="27"/>
        </w:rPr>
        <w:t xml:space="preserve"> </w:t>
      </w:r>
      <w:r w:rsidRPr="00C07458">
        <w:rPr>
          <w:sz w:val="27"/>
          <w:szCs w:val="27"/>
        </w:rPr>
        <w:t>году численности муниципальных служащих и работников учреждений бюджетной сферы, за исключением случаев, когда Федеральным закон</w:t>
      </w:r>
      <w:r w:rsidR="00982677" w:rsidRPr="00C07458">
        <w:rPr>
          <w:sz w:val="27"/>
          <w:szCs w:val="27"/>
        </w:rPr>
        <w:t>о</w:t>
      </w:r>
      <w:r w:rsidRPr="00C07458">
        <w:rPr>
          <w:sz w:val="27"/>
          <w:szCs w:val="27"/>
        </w:rPr>
        <w:t xml:space="preserve">м </w:t>
      </w:r>
      <w:r w:rsidR="00982677" w:rsidRPr="00C07458">
        <w:rPr>
          <w:sz w:val="27"/>
          <w:szCs w:val="27"/>
        </w:rPr>
        <w:t>от 6 октября 2003 г. №131-ФЗ «</w:t>
      </w:r>
      <w:r w:rsidRPr="00C07458">
        <w:rPr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982677" w:rsidRPr="00C07458">
        <w:rPr>
          <w:sz w:val="27"/>
          <w:szCs w:val="27"/>
        </w:rPr>
        <w:t>»</w:t>
      </w:r>
      <w:r w:rsidRPr="00C07458">
        <w:rPr>
          <w:sz w:val="27"/>
          <w:szCs w:val="27"/>
        </w:rPr>
        <w:t xml:space="preserve"> и другими нормативными правовыми актами субъекта</w:t>
      </w:r>
      <w:r w:rsidR="00982677" w:rsidRPr="00C07458">
        <w:rPr>
          <w:sz w:val="27"/>
          <w:szCs w:val="27"/>
        </w:rPr>
        <w:t>м</w:t>
      </w:r>
      <w:r w:rsidRPr="00C07458">
        <w:rPr>
          <w:sz w:val="27"/>
          <w:szCs w:val="27"/>
        </w:rPr>
        <w:t xml:space="preserve"> Российской Федерации устанавливаются дополнительные полномочия.</w:t>
      </w:r>
      <w:proofErr w:type="gramEnd"/>
    </w:p>
    <w:p w:rsidR="004D4DF8" w:rsidRPr="00C07458" w:rsidRDefault="004D4DF8" w:rsidP="00AE52AD">
      <w:pPr>
        <w:ind w:left="709"/>
        <w:jc w:val="both"/>
        <w:rPr>
          <w:sz w:val="27"/>
          <w:szCs w:val="27"/>
        </w:rPr>
      </w:pPr>
    </w:p>
    <w:p w:rsidR="004D4DF8" w:rsidRPr="00C07458" w:rsidRDefault="004D4DF8" w:rsidP="007110C4">
      <w:pPr>
        <w:ind w:firstLine="709"/>
        <w:jc w:val="both"/>
        <w:rPr>
          <w:sz w:val="27"/>
          <w:szCs w:val="27"/>
        </w:rPr>
      </w:pPr>
      <w:r w:rsidRPr="00C07458">
        <w:rPr>
          <w:sz w:val="27"/>
          <w:szCs w:val="27"/>
        </w:rPr>
        <w:t>Статья 1</w:t>
      </w:r>
      <w:r w:rsidR="00591A50">
        <w:rPr>
          <w:sz w:val="27"/>
          <w:szCs w:val="27"/>
        </w:rPr>
        <w:t>2</w:t>
      </w:r>
      <w:r w:rsidRPr="00C07458">
        <w:rPr>
          <w:sz w:val="27"/>
          <w:szCs w:val="27"/>
        </w:rPr>
        <w:t>. Программа муниципальных внутренних заимствований городского поселения г. Суровикино</w:t>
      </w:r>
    </w:p>
    <w:p w:rsidR="00C07458" w:rsidRDefault="004D4DF8" w:rsidP="007110C4">
      <w:pPr>
        <w:pStyle w:val="a3"/>
        <w:numPr>
          <w:ilvl w:val="0"/>
          <w:numId w:val="38"/>
        </w:numPr>
        <w:autoSpaceDE w:val="0"/>
        <w:autoSpaceDN w:val="0"/>
        <w:adjustRightInd w:val="0"/>
        <w:ind w:left="851"/>
        <w:jc w:val="both"/>
        <w:rPr>
          <w:rFonts w:cs="Arial"/>
          <w:sz w:val="27"/>
          <w:szCs w:val="27"/>
        </w:rPr>
      </w:pPr>
      <w:r w:rsidRPr="00C07458">
        <w:rPr>
          <w:rFonts w:cs="Arial"/>
          <w:sz w:val="27"/>
          <w:szCs w:val="27"/>
        </w:rPr>
        <w:t>Утвердить программу муниципальных внутренних заимствований городского поселения г. Суровикино</w:t>
      </w:r>
      <w:r w:rsidR="00C07458">
        <w:rPr>
          <w:rFonts w:cs="Arial"/>
          <w:sz w:val="27"/>
          <w:szCs w:val="27"/>
        </w:rPr>
        <w:t>:</w:t>
      </w:r>
      <w:r w:rsidRPr="00C07458">
        <w:rPr>
          <w:rFonts w:cs="Arial"/>
          <w:sz w:val="27"/>
          <w:szCs w:val="27"/>
        </w:rPr>
        <w:t xml:space="preserve"> </w:t>
      </w:r>
    </w:p>
    <w:p w:rsidR="00C07458" w:rsidRPr="00C07458" w:rsidRDefault="00C07458" w:rsidP="00C07458">
      <w:pPr>
        <w:pStyle w:val="a3"/>
        <w:numPr>
          <w:ilvl w:val="0"/>
          <w:numId w:val="17"/>
        </w:numPr>
        <w:ind w:left="1134" w:hanging="283"/>
        <w:jc w:val="both"/>
      </w:pPr>
      <w:r w:rsidRPr="00C07458">
        <w:rPr>
          <w:sz w:val="27"/>
          <w:szCs w:val="27"/>
        </w:rPr>
        <w:t xml:space="preserve">на </w:t>
      </w:r>
      <w:r w:rsidR="008B248C">
        <w:rPr>
          <w:sz w:val="27"/>
          <w:szCs w:val="27"/>
        </w:rPr>
        <w:t>2021</w:t>
      </w:r>
      <w:r w:rsidRPr="00C07458">
        <w:rPr>
          <w:sz w:val="27"/>
          <w:szCs w:val="27"/>
        </w:rPr>
        <w:t xml:space="preserve"> год - согласно Приложению </w:t>
      </w:r>
      <w:r w:rsidR="00765DFF">
        <w:rPr>
          <w:sz w:val="27"/>
          <w:szCs w:val="27"/>
        </w:rPr>
        <w:t>20</w:t>
      </w:r>
      <w:r w:rsidRPr="00C07458">
        <w:rPr>
          <w:sz w:val="27"/>
          <w:szCs w:val="27"/>
        </w:rPr>
        <w:t xml:space="preserve"> к настоящему Решению;</w:t>
      </w:r>
    </w:p>
    <w:p w:rsidR="00C07458" w:rsidRPr="00C07458" w:rsidRDefault="00C07458" w:rsidP="00C07458">
      <w:pPr>
        <w:pStyle w:val="a3"/>
        <w:numPr>
          <w:ilvl w:val="0"/>
          <w:numId w:val="17"/>
        </w:numPr>
        <w:ind w:left="1134" w:hanging="283"/>
        <w:jc w:val="both"/>
      </w:pPr>
      <w:r w:rsidRPr="00C07458">
        <w:rPr>
          <w:sz w:val="27"/>
          <w:szCs w:val="27"/>
        </w:rPr>
        <w:t xml:space="preserve">на </w:t>
      </w:r>
      <w:r w:rsidR="008B248C">
        <w:rPr>
          <w:sz w:val="27"/>
          <w:szCs w:val="27"/>
        </w:rPr>
        <w:t>2022</w:t>
      </w:r>
      <w:r w:rsidRPr="00C07458">
        <w:rPr>
          <w:sz w:val="27"/>
          <w:szCs w:val="27"/>
        </w:rPr>
        <w:t>-</w:t>
      </w:r>
      <w:r w:rsidR="004D34F4">
        <w:rPr>
          <w:sz w:val="27"/>
          <w:szCs w:val="27"/>
        </w:rPr>
        <w:t>20</w:t>
      </w:r>
      <w:r w:rsidR="00342A1B">
        <w:rPr>
          <w:sz w:val="27"/>
          <w:szCs w:val="27"/>
        </w:rPr>
        <w:t>2</w:t>
      </w:r>
      <w:r w:rsidR="008B248C">
        <w:rPr>
          <w:sz w:val="27"/>
          <w:szCs w:val="27"/>
        </w:rPr>
        <w:t>3</w:t>
      </w:r>
      <w:r w:rsidRPr="00C07458">
        <w:rPr>
          <w:sz w:val="27"/>
          <w:szCs w:val="27"/>
        </w:rPr>
        <w:t xml:space="preserve"> годы - согласно Приложению </w:t>
      </w:r>
      <w:r w:rsidR="005A5B45">
        <w:rPr>
          <w:sz w:val="27"/>
          <w:szCs w:val="27"/>
        </w:rPr>
        <w:t>2</w:t>
      </w:r>
      <w:r w:rsidR="00765DFF">
        <w:rPr>
          <w:sz w:val="27"/>
          <w:szCs w:val="27"/>
        </w:rPr>
        <w:t>1</w:t>
      </w:r>
      <w:r w:rsidRPr="00C07458">
        <w:rPr>
          <w:sz w:val="27"/>
          <w:szCs w:val="27"/>
        </w:rPr>
        <w:t xml:space="preserve"> к настоящему Решению.</w:t>
      </w:r>
    </w:p>
    <w:p w:rsidR="00C07458" w:rsidRDefault="004D4DF8" w:rsidP="007110C4">
      <w:pPr>
        <w:pStyle w:val="a3"/>
        <w:numPr>
          <w:ilvl w:val="0"/>
          <w:numId w:val="38"/>
        </w:numPr>
        <w:autoSpaceDE w:val="0"/>
        <w:autoSpaceDN w:val="0"/>
        <w:adjustRightInd w:val="0"/>
        <w:ind w:left="851"/>
        <w:jc w:val="both"/>
        <w:rPr>
          <w:rFonts w:cs="Arial"/>
          <w:sz w:val="27"/>
          <w:szCs w:val="27"/>
        </w:rPr>
      </w:pPr>
      <w:r w:rsidRPr="00C07458">
        <w:rPr>
          <w:rFonts w:cs="Arial"/>
          <w:sz w:val="27"/>
          <w:szCs w:val="27"/>
        </w:rPr>
        <w:t>Утвердить источники внутреннего финансирования дефицита бюджета поселения</w:t>
      </w:r>
      <w:r w:rsidR="00C07458">
        <w:rPr>
          <w:rFonts w:cs="Arial"/>
          <w:sz w:val="27"/>
          <w:szCs w:val="27"/>
        </w:rPr>
        <w:t>:</w:t>
      </w:r>
    </w:p>
    <w:p w:rsidR="00C07458" w:rsidRPr="00C07458" w:rsidRDefault="00C07458" w:rsidP="00C07458">
      <w:pPr>
        <w:pStyle w:val="a3"/>
        <w:numPr>
          <w:ilvl w:val="0"/>
          <w:numId w:val="17"/>
        </w:numPr>
        <w:ind w:left="1134" w:hanging="283"/>
        <w:jc w:val="both"/>
      </w:pPr>
      <w:r w:rsidRPr="00C07458">
        <w:rPr>
          <w:sz w:val="27"/>
          <w:szCs w:val="27"/>
        </w:rPr>
        <w:t xml:space="preserve">на </w:t>
      </w:r>
      <w:r w:rsidR="008B248C">
        <w:rPr>
          <w:sz w:val="27"/>
          <w:szCs w:val="27"/>
        </w:rPr>
        <w:t>2021</w:t>
      </w:r>
      <w:r w:rsidRPr="00C07458">
        <w:rPr>
          <w:sz w:val="27"/>
          <w:szCs w:val="27"/>
        </w:rPr>
        <w:t xml:space="preserve"> год - согласно Приложению </w:t>
      </w:r>
      <w:r>
        <w:rPr>
          <w:sz w:val="27"/>
          <w:szCs w:val="27"/>
        </w:rPr>
        <w:t>2</w:t>
      </w:r>
      <w:r w:rsidR="00765DFF">
        <w:rPr>
          <w:sz w:val="27"/>
          <w:szCs w:val="27"/>
        </w:rPr>
        <w:t>2</w:t>
      </w:r>
      <w:r w:rsidRPr="00C07458">
        <w:rPr>
          <w:sz w:val="27"/>
          <w:szCs w:val="27"/>
        </w:rPr>
        <w:t xml:space="preserve"> к настоящему Решению;</w:t>
      </w:r>
    </w:p>
    <w:p w:rsidR="00C07458" w:rsidRPr="00C07458" w:rsidRDefault="00C07458" w:rsidP="00C07458">
      <w:pPr>
        <w:pStyle w:val="a3"/>
        <w:numPr>
          <w:ilvl w:val="0"/>
          <w:numId w:val="17"/>
        </w:numPr>
        <w:ind w:left="1134" w:hanging="283"/>
        <w:jc w:val="both"/>
      </w:pPr>
      <w:r w:rsidRPr="00C07458">
        <w:rPr>
          <w:sz w:val="27"/>
          <w:szCs w:val="27"/>
        </w:rPr>
        <w:t xml:space="preserve">на </w:t>
      </w:r>
      <w:r w:rsidR="004D34F4">
        <w:rPr>
          <w:sz w:val="27"/>
          <w:szCs w:val="27"/>
        </w:rPr>
        <w:t>20</w:t>
      </w:r>
      <w:r w:rsidR="008B248C">
        <w:rPr>
          <w:sz w:val="27"/>
          <w:szCs w:val="27"/>
        </w:rPr>
        <w:t>22</w:t>
      </w:r>
      <w:r w:rsidRPr="00C07458">
        <w:rPr>
          <w:sz w:val="27"/>
          <w:szCs w:val="27"/>
        </w:rPr>
        <w:t>-</w:t>
      </w:r>
      <w:r w:rsidR="004D34F4">
        <w:rPr>
          <w:sz w:val="27"/>
          <w:szCs w:val="27"/>
        </w:rPr>
        <w:t>20</w:t>
      </w:r>
      <w:r w:rsidR="00342A1B">
        <w:rPr>
          <w:sz w:val="27"/>
          <w:szCs w:val="27"/>
        </w:rPr>
        <w:t>2</w:t>
      </w:r>
      <w:r w:rsidR="008B248C">
        <w:rPr>
          <w:sz w:val="27"/>
          <w:szCs w:val="27"/>
        </w:rPr>
        <w:t>3</w:t>
      </w:r>
      <w:r w:rsidRPr="00C07458">
        <w:rPr>
          <w:sz w:val="27"/>
          <w:szCs w:val="27"/>
        </w:rPr>
        <w:t xml:space="preserve"> годы - согласно Приложению </w:t>
      </w:r>
      <w:r>
        <w:rPr>
          <w:sz w:val="27"/>
          <w:szCs w:val="27"/>
        </w:rPr>
        <w:t>2</w:t>
      </w:r>
      <w:r w:rsidR="00765DFF">
        <w:rPr>
          <w:sz w:val="27"/>
          <w:szCs w:val="27"/>
        </w:rPr>
        <w:t>3</w:t>
      </w:r>
      <w:r w:rsidRPr="00C07458">
        <w:rPr>
          <w:sz w:val="27"/>
          <w:szCs w:val="27"/>
        </w:rPr>
        <w:t xml:space="preserve"> к настоящему Решению.</w:t>
      </w:r>
    </w:p>
    <w:p w:rsidR="004D4DF8" w:rsidRPr="00C07458" w:rsidRDefault="004D4DF8" w:rsidP="004D4DF8">
      <w:pPr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0"/>
        </w:rPr>
      </w:pPr>
    </w:p>
    <w:p w:rsidR="004D4DF8" w:rsidRPr="00C07458" w:rsidRDefault="004D4DF8" w:rsidP="007110C4">
      <w:pPr>
        <w:ind w:firstLine="709"/>
        <w:jc w:val="both"/>
        <w:rPr>
          <w:rFonts w:cs="Arial"/>
          <w:sz w:val="28"/>
          <w:szCs w:val="20"/>
        </w:rPr>
      </w:pPr>
      <w:r w:rsidRPr="00C07458">
        <w:rPr>
          <w:sz w:val="27"/>
          <w:szCs w:val="27"/>
        </w:rPr>
        <w:t>Статья 1</w:t>
      </w:r>
      <w:r w:rsidR="00591A50">
        <w:rPr>
          <w:sz w:val="27"/>
          <w:szCs w:val="27"/>
        </w:rPr>
        <w:t>3</w:t>
      </w:r>
      <w:r w:rsidRPr="00C07458">
        <w:rPr>
          <w:sz w:val="27"/>
          <w:szCs w:val="27"/>
        </w:rPr>
        <w:t xml:space="preserve">. Программа муниципальных гарантий </w:t>
      </w:r>
      <w:r w:rsidRPr="00C07458">
        <w:rPr>
          <w:rFonts w:cs="Arial"/>
          <w:sz w:val="27"/>
          <w:szCs w:val="27"/>
        </w:rPr>
        <w:t>городского поселения                 г. Суровикино</w:t>
      </w:r>
    </w:p>
    <w:p w:rsidR="00C07458" w:rsidRDefault="004D4DF8" w:rsidP="007110C4">
      <w:pPr>
        <w:autoSpaceDE w:val="0"/>
        <w:autoSpaceDN w:val="0"/>
        <w:adjustRightInd w:val="0"/>
        <w:ind w:left="851"/>
        <w:jc w:val="both"/>
        <w:rPr>
          <w:rFonts w:cs="Arial"/>
          <w:sz w:val="27"/>
          <w:szCs w:val="27"/>
        </w:rPr>
      </w:pPr>
      <w:r w:rsidRPr="00C07458">
        <w:rPr>
          <w:rFonts w:cs="Arial"/>
          <w:sz w:val="27"/>
          <w:szCs w:val="27"/>
        </w:rPr>
        <w:t>Утвердить Программу муниципальных гарантий городского поселения                 г.</w:t>
      </w:r>
      <w:r w:rsidRPr="00C07458">
        <w:rPr>
          <w:rFonts w:cs="Arial"/>
          <w:sz w:val="16"/>
          <w:szCs w:val="27"/>
        </w:rPr>
        <w:t xml:space="preserve"> </w:t>
      </w:r>
      <w:r w:rsidRPr="00C07458">
        <w:rPr>
          <w:rFonts w:cs="Arial"/>
          <w:sz w:val="27"/>
          <w:szCs w:val="27"/>
        </w:rPr>
        <w:t>Суровикино</w:t>
      </w:r>
      <w:r w:rsidR="00C07458">
        <w:rPr>
          <w:rFonts w:cs="Arial"/>
          <w:sz w:val="27"/>
          <w:szCs w:val="27"/>
        </w:rPr>
        <w:t>:</w:t>
      </w:r>
    </w:p>
    <w:p w:rsidR="00C07458" w:rsidRPr="00C07458" w:rsidRDefault="00C07458" w:rsidP="00C07458">
      <w:pPr>
        <w:pStyle w:val="a3"/>
        <w:numPr>
          <w:ilvl w:val="0"/>
          <w:numId w:val="17"/>
        </w:numPr>
        <w:ind w:left="1134" w:hanging="283"/>
        <w:jc w:val="both"/>
      </w:pPr>
      <w:r w:rsidRPr="00C07458">
        <w:rPr>
          <w:sz w:val="27"/>
          <w:szCs w:val="27"/>
        </w:rPr>
        <w:t xml:space="preserve">на </w:t>
      </w:r>
      <w:r w:rsidR="008B248C">
        <w:rPr>
          <w:sz w:val="27"/>
          <w:szCs w:val="27"/>
        </w:rPr>
        <w:t>2021</w:t>
      </w:r>
      <w:r w:rsidRPr="00C07458">
        <w:rPr>
          <w:sz w:val="27"/>
          <w:szCs w:val="27"/>
        </w:rPr>
        <w:t xml:space="preserve"> год - согласно Приложению </w:t>
      </w:r>
      <w:r>
        <w:rPr>
          <w:sz w:val="27"/>
          <w:szCs w:val="27"/>
        </w:rPr>
        <w:t>2</w:t>
      </w:r>
      <w:r w:rsidR="00765DFF">
        <w:rPr>
          <w:sz w:val="27"/>
          <w:szCs w:val="27"/>
        </w:rPr>
        <w:t>4</w:t>
      </w:r>
      <w:r w:rsidRPr="00C07458">
        <w:rPr>
          <w:sz w:val="27"/>
          <w:szCs w:val="27"/>
        </w:rPr>
        <w:t xml:space="preserve"> к настоящему Решению;</w:t>
      </w:r>
    </w:p>
    <w:p w:rsidR="00C07458" w:rsidRPr="00C07458" w:rsidRDefault="00C07458" w:rsidP="00C07458">
      <w:pPr>
        <w:pStyle w:val="a3"/>
        <w:numPr>
          <w:ilvl w:val="0"/>
          <w:numId w:val="17"/>
        </w:numPr>
        <w:ind w:left="1134" w:hanging="283"/>
        <w:jc w:val="both"/>
      </w:pPr>
      <w:r w:rsidRPr="00C07458">
        <w:rPr>
          <w:sz w:val="27"/>
          <w:szCs w:val="27"/>
        </w:rPr>
        <w:t xml:space="preserve">на </w:t>
      </w:r>
      <w:r w:rsidR="008B248C">
        <w:rPr>
          <w:sz w:val="27"/>
          <w:szCs w:val="27"/>
        </w:rPr>
        <w:t>2022</w:t>
      </w:r>
      <w:r w:rsidRPr="00C07458">
        <w:rPr>
          <w:sz w:val="27"/>
          <w:szCs w:val="27"/>
        </w:rPr>
        <w:t>-</w:t>
      </w:r>
      <w:r w:rsidR="004D34F4">
        <w:rPr>
          <w:sz w:val="27"/>
          <w:szCs w:val="27"/>
        </w:rPr>
        <w:t>20</w:t>
      </w:r>
      <w:r w:rsidR="00342A1B">
        <w:rPr>
          <w:sz w:val="27"/>
          <w:szCs w:val="27"/>
        </w:rPr>
        <w:t>2</w:t>
      </w:r>
      <w:r w:rsidR="008B248C">
        <w:rPr>
          <w:sz w:val="27"/>
          <w:szCs w:val="27"/>
        </w:rPr>
        <w:t>3</w:t>
      </w:r>
      <w:r w:rsidRPr="00C07458">
        <w:rPr>
          <w:sz w:val="27"/>
          <w:szCs w:val="27"/>
        </w:rPr>
        <w:t xml:space="preserve"> годы - согласно Приложению </w:t>
      </w:r>
      <w:r>
        <w:rPr>
          <w:sz w:val="27"/>
          <w:szCs w:val="27"/>
        </w:rPr>
        <w:t>2</w:t>
      </w:r>
      <w:r w:rsidR="00765DFF">
        <w:rPr>
          <w:sz w:val="27"/>
          <w:szCs w:val="27"/>
        </w:rPr>
        <w:t>5</w:t>
      </w:r>
      <w:r w:rsidRPr="00C07458">
        <w:rPr>
          <w:sz w:val="27"/>
          <w:szCs w:val="27"/>
        </w:rPr>
        <w:t xml:space="preserve"> к настоящему Решению.</w:t>
      </w:r>
    </w:p>
    <w:p w:rsidR="0031325B" w:rsidRPr="00C07458" w:rsidRDefault="0031325B" w:rsidP="0031325B">
      <w:pPr>
        <w:jc w:val="both"/>
        <w:rPr>
          <w:highlight w:val="yellow"/>
        </w:rPr>
      </w:pPr>
    </w:p>
    <w:p w:rsidR="0031325B" w:rsidRPr="00C07458" w:rsidRDefault="0031325B" w:rsidP="0031325B">
      <w:pPr>
        <w:ind w:firstLine="720"/>
        <w:jc w:val="both"/>
      </w:pPr>
      <w:r w:rsidRPr="00C07458">
        <w:rPr>
          <w:sz w:val="27"/>
          <w:szCs w:val="27"/>
        </w:rPr>
        <w:lastRenderedPageBreak/>
        <w:t>Статья 1</w:t>
      </w:r>
      <w:r w:rsidR="00591A50">
        <w:rPr>
          <w:sz w:val="27"/>
          <w:szCs w:val="27"/>
        </w:rPr>
        <w:t>4</w:t>
      </w:r>
      <w:r w:rsidRPr="00C07458">
        <w:rPr>
          <w:sz w:val="27"/>
          <w:szCs w:val="27"/>
        </w:rPr>
        <w:t xml:space="preserve">. Предельная штатная численность муниципальных служащих городского поселения города Суровикино. </w:t>
      </w:r>
    </w:p>
    <w:p w:rsidR="0031325B" w:rsidRPr="00C07458" w:rsidRDefault="0031325B" w:rsidP="007110C4">
      <w:pPr>
        <w:ind w:left="851"/>
        <w:jc w:val="both"/>
      </w:pPr>
      <w:r w:rsidRPr="00C07458">
        <w:rPr>
          <w:sz w:val="27"/>
          <w:szCs w:val="27"/>
        </w:rPr>
        <w:t xml:space="preserve">Утвердить предельную штатную численность муниципальных служащих городского поселения города Суровикино, содержание которых осуществляется за счет средств бюджета городского поселения города Суровикино, по главным распорядителям бюджетных средств на </w:t>
      </w:r>
      <w:r w:rsidR="008B248C">
        <w:rPr>
          <w:sz w:val="27"/>
          <w:szCs w:val="27"/>
        </w:rPr>
        <w:t xml:space="preserve">2021 </w:t>
      </w:r>
      <w:r w:rsidRPr="00C07458">
        <w:rPr>
          <w:sz w:val="27"/>
          <w:szCs w:val="27"/>
        </w:rPr>
        <w:t xml:space="preserve">год согласно </w:t>
      </w:r>
      <w:r w:rsidR="009745BE" w:rsidRPr="00C07458">
        <w:rPr>
          <w:sz w:val="27"/>
          <w:szCs w:val="27"/>
        </w:rPr>
        <w:t>П</w:t>
      </w:r>
      <w:r w:rsidRPr="00C07458">
        <w:rPr>
          <w:sz w:val="27"/>
          <w:szCs w:val="27"/>
        </w:rPr>
        <w:t xml:space="preserve">риложению </w:t>
      </w:r>
      <w:r w:rsidR="004D4DF8" w:rsidRPr="00C07458">
        <w:rPr>
          <w:sz w:val="27"/>
          <w:szCs w:val="27"/>
        </w:rPr>
        <w:t>2</w:t>
      </w:r>
      <w:r w:rsidR="00765DFF">
        <w:rPr>
          <w:sz w:val="27"/>
          <w:szCs w:val="27"/>
        </w:rPr>
        <w:t>6</w:t>
      </w:r>
      <w:r w:rsidRPr="00C07458">
        <w:rPr>
          <w:sz w:val="27"/>
          <w:szCs w:val="27"/>
        </w:rPr>
        <w:t xml:space="preserve"> к настоящему Решению.</w:t>
      </w:r>
    </w:p>
    <w:p w:rsidR="0031325B" w:rsidRPr="00C07458" w:rsidRDefault="0031325B" w:rsidP="0031325B">
      <w:pPr>
        <w:ind w:firstLine="720"/>
        <w:jc w:val="both"/>
        <w:rPr>
          <w:highlight w:val="yellow"/>
        </w:rPr>
      </w:pPr>
    </w:p>
    <w:p w:rsidR="0031325B" w:rsidRPr="00C07458" w:rsidRDefault="0031325B" w:rsidP="0031325B">
      <w:pPr>
        <w:ind w:firstLine="720"/>
        <w:jc w:val="both"/>
      </w:pPr>
      <w:r w:rsidRPr="00C07458">
        <w:rPr>
          <w:sz w:val="27"/>
          <w:szCs w:val="27"/>
        </w:rPr>
        <w:t>Статья 1</w:t>
      </w:r>
      <w:r w:rsidR="00591A50">
        <w:rPr>
          <w:sz w:val="27"/>
          <w:szCs w:val="27"/>
        </w:rPr>
        <w:t>5</w:t>
      </w:r>
      <w:r w:rsidRPr="00C07458">
        <w:rPr>
          <w:sz w:val="27"/>
          <w:szCs w:val="27"/>
        </w:rPr>
        <w:t xml:space="preserve">. О списании отдельных видов задолженности перед бюджетом поселения. </w:t>
      </w:r>
    </w:p>
    <w:p w:rsidR="0031325B" w:rsidRDefault="0031325B" w:rsidP="007110C4">
      <w:pPr>
        <w:ind w:left="851"/>
        <w:jc w:val="both"/>
        <w:rPr>
          <w:sz w:val="27"/>
          <w:szCs w:val="27"/>
        </w:rPr>
      </w:pPr>
      <w:r w:rsidRPr="00C07458">
        <w:rPr>
          <w:sz w:val="27"/>
          <w:szCs w:val="27"/>
        </w:rPr>
        <w:t>Предоставить главе городского поселения города Суровикино право производить списание задолженности должников перед бюджетом поселения в случае ликвидации этих организаций по основаниям, определенным Гражданским кодексом Российской Федерации.</w:t>
      </w:r>
    </w:p>
    <w:p w:rsidR="00D34323" w:rsidRDefault="00D34323" w:rsidP="007110C4">
      <w:pPr>
        <w:ind w:left="851"/>
        <w:jc w:val="both"/>
        <w:rPr>
          <w:sz w:val="27"/>
          <w:szCs w:val="27"/>
        </w:rPr>
      </w:pPr>
    </w:p>
    <w:p w:rsidR="00D34323" w:rsidRPr="00C07458" w:rsidRDefault="00D34323" w:rsidP="00D34323">
      <w:pPr>
        <w:ind w:firstLine="720"/>
        <w:jc w:val="both"/>
      </w:pPr>
      <w:r w:rsidRPr="00C07458">
        <w:rPr>
          <w:sz w:val="27"/>
          <w:szCs w:val="27"/>
        </w:rPr>
        <w:t>Статья 1</w:t>
      </w:r>
      <w:r w:rsidR="00591A50">
        <w:rPr>
          <w:sz w:val="27"/>
          <w:szCs w:val="27"/>
        </w:rPr>
        <w:t>6</w:t>
      </w:r>
      <w:r w:rsidRPr="00C07458">
        <w:rPr>
          <w:sz w:val="27"/>
          <w:szCs w:val="27"/>
        </w:rPr>
        <w:t xml:space="preserve">. </w:t>
      </w:r>
      <w:r>
        <w:rPr>
          <w:sz w:val="27"/>
          <w:szCs w:val="27"/>
        </w:rPr>
        <w:t>Вступление в силу настоящего Решения</w:t>
      </w:r>
      <w:r w:rsidRPr="00C07458">
        <w:rPr>
          <w:sz w:val="27"/>
          <w:szCs w:val="27"/>
        </w:rPr>
        <w:t xml:space="preserve">. </w:t>
      </w:r>
    </w:p>
    <w:p w:rsidR="0031325B" w:rsidRPr="00D34323" w:rsidRDefault="00D34323" w:rsidP="00D34323">
      <w:pPr>
        <w:ind w:left="851"/>
        <w:jc w:val="both"/>
      </w:pPr>
      <w:r w:rsidRPr="001C3936">
        <w:rPr>
          <w:sz w:val="28"/>
          <w:szCs w:val="28"/>
        </w:rPr>
        <w:t xml:space="preserve">Настоящее Решение вступает в силу с 1 января </w:t>
      </w:r>
      <w:r w:rsidR="008B248C">
        <w:rPr>
          <w:sz w:val="28"/>
          <w:szCs w:val="28"/>
        </w:rPr>
        <w:t>2021</w:t>
      </w:r>
      <w:r w:rsidRPr="001C3936">
        <w:rPr>
          <w:sz w:val="28"/>
          <w:szCs w:val="28"/>
        </w:rPr>
        <w:t xml:space="preserve"> года.</w:t>
      </w:r>
    </w:p>
    <w:p w:rsidR="0031325B" w:rsidRDefault="0031325B" w:rsidP="0031325B">
      <w:pPr>
        <w:ind w:firstLine="720"/>
        <w:jc w:val="both"/>
        <w:rPr>
          <w:sz w:val="30"/>
          <w:szCs w:val="30"/>
          <w:highlight w:val="yellow"/>
        </w:rPr>
      </w:pPr>
    </w:p>
    <w:p w:rsidR="001C3936" w:rsidRPr="00C07458" w:rsidRDefault="001C3936" w:rsidP="0031325B">
      <w:pPr>
        <w:ind w:firstLine="720"/>
        <w:jc w:val="both"/>
        <w:rPr>
          <w:sz w:val="30"/>
          <w:szCs w:val="30"/>
          <w:highlight w:val="yellow"/>
        </w:rPr>
      </w:pPr>
    </w:p>
    <w:p w:rsidR="0031325B" w:rsidRPr="00C07458" w:rsidRDefault="0031325B" w:rsidP="0031325B">
      <w:pPr>
        <w:jc w:val="both"/>
        <w:rPr>
          <w:sz w:val="30"/>
          <w:szCs w:val="30"/>
          <w:highlight w:val="yellow"/>
        </w:rPr>
      </w:pPr>
    </w:p>
    <w:p w:rsidR="0031325B" w:rsidRPr="001C3936" w:rsidRDefault="0031325B" w:rsidP="0031325B">
      <w:pPr>
        <w:jc w:val="both"/>
        <w:rPr>
          <w:sz w:val="28"/>
          <w:szCs w:val="28"/>
        </w:rPr>
      </w:pPr>
      <w:r w:rsidRPr="001C3936">
        <w:rPr>
          <w:sz w:val="28"/>
          <w:szCs w:val="28"/>
        </w:rPr>
        <w:t>Глава городского поселения</w:t>
      </w:r>
    </w:p>
    <w:p w:rsidR="0031325B" w:rsidRPr="001C3936" w:rsidRDefault="0031325B" w:rsidP="0031325B">
      <w:pPr>
        <w:jc w:val="both"/>
        <w:rPr>
          <w:sz w:val="28"/>
          <w:szCs w:val="28"/>
        </w:rPr>
      </w:pPr>
      <w:r w:rsidRPr="001C3936">
        <w:rPr>
          <w:sz w:val="28"/>
          <w:szCs w:val="28"/>
        </w:rPr>
        <w:t xml:space="preserve">город Суровикино </w:t>
      </w:r>
      <w:r w:rsidRPr="001C3936">
        <w:rPr>
          <w:sz w:val="28"/>
          <w:szCs w:val="28"/>
        </w:rPr>
        <w:tab/>
      </w:r>
      <w:r w:rsidRPr="001C3936">
        <w:rPr>
          <w:sz w:val="28"/>
          <w:szCs w:val="28"/>
        </w:rPr>
        <w:tab/>
      </w:r>
      <w:r w:rsidRPr="001C3936">
        <w:rPr>
          <w:sz w:val="28"/>
          <w:szCs w:val="28"/>
        </w:rPr>
        <w:tab/>
      </w:r>
      <w:r w:rsidRPr="001C3936">
        <w:rPr>
          <w:sz w:val="28"/>
          <w:szCs w:val="28"/>
        </w:rPr>
        <w:tab/>
      </w:r>
      <w:r w:rsidRPr="001C3936">
        <w:rPr>
          <w:sz w:val="28"/>
          <w:szCs w:val="28"/>
        </w:rPr>
        <w:tab/>
      </w:r>
      <w:r w:rsidRPr="001C3936">
        <w:rPr>
          <w:sz w:val="28"/>
          <w:szCs w:val="28"/>
        </w:rPr>
        <w:tab/>
      </w:r>
      <w:r w:rsidRPr="001C3936">
        <w:rPr>
          <w:sz w:val="28"/>
          <w:szCs w:val="28"/>
        </w:rPr>
        <w:tab/>
      </w:r>
      <w:r w:rsidR="005A4064">
        <w:rPr>
          <w:sz w:val="28"/>
          <w:szCs w:val="28"/>
        </w:rPr>
        <w:t>В.Н. Рубцов</w:t>
      </w:r>
    </w:p>
    <w:p w:rsidR="0031325B" w:rsidRPr="00C07458" w:rsidRDefault="0031325B" w:rsidP="0031325B">
      <w:pPr>
        <w:jc w:val="both"/>
        <w:rPr>
          <w:sz w:val="30"/>
          <w:szCs w:val="30"/>
        </w:rPr>
      </w:pPr>
    </w:p>
    <w:sectPr w:rsidR="0031325B" w:rsidRPr="00C07458" w:rsidSect="00B619D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A71C69"/>
    <w:multiLevelType w:val="hybridMultilevel"/>
    <w:tmpl w:val="5E344B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D734F5"/>
    <w:multiLevelType w:val="hybridMultilevel"/>
    <w:tmpl w:val="24EA843A"/>
    <w:lvl w:ilvl="0" w:tplc="8B9EC02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2F21F87"/>
    <w:multiLevelType w:val="hybridMultilevel"/>
    <w:tmpl w:val="CFB84EB8"/>
    <w:lvl w:ilvl="0" w:tplc="11540854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6B27FB"/>
    <w:multiLevelType w:val="hybridMultilevel"/>
    <w:tmpl w:val="E7AEA0F6"/>
    <w:lvl w:ilvl="0" w:tplc="859AE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3726D"/>
    <w:multiLevelType w:val="hybridMultilevel"/>
    <w:tmpl w:val="30022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5457A"/>
    <w:multiLevelType w:val="hybridMultilevel"/>
    <w:tmpl w:val="9CE46B7E"/>
    <w:lvl w:ilvl="0" w:tplc="7D92E53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1A1773D"/>
    <w:multiLevelType w:val="hybridMultilevel"/>
    <w:tmpl w:val="9D487F6E"/>
    <w:lvl w:ilvl="0" w:tplc="1F0C96E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67BE9"/>
    <w:multiLevelType w:val="hybridMultilevel"/>
    <w:tmpl w:val="73483372"/>
    <w:lvl w:ilvl="0" w:tplc="175EB3A0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8C49BE"/>
    <w:multiLevelType w:val="hybridMultilevel"/>
    <w:tmpl w:val="8C1C6F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1C227A"/>
    <w:multiLevelType w:val="hybridMultilevel"/>
    <w:tmpl w:val="A1BAF282"/>
    <w:lvl w:ilvl="0" w:tplc="859AE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D3509"/>
    <w:multiLevelType w:val="hybridMultilevel"/>
    <w:tmpl w:val="95E04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00E64"/>
    <w:multiLevelType w:val="hybridMultilevel"/>
    <w:tmpl w:val="9DFE974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269434C"/>
    <w:multiLevelType w:val="hybridMultilevel"/>
    <w:tmpl w:val="EE84DAC4"/>
    <w:lvl w:ilvl="0" w:tplc="859AEE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7E419A8"/>
    <w:multiLevelType w:val="hybridMultilevel"/>
    <w:tmpl w:val="0750F4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93D509C"/>
    <w:multiLevelType w:val="hybridMultilevel"/>
    <w:tmpl w:val="6D9C6A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A1B1197"/>
    <w:multiLevelType w:val="hybridMultilevel"/>
    <w:tmpl w:val="05C0DF5C"/>
    <w:lvl w:ilvl="0" w:tplc="859AEE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ED33D4"/>
    <w:multiLevelType w:val="hybridMultilevel"/>
    <w:tmpl w:val="B2BECE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94A7B35"/>
    <w:multiLevelType w:val="hybridMultilevel"/>
    <w:tmpl w:val="E594FA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F7C3AE8"/>
    <w:multiLevelType w:val="hybridMultilevel"/>
    <w:tmpl w:val="206E6D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3734B12"/>
    <w:multiLevelType w:val="hybridMultilevel"/>
    <w:tmpl w:val="4D04FA18"/>
    <w:lvl w:ilvl="0" w:tplc="859AEE9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6CD5B74"/>
    <w:multiLevelType w:val="hybridMultilevel"/>
    <w:tmpl w:val="BB1E1E7C"/>
    <w:lvl w:ilvl="0" w:tplc="859AEE92">
      <w:start w:val="1"/>
      <w:numFmt w:val="bullet"/>
      <w:lvlText w:val=""/>
      <w:lvlJc w:val="left"/>
      <w:pPr>
        <w:ind w:left="1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22">
    <w:nsid w:val="47013837"/>
    <w:multiLevelType w:val="hybridMultilevel"/>
    <w:tmpl w:val="8686250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51B70F66"/>
    <w:multiLevelType w:val="hybridMultilevel"/>
    <w:tmpl w:val="FF76E8F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7144F94"/>
    <w:multiLevelType w:val="hybridMultilevel"/>
    <w:tmpl w:val="6A76A36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>
    <w:nsid w:val="58B017E2"/>
    <w:multiLevelType w:val="hybridMultilevel"/>
    <w:tmpl w:val="F1C0DF86"/>
    <w:lvl w:ilvl="0" w:tplc="0CC8D354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5B5A4F2B"/>
    <w:multiLevelType w:val="hybridMultilevel"/>
    <w:tmpl w:val="F2903E38"/>
    <w:lvl w:ilvl="0" w:tplc="859AEE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7712A5"/>
    <w:multiLevelType w:val="hybridMultilevel"/>
    <w:tmpl w:val="00FC1A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F674464"/>
    <w:multiLevelType w:val="hybridMultilevel"/>
    <w:tmpl w:val="F9C8351E"/>
    <w:lvl w:ilvl="0" w:tplc="B0FC44AC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1233D91"/>
    <w:multiLevelType w:val="hybridMultilevel"/>
    <w:tmpl w:val="27D68D88"/>
    <w:lvl w:ilvl="0" w:tplc="859AE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511779"/>
    <w:multiLevelType w:val="hybridMultilevel"/>
    <w:tmpl w:val="57B071C6"/>
    <w:lvl w:ilvl="0" w:tplc="859AEE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2DD7B82"/>
    <w:multiLevelType w:val="hybridMultilevel"/>
    <w:tmpl w:val="C7520F22"/>
    <w:lvl w:ilvl="0" w:tplc="859AEE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6FC7BB0">
      <w:start w:val="1"/>
      <w:numFmt w:val="decimal"/>
      <w:lvlText w:val="%2."/>
      <w:lvlJc w:val="left"/>
      <w:pPr>
        <w:ind w:left="2742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4BC5AA7"/>
    <w:multiLevelType w:val="hybridMultilevel"/>
    <w:tmpl w:val="1E260E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A377A3"/>
    <w:multiLevelType w:val="hybridMultilevel"/>
    <w:tmpl w:val="079084D2"/>
    <w:lvl w:ilvl="0" w:tplc="859AE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73251B"/>
    <w:multiLevelType w:val="hybridMultilevel"/>
    <w:tmpl w:val="4C8C038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5">
    <w:nsid w:val="6AC9682C"/>
    <w:multiLevelType w:val="hybridMultilevel"/>
    <w:tmpl w:val="7FE03930"/>
    <w:lvl w:ilvl="0" w:tplc="859AEE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ED23B79"/>
    <w:multiLevelType w:val="hybridMultilevel"/>
    <w:tmpl w:val="AA54F5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2480DA1"/>
    <w:multiLevelType w:val="hybridMultilevel"/>
    <w:tmpl w:val="1A709504"/>
    <w:lvl w:ilvl="0" w:tplc="859AEE9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75AD507F"/>
    <w:multiLevelType w:val="hybridMultilevel"/>
    <w:tmpl w:val="AA1210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82C0BDE"/>
    <w:multiLevelType w:val="hybridMultilevel"/>
    <w:tmpl w:val="E9946110"/>
    <w:lvl w:ilvl="0" w:tplc="859AEE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10"/>
  </w:num>
  <w:num w:numId="4">
    <w:abstractNumId w:val="4"/>
  </w:num>
  <w:num w:numId="5">
    <w:abstractNumId w:val="33"/>
  </w:num>
  <w:num w:numId="6">
    <w:abstractNumId w:val="5"/>
  </w:num>
  <w:num w:numId="7">
    <w:abstractNumId w:val="11"/>
  </w:num>
  <w:num w:numId="8">
    <w:abstractNumId w:val="21"/>
  </w:num>
  <w:num w:numId="9">
    <w:abstractNumId w:val="16"/>
  </w:num>
  <w:num w:numId="10">
    <w:abstractNumId w:val="37"/>
  </w:num>
  <w:num w:numId="11">
    <w:abstractNumId w:val="18"/>
  </w:num>
  <w:num w:numId="12">
    <w:abstractNumId w:val="26"/>
  </w:num>
  <w:num w:numId="13">
    <w:abstractNumId w:val="19"/>
  </w:num>
  <w:num w:numId="14">
    <w:abstractNumId w:val="2"/>
  </w:num>
  <w:num w:numId="15">
    <w:abstractNumId w:val="13"/>
  </w:num>
  <w:num w:numId="16">
    <w:abstractNumId w:val="30"/>
  </w:num>
  <w:num w:numId="17">
    <w:abstractNumId w:val="35"/>
  </w:num>
  <w:num w:numId="18">
    <w:abstractNumId w:val="39"/>
  </w:num>
  <w:num w:numId="19">
    <w:abstractNumId w:val="31"/>
  </w:num>
  <w:num w:numId="20">
    <w:abstractNumId w:val="17"/>
  </w:num>
  <w:num w:numId="21">
    <w:abstractNumId w:val="6"/>
  </w:num>
  <w:num w:numId="22">
    <w:abstractNumId w:val="23"/>
  </w:num>
  <w:num w:numId="23">
    <w:abstractNumId w:val="12"/>
  </w:num>
  <w:num w:numId="24">
    <w:abstractNumId w:val="24"/>
  </w:num>
  <w:num w:numId="25">
    <w:abstractNumId w:val="25"/>
  </w:num>
  <w:num w:numId="26">
    <w:abstractNumId w:val="22"/>
  </w:num>
  <w:num w:numId="27">
    <w:abstractNumId w:val="28"/>
  </w:num>
  <w:num w:numId="28">
    <w:abstractNumId w:val="34"/>
  </w:num>
  <w:num w:numId="29">
    <w:abstractNumId w:val="15"/>
  </w:num>
  <w:num w:numId="30">
    <w:abstractNumId w:val="14"/>
  </w:num>
  <w:num w:numId="31">
    <w:abstractNumId w:val="38"/>
  </w:num>
  <w:num w:numId="32">
    <w:abstractNumId w:val="36"/>
  </w:num>
  <w:num w:numId="33">
    <w:abstractNumId w:val="8"/>
  </w:num>
  <w:num w:numId="34">
    <w:abstractNumId w:val="1"/>
  </w:num>
  <w:num w:numId="35">
    <w:abstractNumId w:val="27"/>
  </w:num>
  <w:num w:numId="36">
    <w:abstractNumId w:val="9"/>
  </w:num>
  <w:num w:numId="37">
    <w:abstractNumId w:val="7"/>
  </w:num>
  <w:num w:numId="38">
    <w:abstractNumId w:val="32"/>
  </w:num>
  <w:num w:numId="39">
    <w:abstractNumId w:val="3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25B"/>
    <w:rsid w:val="00010E83"/>
    <w:rsid w:val="00020B2A"/>
    <w:rsid w:val="00033E5F"/>
    <w:rsid w:val="00036542"/>
    <w:rsid w:val="000455F6"/>
    <w:rsid w:val="00060C09"/>
    <w:rsid w:val="000E45C4"/>
    <w:rsid w:val="001308CA"/>
    <w:rsid w:val="00137F92"/>
    <w:rsid w:val="00177C2F"/>
    <w:rsid w:val="001C2ED2"/>
    <w:rsid w:val="001C3936"/>
    <w:rsid w:val="002044F4"/>
    <w:rsid w:val="00216F26"/>
    <w:rsid w:val="002329F4"/>
    <w:rsid w:val="00234323"/>
    <w:rsid w:val="00242F9B"/>
    <w:rsid w:val="002509E6"/>
    <w:rsid w:val="002642D0"/>
    <w:rsid w:val="002857A1"/>
    <w:rsid w:val="002C00F0"/>
    <w:rsid w:val="0031325B"/>
    <w:rsid w:val="00314350"/>
    <w:rsid w:val="00342A1B"/>
    <w:rsid w:val="003557A4"/>
    <w:rsid w:val="0039072F"/>
    <w:rsid w:val="0039154B"/>
    <w:rsid w:val="003A7729"/>
    <w:rsid w:val="003D199D"/>
    <w:rsid w:val="00421F2B"/>
    <w:rsid w:val="00467BB7"/>
    <w:rsid w:val="00480FD0"/>
    <w:rsid w:val="00485AB5"/>
    <w:rsid w:val="004B305E"/>
    <w:rsid w:val="004B35C7"/>
    <w:rsid w:val="004D34F4"/>
    <w:rsid w:val="004D4DF8"/>
    <w:rsid w:val="004E1623"/>
    <w:rsid w:val="0054343F"/>
    <w:rsid w:val="00572213"/>
    <w:rsid w:val="00591A50"/>
    <w:rsid w:val="005969FF"/>
    <w:rsid w:val="005A4064"/>
    <w:rsid w:val="005A5B45"/>
    <w:rsid w:val="005A708C"/>
    <w:rsid w:val="005D64B8"/>
    <w:rsid w:val="0063406D"/>
    <w:rsid w:val="0063695A"/>
    <w:rsid w:val="0066381D"/>
    <w:rsid w:val="006C5999"/>
    <w:rsid w:val="006D3D48"/>
    <w:rsid w:val="006D6293"/>
    <w:rsid w:val="007110C4"/>
    <w:rsid w:val="0075110A"/>
    <w:rsid w:val="00765DFF"/>
    <w:rsid w:val="007C0E73"/>
    <w:rsid w:val="007E0E4E"/>
    <w:rsid w:val="00835D1C"/>
    <w:rsid w:val="00880B77"/>
    <w:rsid w:val="008B248C"/>
    <w:rsid w:val="008D44AC"/>
    <w:rsid w:val="008E38BE"/>
    <w:rsid w:val="008E6CA7"/>
    <w:rsid w:val="008F22F3"/>
    <w:rsid w:val="00953DCF"/>
    <w:rsid w:val="00970A64"/>
    <w:rsid w:val="009745BE"/>
    <w:rsid w:val="00982677"/>
    <w:rsid w:val="009C0763"/>
    <w:rsid w:val="009C4B45"/>
    <w:rsid w:val="009F19E5"/>
    <w:rsid w:val="009F6797"/>
    <w:rsid w:val="00A46068"/>
    <w:rsid w:val="00A61192"/>
    <w:rsid w:val="00A96AA2"/>
    <w:rsid w:val="00AC70C3"/>
    <w:rsid w:val="00AD6462"/>
    <w:rsid w:val="00AE52AD"/>
    <w:rsid w:val="00B37914"/>
    <w:rsid w:val="00B447BD"/>
    <w:rsid w:val="00B46EEB"/>
    <w:rsid w:val="00B5477D"/>
    <w:rsid w:val="00B619D3"/>
    <w:rsid w:val="00B830DA"/>
    <w:rsid w:val="00B956DB"/>
    <w:rsid w:val="00BB09DF"/>
    <w:rsid w:val="00BE11F6"/>
    <w:rsid w:val="00BE51AD"/>
    <w:rsid w:val="00C07458"/>
    <w:rsid w:val="00C23E93"/>
    <w:rsid w:val="00C27ECD"/>
    <w:rsid w:val="00C367D1"/>
    <w:rsid w:val="00C54D45"/>
    <w:rsid w:val="00C80B37"/>
    <w:rsid w:val="00C82375"/>
    <w:rsid w:val="00C930BA"/>
    <w:rsid w:val="00CE1399"/>
    <w:rsid w:val="00CE5022"/>
    <w:rsid w:val="00D1788C"/>
    <w:rsid w:val="00D274CA"/>
    <w:rsid w:val="00D34323"/>
    <w:rsid w:val="00DB6850"/>
    <w:rsid w:val="00DC071E"/>
    <w:rsid w:val="00DD63FC"/>
    <w:rsid w:val="00DE3483"/>
    <w:rsid w:val="00E02BD6"/>
    <w:rsid w:val="00E14A94"/>
    <w:rsid w:val="00E31CA4"/>
    <w:rsid w:val="00E61511"/>
    <w:rsid w:val="00E71F44"/>
    <w:rsid w:val="00E76382"/>
    <w:rsid w:val="00E95836"/>
    <w:rsid w:val="00F1530C"/>
    <w:rsid w:val="00F4460E"/>
    <w:rsid w:val="00F4484C"/>
    <w:rsid w:val="00F565A4"/>
    <w:rsid w:val="00FA3F94"/>
    <w:rsid w:val="00FB4414"/>
    <w:rsid w:val="00FB6E61"/>
    <w:rsid w:val="00FE5E20"/>
    <w:rsid w:val="00FF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31325B"/>
    <w:pPr>
      <w:keepNext/>
      <w:spacing w:before="100" w:beforeAutospacing="1" w:after="100" w:afterAutospacing="1"/>
      <w:ind w:left="142"/>
      <w:jc w:val="center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2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3132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2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2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1325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6">
    <w:name w:val="Normal (Web)"/>
    <w:basedOn w:val="a"/>
    <w:uiPriority w:val="99"/>
    <w:semiHidden/>
    <w:unhideWhenUsed/>
    <w:rsid w:val="0031325B"/>
    <w:pPr>
      <w:spacing w:before="100" w:beforeAutospacing="1" w:after="119"/>
    </w:pPr>
  </w:style>
  <w:style w:type="character" w:styleId="a7">
    <w:name w:val="Hyperlink"/>
    <w:basedOn w:val="a0"/>
    <w:uiPriority w:val="99"/>
    <w:unhideWhenUsed/>
    <w:rsid w:val="00982677"/>
    <w:rPr>
      <w:color w:val="0000FF" w:themeColor="hyperlink"/>
      <w:u w:val="single"/>
    </w:rPr>
  </w:style>
  <w:style w:type="paragraph" w:customStyle="1" w:styleId="ConsNormal">
    <w:name w:val="ConsNormal"/>
    <w:rsid w:val="00E763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480FD0"/>
    <w:pPr>
      <w:ind w:firstLine="708"/>
      <w:jc w:val="both"/>
    </w:pPr>
    <w:rPr>
      <w:color w:val="CC99FF"/>
      <w:sz w:val="28"/>
    </w:rPr>
  </w:style>
  <w:style w:type="character" w:customStyle="1" w:styleId="20">
    <w:name w:val="Основной текст с отступом 2 Знак"/>
    <w:basedOn w:val="a0"/>
    <w:link w:val="2"/>
    <w:rsid w:val="00480FD0"/>
    <w:rPr>
      <w:rFonts w:ascii="Times New Roman" w:eastAsia="Times New Roman" w:hAnsi="Times New Roman" w:cs="Times New Roman"/>
      <w:color w:val="CC99FF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31325B"/>
    <w:pPr>
      <w:keepNext/>
      <w:spacing w:before="100" w:beforeAutospacing="1" w:after="100" w:afterAutospacing="1"/>
      <w:ind w:left="142"/>
      <w:jc w:val="center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2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3132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2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2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1325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6">
    <w:name w:val="Normal (Web)"/>
    <w:basedOn w:val="a"/>
    <w:uiPriority w:val="99"/>
    <w:semiHidden/>
    <w:unhideWhenUsed/>
    <w:rsid w:val="0031325B"/>
    <w:pPr>
      <w:spacing w:before="100" w:beforeAutospacing="1" w:after="119"/>
    </w:pPr>
  </w:style>
  <w:style w:type="character" w:styleId="a7">
    <w:name w:val="Hyperlink"/>
    <w:basedOn w:val="a0"/>
    <w:uiPriority w:val="99"/>
    <w:unhideWhenUsed/>
    <w:rsid w:val="00982677"/>
    <w:rPr>
      <w:color w:val="0000FF" w:themeColor="hyperlink"/>
      <w:u w:val="single"/>
    </w:rPr>
  </w:style>
  <w:style w:type="paragraph" w:customStyle="1" w:styleId="ConsNormal">
    <w:name w:val="ConsNormal"/>
    <w:rsid w:val="00E763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480FD0"/>
    <w:pPr>
      <w:ind w:firstLine="708"/>
      <w:jc w:val="both"/>
    </w:pPr>
    <w:rPr>
      <w:color w:val="CC99FF"/>
      <w:sz w:val="28"/>
    </w:rPr>
  </w:style>
  <w:style w:type="character" w:customStyle="1" w:styleId="20">
    <w:name w:val="Основной текст с отступом 2 Знак"/>
    <w:basedOn w:val="a0"/>
    <w:link w:val="2"/>
    <w:rsid w:val="00480FD0"/>
    <w:rPr>
      <w:rFonts w:ascii="Times New Roman" w:eastAsia="Times New Roman" w:hAnsi="Times New Roman" w:cs="Times New Roman"/>
      <w:color w:val="CC99FF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06AC8-73C2-46B8-900A-C98D98E0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6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Кристина</cp:lastModifiedBy>
  <cp:revision>94</cp:revision>
  <cp:lastPrinted>2020-01-30T11:35:00Z</cp:lastPrinted>
  <dcterms:created xsi:type="dcterms:W3CDTF">2011-12-23T06:02:00Z</dcterms:created>
  <dcterms:modified xsi:type="dcterms:W3CDTF">2020-12-08T09:32:00Z</dcterms:modified>
</cp:coreProperties>
</file>