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03" w:rsidRPr="00F65F03" w:rsidRDefault="00F65F03" w:rsidP="00F65F03">
      <w:pPr>
        <w:spacing w:after="0" w:line="240" w:lineRule="auto"/>
        <w:jc w:val="center"/>
        <w:rPr>
          <w:rFonts w:ascii="Times New Roman" w:hAnsi="Times New Roman" w:cs="Times New Roman"/>
          <w:b/>
          <w:sz w:val="32"/>
          <w:szCs w:val="32"/>
        </w:rPr>
      </w:pPr>
      <w:r w:rsidRPr="00F65F03">
        <w:rPr>
          <w:rFonts w:ascii="Times New Roman" w:hAnsi="Times New Roman" w:cs="Times New Roman"/>
          <w:noProof/>
          <w:sz w:val="32"/>
          <w:szCs w:val="32"/>
          <w:lang w:eastAsia="ru-RU"/>
        </w:rPr>
        <w:drawing>
          <wp:inline distT="0" distB="0" distL="0" distR="0">
            <wp:extent cx="596265" cy="9061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96265" cy="906145"/>
                    </a:xfrm>
                    <a:prstGeom prst="rect">
                      <a:avLst/>
                    </a:prstGeom>
                    <a:solidFill>
                      <a:srgbClr val="FFFFFF"/>
                    </a:solidFill>
                    <a:ln w="9525">
                      <a:noFill/>
                      <a:miter lim="800000"/>
                      <a:headEnd/>
                      <a:tailEnd/>
                    </a:ln>
                  </pic:spPr>
                </pic:pic>
              </a:graphicData>
            </a:graphic>
          </wp:inline>
        </w:drawing>
      </w:r>
    </w:p>
    <w:p w:rsidR="00F65F03" w:rsidRPr="00F65F03" w:rsidRDefault="00F65F03" w:rsidP="00F65F03">
      <w:pPr>
        <w:spacing w:after="0" w:line="240" w:lineRule="auto"/>
        <w:jc w:val="center"/>
        <w:rPr>
          <w:rFonts w:ascii="Times New Roman" w:hAnsi="Times New Roman" w:cs="Times New Roman"/>
          <w:b/>
          <w:sz w:val="32"/>
          <w:szCs w:val="32"/>
        </w:rPr>
      </w:pPr>
      <w:r w:rsidRPr="00F65F03">
        <w:rPr>
          <w:rFonts w:ascii="Times New Roman" w:hAnsi="Times New Roman" w:cs="Times New Roman"/>
          <w:b/>
          <w:sz w:val="32"/>
          <w:szCs w:val="32"/>
        </w:rPr>
        <w:t>Волгоградская область</w:t>
      </w:r>
    </w:p>
    <w:p w:rsidR="00F65F03" w:rsidRPr="00F65F03" w:rsidRDefault="00F65F03" w:rsidP="00F65F03">
      <w:pPr>
        <w:spacing w:after="0" w:line="240" w:lineRule="auto"/>
        <w:jc w:val="center"/>
        <w:rPr>
          <w:rFonts w:ascii="Times New Roman" w:hAnsi="Times New Roman" w:cs="Times New Roman"/>
          <w:b/>
          <w:sz w:val="32"/>
          <w:szCs w:val="32"/>
        </w:rPr>
      </w:pPr>
      <w:r w:rsidRPr="00F65F03">
        <w:rPr>
          <w:rFonts w:ascii="Times New Roman" w:hAnsi="Times New Roman" w:cs="Times New Roman"/>
          <w:b/>
          <w:sz w:val="32"/>
          <w:szCs w:val="32"/>
        </w:rPr>
        <w:t xml:space="preserve">городское поселение </w:t>
      </w:r>
      <w:proofErr w:type="gramStart"/>
      <w:r w:rsidRPr="00F65F03">
        <w:rPr>
          <w:rFonts w:ascii="Times New Roman" w:hAnsi="Times New Roman" w:cs="Times New Roman"/>
          <w:b/>
          <w:sz w:val="32"/>
          <w:szCs w:val="32"/>
        </w:rPr>
        <w:t>г</w:t>
      </w:r>
      <w:proofErr w:type="gramEnd"/>
      <w:r w:rsidRPr="00F65F03">
        <w:rPr>
          <w:rFonts w:ascii="Times New Roman" w:hAnsi="Times New Roman" w:cs="Times New Roman"/>
          <w:b/>
          <w:sz w:val="32"/>
          <w:szCs w:val="32"/>
        </w:rPr>
        <w:t>. Суровикино</w:t>
      </w:r>
    </w:p>
    <w:p w:rsidR="00F65F03" w:rsidRPr="00F65F03" w:rsidRDefault="00F65F03" w:rsidP="00F65F03">
      <w:pPr>
        <w:spacing w:after="0" w:line="240" w:lineRule="auto"/>
        <w:jc w:val="center"/>
        <w:rPr>
          <w:rFonts w:ascii="Times New Roman" w:hAnsi="Times New Roman" w:cs="Times New Roman"/>
          <w:b/>
          <w:sz w:val="32"/>
          <w:szCs w:val="32"/>
        </w:rPr>
      </w:pPr>
      <w:r w:rsidRPr="00F65F03">
        <w:rPr>
          <w:rFonts w:ascii="Times New Roman" w:hAnsi="Times New Roman" w:cs="Times New Roman"/>
          <w:b/>
          <w:sz w:val="32"/>
          <w:szCs w:val="32"/>
        </w:rPr>
        <w:t>Совет  депутатов</w:t>
      </w:r>
    </w:p>
    <w:p w:rsidR="00F65F03" w:rsidRPr="00F65F03" w:rsidRDefault="00F65F03" w:rsidP="00F65F03">
      <w:pPr>
        <w:spacing w:after="0" w:line="240" w:lineRule="auto"/>
        <w:jc w:val="center"/>
        <w:rPr>
          <w:rFonts w:ascii="Times New Roman" w:hAnsi="Times New Roman" w:cs="Times New Roman"/>
          <w:b/>
          <w:bCs/>
          <w:sz w:val="32"/>
          <w:szCs w:val="32"/>
        </w:rPr>
      </w:pPr>
      <w:r w:rsidRPr="00F65F03">
        <w:rPr>
          <w:rFonts w:ascii="Times New Roman" w:hAnsi="Times New Roman" w:cs="Times New Roman"/>
          <w:b/>
          <w:bCs/>
          <w:sz w:val="32"/>
          <w:szCs w:val="32"/>
        </w:rPr>
        <w:t>404415 г. Суровикино ул. Ленина, 75 т. 2-28-10</w:t>
      </w:r>
    </w:p>
    <w:p w:rsidR="00F65F03" w:rsidRPr="00F65F03" w:rsidRDefault="004A2B74" w:rsidP="00F65F03">
      <w:pPr>
        <w:spacing w:after="0" w:line="240" w:lineRule="auto"/>
        <w:jc w:val="center"/>
        <w:rPr>
          <w:rFonts w:ascii="Times New Roman" w:hAnsi="Times New Roman" w:cs="Times New Roman"/>
          <w:b/>
          <w:sz w:val="32"/>
          <w:szCs w:val="32"/>
        </w:rPr>
      </w:pPr>
      <w:r w:rsidRPr="004A2B74">
        <w:rPr>
          <w:rFonts w:ascii="Times New Roman" w:hAnsi="Times New Roman" w:cs="Times New Roman"/>
          <w:noProof/>
          <w:sz w:val="32"/>
          <w:szCs w:val="32"/>
          <w:lang w:eastAsia="en-US"/>
        </w:rPr>
        <w:pict>
          <v:line id="Прямая соединительная линия 2" o:spid="_x0000_s1026" style="position:absolute;left:0;text-align:left;z-index:251660288;visibility:visible" from="19.5pt,7.1pt" to="44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" strokeweight="1.01mm"/>
        </w:pict>
      </w:r>
    </w:p>
    <w:p w:rsidR="00F65F03" w:rsidRPr="00F65F03" w:rsidRDefault="00F65F03" w:rsidP="00F65F03">
      <w:pPr>
        <w:tabs>
          <w:tab w:val="left" w:pos="3620"/>
          <w:tab w:val="left" w:pos="6680"/>
        </w:tabs>
        <w:spacing w:after="0" w:line="240" w:lineRule="auto"/>
        <w:jc w:val="center"/>
        <w:rPr>
          <w:rFonts w:ascii="Times New Roman" w:hAnsi="Times New Roman" w:cs="Times New Roman"/>
          <w:b/>
          <w:sz w:val="32"/>
          <w:szCs w:val="32"/>
        </w:rPr>
      </w:pPr>
      <w:proofErr w:type="spellStart"/>
      <w:proofErr w:type="gramStart"/>
      <w:r w:rsidRPr="00F65F03">
        <w:rPr>
          <w:rFonts w:ascii="Times New Roman" w:hAnsi="Times New Roman" w:cs="Times New Roman"/>
          <w:b/>
          <w:sz w:val="32"/>
          <w:szCs w:val="32"/>
        </w:rPr>
        <w:t>Р</w:t>
      </w:r>
      <w:proofErr w:type="spellEnd"/>
      <w:proofErr w:type="gramEnd"/>
      <w:r w:rsidRPr="00F65F03">
        <w:rPr>
          <w:rFonts w:ascii="Times New Roman" w:hAnsi="Times New Roman" w:cs="Times New Roman"/>
          <w:b/>
          <w:sz w:val="32"/>
          <w:szCs w:val="32"/>
        </w:rPr>
        <w:t xml:space="preserve"> Е </w:t>
      </w:r>
      <w:proofErr w:type="spellStart"/>
      <w:r w:rsidRPr="00F65F03">
        <w:rPr>
          <w:rFonts w:ascii="Times New Roman" w:hAnsi="Times New Roman" w:cs="Times New Roman"/>
          <w:b/>
          <w:sz w:val="32"/>
          <w:szCs w:val="32"/>
        </w:rPr>
        <w:t>Ш</w:t>
      </w:r>
      <w:proofErr w:type="spellEnd"/>
      <w:r w:rsidRPr="00F65F03">
        <w:rPr>
          <w:rFonts w:ascii="Times New Roman" w:hAnsi="Times New Roman" w:cs="Times New Roman"/>
          <w:b/>
          <w:sz w:val="32"/>
          <w:szCs w:val="32"/>
        </w:rPr>
        <w:t xml:space="preserve"> Е Н И Е</w:t>
      </w:r>
      <w:r>
        <w:rPr>
          <w:rFonts w:ascii="Times New Roman" w:hAnsi="Times New Roman" w:cs="Times New Roman"/>
          <w:b/>
          <w:sz w:val="32"/>
          <w:szCs w:val="32"/>
        </w:rPr>
        <w:t xml:space="preserve"> </w:t>
      </w:r>
    </w:p>
    <w:p w:rsidR="00F65F03" w:rsidRPr="00F65F03" w:rsidRDefault="00F65F03" w:rsidP="00F65F03">
      <w:pPr>
        <w:spacing w:after="0" w:line="240" w:lineRule="auto"/>
        <w:rPr>
          <w:rFonts w:ascii="Times New Roman" w:hAnsi="Times New Roman" w:cs="Times New Roman"/>
          <w:sz w:val="28"/>
          <w:szCs w:val="28"/>
          <w:lang w:eastAsia="zh-CN"/>
        </w:rPr>
      </w:pPr>
      <w:r w:rsidRPr="00F65F03">
        <w:rPr>
          <w:rFonts w:ascii="Times New Roman" w:hAnsi="Times New Roman" w:cs="Times New Roman"/>
          <w:sz w:val="28"/>
          <w:szCs w:val="28"/>
          <w:lang w:eastAsia="zh-CN"/>
        </w:rPr>
        <w:t xml:space="preserve"> </w:t>
      </w:r>
    </w:p>
    <w:p w:rsidR="00F65F03" w:rsidRPr="00F65F03" w:rsidRDefault="00F65F03" w:rsidP="00F65F03">
      <w:pPr>
        <w:spacing w:after="0" w:line="240" w:lineRule="auto"/>
        <w:jc w:val="center"/>
        <w:rPr>
          <w:rFonts w:ascii="Times New Roman" w:hAnsi="Times New Roman" w:cs="Times New Roman"/>
          <w:b/>
          <w:bCs/>
          <w:i/>
          <w:sz w:val="28"/>
          <w:szCs w:val="28"/>
          <w:lang w:eastAsia="zh-CN"/>
        </w:rPr>
      </w:pPr>
      <w:r w:rsidRPr="00F65F03">
        <w:rPr>
          <w:rFonts w:ascii="Times New Roman" w:hAnsi="Times New Roman" w:cs="Times New Roman"/>
          <w:i/>
          <w:sz w:val="28"/>
          <w:szCs w:val="28"/>
          <w:lang w:eastAsia="zh-CN"/>
        </w:rPr>
        <w:t xml:space="preserve">от 28 апреля 2022 г. </w:t>
      </w:r>
      <w:r w:rsidRPr="00F65F03">
        <w:rPr>
          <w:rFonts w:ascii="Times New Roman" w:hAnsi="Times New Roman" w:cs="Times New Roman"/>
          <w:i/>
          <w:sz w:val="28"/>
          <w:szCs w:val="28"/>
          <w:lang w:eastAsia="zh-CN"/>
        </w:rPr>
        <w:tab/>
        <w:t xml:space="preserve">                                                               №34/0</w:t>
      </w:r>
      <w:r>
        <w:rPr>
          <w:rFonts w:ascii="Times New Roman" w:hAnsi="Times New Roman" w:cs="Times New Roman"/>
          <w:i/>
          <w:sz w:val="28"/>
          <w:szCs w:val="28"/>
          <w:lang w:eastAsia="zh-CN"/>
        </w:rPr>
        <w:t>5</w:t>
      </w:r>
    </w:p>
    <w:p w:rsidR="00F65F03" w:rsidRPr="00F65F03" w:rsidRDefault="00F65F03" w:rsidP="00F65F03">
      <w:pPr>
        <w:spacing w:after="0" w:line="240" w:lineRule="auto"/>
        <w:jc w:val="both"/>
        <w:rPr>
          <w:rFonts w:ascii="Times New Roman" w:hAnsi="Times New Roman" w:cs="Times New Roman"/>
          <w:spacing w:val="-2"/>
          <w:sz w:val="28"/>
          <w:szCs w:val="28"/>
        </w:rPr>
      </w:pPr>
    </w:p>
    <w:p w:rsidR="00F65F03" w:rsidRDefault="00F65F03" w:rsidP="0026307C">
      <w:pPr>
        <w:pStyle w:val="6"/>
        <w:spacing w:before="0" w:after="0"/>
        <w:ind w:right="3685"/>
        <w:jc w:val="both"/>
        <w:rPr>
          <w:rFonts w:ascii="Times New Roman" w:hAnsi="Times New Roman"/>
          <w:sz w:val="28"/>
          <w:szCs w:val="28"/>
        </w:rPr>
      </w:pPr>
      <w:r w:rsidRPr="00F65F03">
        <w:rPr>
          <w:rFonts w:ascii="Times New Roman" w:hAnsi="Times New Roman"/>
          <w:sz w:val="28"/>
          <w:szCs w:val="28"/>
        </w:rPr>
        <w:t>Об утверждении Положения о муниципальном жилищном контроле на  территории</w:t>
      </w:r>
      <w:r>
        <w:rPr>
          <w:rFonts w:ascii="Times New Roman" w:hAnsi="Times New Roman"/>
          <w:sz w:val="28"/>
          <w:szCs w:val="28"/>
        </w:rPr>
        <w:t xml:space="preserve"> </w:t>
      </w:r>
      <w:r w:rsidRPr="00F65F03">
        <w:rPr>
          <w:rFonts w:ascii="Times New Roman" w:hAnsi="Times New Roman"/>
          <w:sz w:val="28"/>
          <w:szCs w:val="28"/>
        </w:rPr>
        <w:t>городского поселения города Суровикино Суровикинского муниципального района Волгоградской области</w:t>
      </w:r>
    </w:p>
    <w:p w:rsidR="0026307C" w:rsidRPr="0026307C" w:rsidRDefault="0026307C" w:rsidP="0026307C">
      <w:pPr>
        <w:rPr>
          <w:lang w:eastAsia="ru-RU"/>
        </w:rPr>
      </w:pPr>
    </w:p>
    <w:p w:rsidR="00F65F03" w:rsidRPr="00F65F03" w:rsidRDefault="00F65F03" w:rsidP="00F65F03">
      <w:pPr>
        <w:spacing w:after="0" w:line="240" w:lineRule="auto"/>
        <w:ind w:firstLine="720"/>
        <w:jc w:val="both"/>
        <w:rPr>
          <w:rFonts w:ascii="Times New Roman" w:hAnsi="Times New Roman" w:cs="Times New Roman"/>
          <w:sz w:val="28"/>
          <w:szCs w:val="28"/>
          <w:lang w:eastAsia="zh-CN"/>
        </w:rPr>
      </w:pPr>
      <w:r w:rsidRPr="00F65F03">
        <w:rPr>
          <w:rFonts w:ascii="Times New Roman" w:hAnsi="Times New Roman" w:cs="Times New Roman"/>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31.07. 2020 г. № 248-ФЗ «О государственном контроле (надзоре) и муниципальном контроле в Российской Федерации», заключением юридической экспертизы аппарата губернатора Волгоградской области №13</w:t>
      </w:r>
      <w:r>
        <w:rPr>
          <w:rFonts w:ascii="Times New Roman" w:hAnsi="Times New Roman" w:cs="Times New Roman"/>
          <w:sz w:val="28"/>
          <w:szCs w:val="28"/>
        </w:rPr>
        <w:t>3</w:t>
      </w:r>
      <w:r w:rsidRPr="00F65F03">
        <w:rPr>
          <w:rFonts w:ascii="Times New Roman" w:hAnsi="Times New Roman" w:cs="Times New Roman"/>
          <w:sz w:val="28"/>
          <w:szCs w:val="28"/>
        </w:rPr>
        <w:t xml:space="preserve"> от 31.03.2022 г., </w:t>
      </w:r>
      <w:r w:rsidRPr="00F65F03">
        <w:rPr>
          <w:rFonts w:ascii="Times New Roman" w:hAnsi="Times New Roman" w:cs="Times New Roman"/>
          <w:iCs/>
          <w:sz w:val="28"/>
          <w:szCs w:val="28"/>
          <w:lang w:eastAsia="zh-CN"/>
        </w:rPr>
        <w:t>Совет депутатов городского поселения г</w:t>
      </w:r>
      <w:proofErr w:type="gramStart"/>
      <w:r w:rsidRPr="00F65F03">
        <w:rPr>
          <w:rFonts w:ascii="Times New Roman" w:hAnsi="Times New Roman" w:cs="Times New Roman"/>
          <w:iCs/>
          <w:sz w:val="28"/>
          <w:szCs w:val="28"/>
          <w:lang w:eastAsia="zh-CN"/>
        </w:rPr>
        <w:t>.С</w:t>
      </w:r>
      <w:proofErr w:type="gramEnd"/>
      <w:r w:rsidRPr="00F65F03">
        <w:rPr>
          <w:rFonts w:ascii="Times New Roman" w:hAnsi="Times New Roman" w:cs="Times New Roman"/>
          <w:iCs/>
          <w:sz w:val="28"/>
          <w:szCs w:val="28"/>
          <w:lang w:eastAsia="zh-CN"/>
        </w:rPr>
        <w:t>уровикино,</w:t>
      </w:r>
    </w:p>
    <w:p w:rsidR="00F65F03" w:rsidRPr="00F65F03" w:rsidRDefault="00F65F03" w:rsidP="00F65F03">
      <w:pPr>
        <w:spacing w:after="0" w:line="240" w:lineRule="auto"/>
        <w:ind w:firstLine="720"/>
        <w:jc w:val="both"/>
        <w:rPr>
          <w:rFonts w:ascii="Times New Roman" w:hAnsi="Times New Roman" w:cs="Times New Roman"/>
          <w:sz w:val="28"/>
          <w:szCs w:val="28"/>
          <w:lang w:eastAsia="zh-CN"/>
        </w:rPr>
      </w:pPr>
      <w:r w:rsidRPr="00F65F03">
        <w:rPr>
          <w:rFonts w:ascii="Times New Roman" w:hAnsi="Times New Roman" w:cs="Times New Roman"/>
          <w:sz w:val="28"/>
          <w:szCs w:val="28"/>
          <w:lang w:eastAsia="zh-CN"/>
        </w:rPr>
        <w:t>решил:</w:t>
      </w:r>
    </w:p>
    <w:p w:rsidR="00F65F03" w:rsidRPr="00F65F03" w:rsidRDefault="00F65F03" w:rsidP="00F65F03">
      <w:pPr>
        <w:pStyle w:val="6"/>
        <w:spacing w:before="0" w:after="0"/>
        <w:ind w:firstLine="708"/>
        <w:jc w:val="both"/>
        <w:rPr>
          <w:rFonts w:ascii="Times New Roman" w:hAnsi="Times New Roman"/>
          <w:b w:val="0"/>
          <w:sz w:val="28"/>
          <w:szCs w:val="28"/>
        </w:rPr>
      </w:pPr>
      <w:r w:rsidRPr="00F65F03">
        <w:rPr>
          <w:rFonts w:ascii="Times New Roman" w:hAnsi="Times New Roman"/>
          <w:b w:val="0"/>
          <w:sz w:val="28"/>
          <w:szCs w:val="28"/>
        </w:rPr>
        <w:t>1. Утвердить прилагаемое Положение о муниципальном жилищном контроле на территории городского поселения города Суровикино Суровикинского муниципального района Волгоградской области.</w:t>
      </w:r>
    </w:p>
    <w:p w:rsidR="00F65F03" w:rsidRPr="00F65F03" w:rsidRDefault="00F65F03" w:rsidP="00F65F03">
      <w:pPr>
        <w:pStyle w:val="ConsPlusNormal"/>
        <w:tabs>
          <w:tab w:val="left" w:pos="1134"/>
        </w:tabs>
        <w:ind w:firstLine="709"/>
        <w:jc w:val="both"/>
        <w:rPr>
          <w:rFonts w:ascii="Times New Roman" w:hAnsi="Times New Roman" w:cs="Times New Roman"/>
          <w:sz w:val="28"/>
          <w:szCs w:val="28"/>
        </w:rPr>
      </w:pPr>
      <w:r w:rsidRPr="00F65F03">
        <w:rPr>
          <w:rFonts w:ascii="Times New Roman" w:hAnsi="Times New Roman" w:cs="Times New Roman"/>
          <w:sz w:val="28"/>
          <w:szCs w:val="28"/>
        </w:rPr>
        <w:t>2. Признать утратившим силу:</w:t>
      </w:r>
    </w:p>
    <w:p w:rsidR="00F65F03" w:rsidRPr="00F65F03" w:rsidRDefault="00F65F03" w:rsidP="00F65F03">
      <w:pPr>
        <w:pStyle w:val="a5"/>
        <w:jc w:val="both"/>
        <w:rPr>
          <w:rFonts w:ascii="Times New Roman" w:hAnsi="Times New Roman" w:cs="Times New Roman"/>
          <w:sz w:val="28"/>
          <w:szCs w:val="28"/>
        </w:rPr>
      </w:pPr>
      <w:r w:rsidRPr="00F65F03">
        <w:rPr>
          <w:rFonts w:ascii="Times New Roman" w:hAnsi="Times New Roman" w:cs="Times New Roman"/>
          <w:sz w:val="28"/>
          <w:szCs w:val="28"/>
        </w:rPr>
        <w:t>- Решение Совета депутатов городского поселения города Суровикино от 22.07.2021 г. №24/05</w:t>
      </w:r>
      <w:proofErr w:type="gramStart"/>
      <w:r w:rsidRPr="00F65F03">
        <w:rPr>
          <w:rFonts w:ascii="Times New Roman" w:hAnsi="Times New Roman" w:cs="Times New Roman"/>
          <w:sz w:val="28"/>
          <w:szCs w:val="28"/>
        </w:rPr>
        <w:t xml:space="preserve"> О</w:t>
      </w:r>
      <w:proofErr w:type="gramEnd"/>
      <w:r w:rsidRPr="00F65F03">
        <w:rPr>
          <w:rFonts w:ascii="Times New Roman" w:hAnsi="Times New Roman" w:cs="Times New Roman"/>
          <w:sz w:val="28"/>
          <w:szCs w:val="28"/>
        </w:rPr>
        <w:t>б утверждении Положения о муниципальном жилищном контроле</w:t>
      </w:r>
      <w:r w:rsidRPr="00F65F03">
        <w:rPr>
          <w:rFonts w:ascii="Times New Roman" w:hAnsi="Times New Roman" w:cs="Times New Roman"/>
          <w:b/>
          <w:sz w:val="28"/>
          <w:szCs w:val="28"/>
        </w:rPr>
        <w:t xml:space="preserve"> </w:t>
      </w:r>
      <w:r w:rsidRPr="00F65F03">
        <w:rPr>
          <w:rFonts w:ascii="Times New Roman" w:hAnsi="Times New Roman" w:cs="Times New Roman"/>
          <w:sz w:val="28"/>
          <w:szCs w:val="28"/>
        </w:rPr>
        <w:t>на территории городского поселения г. Суровикино Суровикинского муниципального района Волгоградской области;</w:t>
      </w:r>
    </w:p>
    <w:p w:rsidR="00F65F03" w:rsidRPr="00F65F03" w:rsidRDefault="00F65F03" w:rsidP="00F65F03">
      <w:pPr>
        <w:pStyle w:val="a5"/>
        <w:jc w:val="both"/>
        <w:rPr>
          <w:rFonts w:ascii="Times New Roman" w:hAnsi="Times New Roman" w:cs="Times New Roman"/>
          <w:sz w:val="28"/>
          <w:szCs w:val="28"/>
        </w:rPr>
      </w:pPr>
      <w:r w:rsidRPr="00F65F03">
        <w:rPr>
          <w:rFonts w:ascii="Times New Roman" w:hAnsi="Times New Roman" w:cs="Times New Roman"/>
          <w:sz w:val="28"/>
          <w:szCs w:val="28"/>
        </w:rPr>
        <w:t>- Решение Совета депутатов городского поселения города Суровикино от 10.12.2021 г. №29/05</w:t>
      </w:r>
      <w:proofErr w:type="gramStart"/>
      <w:r w:rsidRPr="00F65F03">
        <w:rPr>
          <w:rFonts w:ascii="Times New Roman" w:hAnsi="Times New Roman" w:cs="Times New Roman"/>
          <w:sz w:val="28"/>
          <w:szCs w:val="28"/>
        </w:rPr>
        <w:t xml:space="preserve"> О</w:t>
      </w:r>
      <w:proofErr w:type="gramEnd"/>
      <w:r w:rsidRPr="00F65F03">
        <w:rPr>
          <w:rFonts w:ascii="Times New Roman" w:hAnsi="Times New Roman" w:cs="Times New Roman"/>
          <w:b/>
          <w:sz w:val="28"/>
          <w:szCs w:val="28"/>
        </w:rPr>
        <w:t xml:space="preserve"> </w:t>
      </w:r>
      <w:r w:rsidRPr="00F65F03">
        <w:rPr>
          <w:rFonts w:ascii="Times New Roman" w:hAnsi="Times New Roman" w:cs="Times New Roman"/>
          <w:sz w:val="28"/>
          <w:szCs w:val="28"/>
        </w:rPr>
        <w:t>внесении изменений в Положение о муниципальном жилищном контроле</w:t>
      </w:r>
      <w:r w:rsidRPr="00F65F03">
        <w:rPr>
          <w:rFonts w:ascii="Times New Roman" w:hAnsi="Times New Roman" w:cs="Times New Roman"/>
          <w:b/>
          <w:sz w:val="28"/>
          <w:szCs w:val="28"/>
        </w:rPr>
        <w:t xml:space="preserve"> </w:t>
      </w:r>
      <w:r w:rsidRPr="00F65F03">
        <w:rPr>
          <w:rFonts w:ascii="Times New Roman" w:hAnsi="Times New Roman" w:cs="Times New Roman"/>
          <w:sz w:val="28"/>
          <w:szCs w:val="28"/>
        </w:rPr>
        <w:t>на территории городского поселения г. Суровикино Суровикинского муниципального района Волгоградской области, утвержденное решением Совета депутатов городского поселения города Суровикино от 22.07.2021 г. №24/05;</w:t>
      </w:r>
    </w:p>
    <w:p w:rsidR="00F65F03" w:rsidRPr="00F65F03" w:rsidRDefault="00F65F03" w:rsidP="00F65F03">
      <w:pPr>
        <w:pStyle w:val="a5"/>
        <w:jc w:val="both"/>
        <w:rPr>
          <w:rFonts w:ascii="Times New Roman" w:hAnsi="Times New Roman" w:cs="Times New Roman"/>
          <w:b/>
          <w:sz w:val="28"/>
          <w:szCs w:val="28"/>
        </w:rPr>
      </w:pPr>
      <w:r w:rsidRPr="00F65F03">
        <w:rPr>
          <w:rFonts w:ascii="Times New Roman" w:hAnsi="Times New Roman" w:cs="Times New Roman"/>
          <w:sz w:val="28"/>
          <w:szCs w:val="28"/>
        </w:rPr>
        <w:t>- Решение Совета депутатов городского поселения города Суровикино от 25.01.2022 г. №31/05</w:t>
      </w:r>
      <w:proofErr w:type="gramStart"/>
      <w:r w:rsidRPr="00F65F03">
        <w:rPr>
          <w:rFonts w:ascii="Times New Roman" w:hAnsi="Times New Roman" w:cs="Times New Roman"/>
          <w:sz w:val="28"/>
          <w:szCs w:val="28"/>
        </w:rPr>
        <w:t xml:space="preserve"> О</w:t>
      </w:r>
      <w:proofErr w:type="gramEnd"/>
      <w:r w:rsidRPr="00F65F03">
        <w:rPr>
          <w:rFonts w:ascii="Times New Roman" w:hAnsi="Times New Roman" w:cs="Times New Roman"/>
          <w:b/>
          <w:sz w:val="28"/>
          <w:szCs w:val="28"/>
        </w:rPr>
        <w:t xml:space="preserve"> </w:t>
      </w:r>
      <w:r w:rsidRPr="00F65F03">
        <w:rPr>
          <w:rFonts w:ascii="Times New Roman" w:hAnsi="Times New Roman" w:cs="Times New Roman"/>
          <w:sz w:val="28"/>
          <w:szCs w:val="28"/>
        </w:rPr>
        <w:t>внесении изменений в Положение о муниципальном жилищном контроле</w:t>
      </w:r>
      <w:r w:rsidRPr="00F65F03">
        <w:rPr>
          <w:rFonts w:ascii="Times New Roman" w:hAnsi="Times New Roman" w:cs="Times New Roman"/>
          <w:b/>
          <w:sz w:val="28"/>
          <w:szCs w:val="28"/>
        </w:rPr>
        <w:t xml:space="preserve"> </w:t>
      </w:r>
      <w:r w:rsidRPr="00F65F03">
        <w:rPr>
          <w:rFonts w:ascii="Times New Roman" w:hAnsi="Times New Roman" w:cs="Times New Roman"/>
          <w:sz w:val="28"/>
          <w:szCs w:val="28"/>
        </w:rPr>
        <w:t xml:space="preserve">на территории городского поселения г. Суровикино </w:t>
      </w:r>
      <w:r w:rsidRPr="00F65F03">
        <w:rPr>
          <w:rFonts w:ascii="Times New Roman" w:hAnsi="Times New Roman" w:cs="Times New Roman"/>
          <w:sz w:val="28"/>
          <w:szCs w:val="28"/>
        </w:rPr>
        <w:lastRenderedPageBreak/>
        <w:t>Суровикинского муниципального района Волгоградской области, утвержденное решением Совета депутатов городского поселения города Суровикино от 22.07.2021 г. №24/05 (в редакции решения от 10.12.2021 г. №29/05).</w:t>
      </w:r>
    </w:p>
    <w:p w:rsidR="00F65F03" w:rsidRPr="00F65F03" w:rsidRDefault="00F65F03" w:rsidP="00F65F03">
      <w:pPr>
        <w:autoSpaceDE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3. </w:t>
      </w:r>
      <w:proofErr w:type="gramStart"/>
      <w:r w:rsidRPr="00F65F03">
        <w:rPr>
          <w:rFonts w:ascii="Times New Roman" w:hAnsi="Times New Roman" w:cs="Times New Roman"/>
          <w:sz w:val="28"/>
          <w:szCs w:val="28"/>
        </w:rPr>
        <w:t>Контроль за</w:t>
      </w:r>
      <w:proofErr w:type="gramEnd"/>
      <w:r w:rsidRPr="00F65F03">
        <w:rPr>
          <w:rFonts w:ascii="Times New Roman" w:hAnsi="Times New Roman" w:cs="Times New Roman"/>
          <w:sz w:val="28"/>
          <w:szCs w:val="28"/>
        </w:rPr>
        <w:t xml:space="preserve"> исполнением решения оставляю за собой.</w:t>
      </w:r>
    </w:p>
    <w:p w:rsidR="00F65F03" w:rsidRDefault="00F65F03" w:rsidP="00F65F03">
      <w:pPr>
        <w:autoSpaceDE w:val="0"/>
        <w:spacing w:after="0" w:line="240" w:lineRule="auto"/>
        <w:ind w:firstLine="709"/>
        <w:jc w:val="both"/>
        <w:rPr>
          <w:rFonts w:ascii="Times New Roman" w:hAnsi="Times New Roman" w:cs="Times New Roman"/>
          <w:bCs/>
          <w:sz w:val="28"/>
          <w:szCs w:val="28"/>
        </w:rPr>
      </w:pPr>
      <w:r w:rsidRPr="00F65F03">
        <w:rPr>
          <w:rFonts w:ascii="Times New Roman" w:hAnsi="Times New Roman" w:cs="Times New Roman"/>
          <w:sz w:val="28"/>
          <w:szCs w:val="28"/>
        </w:rPr>
        <w:t xml:space="preserve">4. </w:t>
      </w:r>
      <w:r w:rsidRPr="00F65F03">
        <w:rPr>
          <w:rFonts w:ascii="Times New Roman" w:hAnsi="Times New Roman" w:cs="Times New Roman"/>
          <w:bCs/>
          <w:sz w:val="28"/>
          <w:szCs w:val="28"/>
        </w:rPr>
        <w:t>Настоящее решение вступает в силу</w:t>
      </w:r>
      <w:r w:rsidRPr="00F65F03">
        <w:rPr>
          <w:rFonts w:ascii="Times New Roman" w:hAnsi="Times New Roman" w:cs="Times New Roman"/>
          <w:sz w:val="28"/>
          <w:szCs w:val="28"/>
        </w:rPr>
        <w:t xml:space="preserve"> со дня его официального обнародования</w:t>
      </w:r>
      <w:r w:rsidRPr="00F65F03">
        <w:rPr>
          <w:rFonts w:ascii="Times New Roman" w:hAnsi="Times New Roman" w:cs="Times New Roman"/>
          <w:bCs/>
          <w:sz w:val="28"/>
          <w:szCs w:val="28"/>
        </w:rPr>
        <w:t>.</w:t>
      </w:r>
    </w:p>
    <w:p w:rsidR="00F65F03" w:rsidRPr="00F65F03" w:rsidRDefault="00F65F03" w:rsidP="00F65F03">
      <w:pPr>
        <w:autoSpaceDE w:val="0"/>
        <w:spacing w:after="0" w:line="240" w:lineRule="auto"/>
        <w:ind w:firstLine="709"/>
        <w:jc w:val="both"/>
        <w:rPr>
          <w:rFonts w:ascii="Times New Roman" w:hAnsi="Times New Roman" w:cs="Times New Roman"/>
          <w:bCs/>
          <w:sz w:val="28"/>
          <w:szCs w:val="28"/>
        </w:rPr>
      </w:pPr>
    </w:p>
    <w:p w:rsidR="00F65F03" w:rsidRPr="00F65F03" w:rsidRDefault="00F65F03" w:rsidP="00F65F03">
      <w:pPr>
        <w:spacing w:after="0" w:line="240" w:lineRule="auto"/>
        <w:rPr>
          <w:rFonts w:ascii="Times New Roman" w:hAnsi="Times New Roman" w:cs="Times New Roman"/>
          <w:sz w:val="28"/>
          <w:szCs w:val="28"/>
        </w:rPr>
      </w:pPr>
      <w:r w:rsidRPr="00F65F03">
        <w:rPr>
          <w:rFonts w:ascii="Times New Roman" w:hAnsi="Times New Roman" w:cs="Times New Roman"/>
          <w:sz w:val="28"/>
          <w:szCs w:val="28"/>
        </w:rPr>
        <w:t xml:space="preserve">Глава городского поселения </w:t>
      </w:r>
    </w:p>
    <w:p w:rsidR="00F65F03" w:rsidRPr="00F65F03" w:rsidRDefault="00F65F03" w:rsidP="00F65F03">
      <w:pPr>
        <w:spacing w:after="0" w:line="240" w:lineRule="auto"/>
        <w:rPr>
          <w:rFonts w:ascii="Times New Roman" w:hAnsi="Times New Roman" w:cs="Times New Roman"/>
          <w:sz w:val="28"/>
          <w:szCs w:val="28"/>
        </w:rPr>
      </w:pPr>
      <w:r w:rsidRPr="00F65F03">
        <w:rPr>
          <w:rFonts w:ascii="Times New Roman" w:hAnsi="Times New Roman" w:cs="Times New Roman"/>
          <w:sz w:val="28"/>
          <w:szCs w:val="28"/>
        </w:rPr>
        <w:t>города Суровикино</w:t>
      </w:r>
      <w:r w:rsidRPr="00F65F03">
        <w:rPr>
          <w:rFonts w:ascii="Times New Roman" w:hAnsi="Times New Roman" w:cs="Times New Roman"/>
          <w:sz w:val="28"/>
          <w:szCs w:val="28"/>
        </w:rPr>
        <w:tab/>
        <w:t xml:space="preserve">                                                       Е.Ф. </w:t>
      </w:r>
      <w:proofErr w:type="spellStart"/>
      <w:r w:rsidRPr="00F65F03">
        <w:rPr>
          <w:rFonts w:ascii="Times New Roman" w:hAnsi="Times New Roman" w:cs="Times New Roman"/>
          <w:sz w:val="28"/>
          <w:szCs w:val="28"/>
        </w:rPr>
        <w:t>Кудлаева</w:t>
      </w:r>
      <w:proofErr w:type="spellEnd"/>
    </w:p>
    <w:p w:rsidR="00F65F03" w:rsidRPr="00F65F03" w:rsidRDefault="00F65F03" w:rsidP="00F65F03">
      <w:pPr>
        <w:spacing w:after="0" w:line="240" w:lineRule="auto"/>
        <w:rPr>
          <w:rFonts w:ascii="Times New Roman" w:hAnsi="Times New Roman" w:cs="Times New Roman"/>
          <w:sz w:val="28"/>
          <w:szCs w:val="28"/>
        </w:rPr>
      </w:pPr>
    </w:p>
    <w:p w:rsidR="00F65F03" w:rsidRPr="00F65F03" w:rsidRDefault="00F65F03" w:rsidP="00F65F03">
      <w:pPr>
        <w:spacing w:after="0" w:line="240" w:lineRule="auto"/>
        <w:rPr>
          <w:rFonts w:ascii="Times New Roman" w:hAnsi="Times New Roman" w:cs="Times New Roman"/>
          <w:sz w:val="28"/>
          <w:szCs w:val="28"/>
        </w:rPr>
      </w:pPr>
      <w:r w:rsidRPr="00F65F03">
        <w:rPr>
          <w:rFonts w:ascii="Times New Roman" w:hAnsi="Times New Roman" w:cs="Times New Roman"/>
          <w:sz w:val="28"/>
          <w:szCs w:val="28"/>
        </w:rPr>
        <w:t>Председатель Совета депутатов</w:t>
      </w:r>
    </w:p>
    <w:p w:rsidR="00F65F03" w:rsidRPr="00F65F03" w:rsidRDefault="00F65F03" w:rsidP="00F65F03">
      <w:pPr>
        <w:spacing w:after="0" w:line="240" w:lineRule="auto"/>
        <w:rPr>
          <w:rFonts w:ascii="Times New Roman" w:hAnsi="Times New Roman" w:cs="Times New Roman"/>
          <w:sz w:val="28"/>
          <w:szCs w:val="28"/>
        </w:rPr>
      </w:pPr>
      <w:r w:rsidRPr="00F65F03">
        <w:rPr>
          <w:rFonts w:ascii="Times New Roman" w:hAnsi="Times New Roman" w:cs="Times New Roman"/>
          <w:sz w:val="28"/>
          <w:szCs w:val="28"/>
        </w:rPr>
        <w:t xml:space="preserve">городского поселения </w:t>
      </w:r>
    </w:p>
    <w:p w:rsidR="00F65F03" w:rsidRPr="00F65F03" w:rsidRDefault="00F65F03" w:rsidP="00F65F03">
      <w:pPr>
        <w:spacing w:after="0" w:line="240" w:lineRule="auto"/>
        <w:rPr>
          <w:rFonts w:ascii="Times New Roman" w:hAnsi="Times New Roman" w:cs="Times New Roman"/>
          <w:sz w:val="28"/>
          <w:szCs w:val="28"/>
        </w:rPr>
      </w:pPr>
      <w:r w:rsidRPr="00F65F03">
        <w:rPr>
          <w:rFonts w:ascii="Times New Roman" w:hAnsi="Times New Roman" w:cs="Times New Roman"/>
          <w:sz w:val="28"/>
          <w:szCs w:val="28"/>
        </w:rPr>
        <w:t>города Суровикино                                                              А.В. Михайлушкин</w:t>
      </w:r>
    </w:p>
    <w:p w:rsidR="00F65F03" w:rsidRPr="00F65F03" w:rsidRDefault="00F65F03" w:rsidP="00F65F03">
      <w:pPr>
        <w:pStyle w:val="ConsPlusNormal"/>
        <w:ind w:firstLine="0"/>
        <w:outlineLvl w:val="0"/>
        <w:rPr>
          <w:rFonts w:ascii="Times New Roman" w:hAnsi="Times New Roman" w:cs="Times New Roman"/>
          <w:sz w:val="28"/>
          <w:szCs w:val="28"/>
        </w:rPr>
      </w:pPr>
    </w:p>
    <w:p w:rsidR="00F65F03" w:rsidRPr="00F65F03" w:rsidRDefault="00F65F03" w:rsidP="00F65F03">
      <w:pPr>
        <w:pStyle w:val="ConsPlusNormal"/>
        <w:ind w:firstLine="0"/>
        <w:outlineLvl w:val="0"/>
        <w:rPr>
          <w:rFonts w:ascii="Times New Roman" w:hAnsi="Times New Roman" w:cs="Times New Roman"/>
          <w:sz w:val="28"/>
          <w:szCs w:val="28"/>
        </w:rPr>
      </w:pPr>
    </w:p>
    <w:p w:rsidR="00F65F03" w:rsidRPr="00F65F03" w:rsidRDefault="00F65F03" w:rsidP="00F65F03">
      <w:pPr>
        <w:spacing w:after="0" w:line="240" w:lineRule="auto"/>
        <w:rPr>
          <w:rFonts w:ascii="Times New Roman" w:hAnsi="Times New Roman" w:cs="Times New Roman"/>
          <w:sz w:val="28"/>
          <w:szCs w:val="28"/>
        </w:rPr>
      </w:pPr>
      <w:r w:rsidRPr="00F65F03">
        <w:rPr>
          <w:rFonts w:ascii="Times New Roman" w:hAnsi="Times New Roman" w:cs="Times New Roman"/>
          <w:sz w:val="28"/>
          <w:szCs w:val="28"/>
        </w:rPr>
        <w:br w:type="page"/>
      </w:r>
    </w:p>
    <w:p w:rsidR="00F65F03" w:rsidRPr="00F65F03" w:rsidRDefault="00F65F03" w:rsidP="00F65F03">
      <w:pPr>
        <w:pStyle w:val="ConsPlusNormal"/>
        <w:ind w:firstLine="0"/>
        <w:outlineLvl w:val="0"/>
        <w:rPr>
          <w:rFonts w:ascii="Times New Roman" w:hAnsi="Times New Roman" w:cs="Times New Roman"/>
          <w:sz w:val="28"/>
          <w:szCs w:val="28"/>
        </w:rPr>
      </w:pPr>
    </w:p>
    <w:p w:rsidR="00F65F03" w:rsidRPr="00F65F03" w:rsidRDefault="00F65F03" w:rsidP="00F65F03">
      <w:pPr>
        <w:spacing w:after="0" w:line="240" w:lineRule="auto"/>
        <w:rPr>
          <w:rFonts w:ascii="Times New Roman" w:hAnsi="Times New Roman" w:cs="Times New Roman"/>
          <w:sz w:val="28"/>
          <w:szCs w:val="28"/>
        </w:rPr>
      </w:pPr>
      <w:r w:rsidRPr="00F65F03">
        <w:rPr>
          <w:rFonts w:ascii="Times New Roman" w:hAnsi="Times New Roman" w:cs="Times New Roman"/>
          <w:sz w:val="28"/>
          <w:szCs w:val="28"/>
        </w:rPr>
        <w:t xml:space="preserve">                                                                    </w:t>
      </w:r>
      <w:r w:rsidR="00BC2DAD">
        <w:rPr>
          <w:rFonts w:ascii="Times New Roman" w:hAnsi="Times New Roman" w:cs="Times New Roman"/>
          <w:sz w:val="28"/>
          <w:szCs w:val="28"/>
        </w:rPr>
        <w:t xml:space="preserve">     </w:t>
      </w:r>
      <w:r w:rsidRPr="00F65F03">
        <w:rPr>
          <w:rFonts w:ascii="Times New Roman" w:hAnsi="Times New Roman" w:cs="Times New Roman"/>
          <w:sz w:val="28"/>
          <w:szCs w:val="28"/>
        </w:rPr>
        <w:t xml:space="preserve">   УТВЕРЖДЕНО</w:t>
      </w:r>
    </w:p>
    <w:p w:rsidR="00F65F03" w:rsidRPr="00F65F03" w:rsidRDefault="00F65F03" w:rsidP="00F65F03">
      <w:pPr>
        <w:spacing w:after="0" w:line="240" w:lineRule="auto"/>
        <w:ind w:firstLine="720"/>
        <w:jc w:val="center"/>
        <w:rPr>
          <w:rFonts w:ascii="Times New Roman" w:hAnsi="Times New Roman" w:cs="Times New Roman"/>
          <w:iCs/>
          <w:sz w:val="28"/>
          <w:szCs w:val="28"/>
          <w:lang w:eastAsia="zh-CN"/>
        </w:rPr>
      </w:pPr>
      <w:r w:rsidRPr="00F65F03">
        <w:rPr>
          <w:rFonts w:ascii="Times New Roman" w:hAnsi="Times New Roman" w:cs="Times New Roman"/>
          <w:sz w:val="28"/>
          <w:szCs w:val="28"/>
        </w:rPr>
        <w:t xml:space="preserve">                                           решением </w:t>
      </w:r>
      <w:r w:rsidRPr="00F65F03">
        <w:rPr>
          <w:rFonts w:ascii="Times New Roman" w:hAnsi="Times New Roman" w:cs="Times New Roman"/>
          <w:iCs/>
          <w:sz w:val="28"/>
          <w:szCs w:val="28"/>
          <w:lang w:eastAsia="zh-CN"/>
        </w:rPr>
        <w:t xml:space="preserve">Совета депутатов   </w:t>
      </w:r>
    </w:p>
    <w:p w:rsidR="00F65F03" w:rsidRPr="00F65F03" w:rsidRDefault="00F65F03" w:rsidP="00F65F03">
      <w:pPr>
        <w:spacing w:after="0" w:line="240" w:lineRule="auto"/>
        <w:ind w:firstLine="720"/>
        <w:jc w:val="center"/>
        <w:rPr>
          <w:rFonts w:ascii="Times New Roman" w:hAnsi="Times New Roman" w:cs="Times New Roman"/>
          <w:iCs/>
          <w:sz w:val="28"/>
          <w:szCs w:val="28"/>
          <w:lang w:eastAsia="zh-CN"/>
        </w:rPr>
      </w:pPr>
      <w:r w:rsidRPr="00F65F03">
        <w:rPr>
          <w:rFonts w:ascii="Times New Roman" w:hAnsi="Times New Roman" w:cs="Times New Roman"/>
          <w:iCs/>
          <w:sz w:val="28"/>
          <w:szCs w:val="28"/>
          <w:lang w:eastAsia="zh-CN"/>
        </w:rPr>
        <w:t xml:space="preserve">                         </w:t>
      </w:r>
      <w:r w:rsidR="00BC2DAD">
        <w:rPr>
          <w:rFonts w:ascii="Times New Roman" w:hAnsi="Times New Roman" w:cs="Times New Roman"/>
          <w:iCs/>
          <w:sz w:val="28"/>
          <w:szCs w:val="28"/>
          <w:lang w:eastAsia="zh-CN"/>
        </w:rPr>
        <w:t xml:space="preserve">                              </w:t>
      </w:r>
      <w:r w:rsidR="00456E6F">
        <w:rPr>
          <w:rFonts w:ascii="Times New Roman" w:hAnsi="Times New Roman" w:cs="Times New Roman"/>
          <w:iCs/>
          <w:sz w:val="28"/>
          <w:szCs w:val="28"/>
          <w:lang w:eastAsia="zh-CN"/>
        </w:rPr>
        <w:t xml:space="preserve">   </w:t>
      </w:r>
      <w:r w:rsidRPr="00F65F03">
        <w:rPr>
          <w:rFonts w:ascii="Times New Roman" w:hAnsi="Times New Roman" w:cs="Times New Roman"/>
          <w:iCs/>
          <w:sz w:val="28"/>
          <w:szCs w:val="28"/>
          <w:lang w:eastAsia="zh-CN"/>
        </w:rPr>
        <w:t>городского поселения г</w:t>
      </w:r>
      <w:proofErr w:type="gramStart"/>
      <w:r w:rsidRPr="00F65F03">
        <w:rPr>
          <w:rFonts w:ascii="Times New Roman" w:hAnsi="Times New Roman" w:cs="Times New Roman"/>
          <w:iCs/>
          <w:sz w:val="28"/>
          <w:szCs w:val="28"/>
          <w:lang w:eastAsia="zh-CN"/>
        </w:rPr>
        <w:t>.С</w:t>
      </w:r>
      <w:proofErr w:type="gramEnd"/>
      <w:r w:rsidRPr="00F65F03">
        <w:rPr>
          <w:rFonts w:ascii="Times New Roman" w:hAnsi="Times New Roman" w:cs="Times New Roman"/>
          <w:iCs/>
          <w:sz w:val="28"/>
          <w:szCs w:val="28"/>
          <w:lang w:eastAsia="zh-CN"/>
        </w:rPr>
        <w:t>уровикино</w:t>
      </w:r>
    </w:p>
    <w:p w:rsidR="00F65F03" w:rsidRPr="00F65F03" w:rsidRDefault="00F65F03" w:rsidP="00F65F03">
      <w:pPr>
        <w:autoSpaceDE w:val="0"/>
        <w:spacing w:after="0" w:line="240" w:lineRule="auto"/>
        <w:jc w:val="both"/>
        <w:rPr>
          <w:rFonts w:ascii="Times New Roman" w:hAnsi="Times New Roman" w:cs="Times New Roman"/>
          <w:sz w:val="28"/>
          <w:szCs w:val="28"/>
        </w:rPr>
      </w:pPr>
      <w:r w:rsidRPr="00F65F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5F03">
        <w:rPr>
          <w:rFonts w:ascii="Times New Roman" w:hAnsi="Times New Roman" w:cs="Times New Roman"/>
          <w:sz w:val="28"/>
          <w:szCs w:val="28"/>
        </w:rPr>
        <w:t>от  28.04.2022 г. № 34/0</w:t>
      </w:r>
      <w:r>
        <w:rPr>
          <w:rFonts w:ascii="Times New Roman" w:hAnsi="Times New Roman" w:cs="Times New Roman"/>
          <w:sz w:val="28"/>
          <w:szCs w:val="28"/>
        </w:rPr>
        <w:t>5</w:t>
      </w:r>
    </w:p>
    <w:p w:rsidR="00F65F03" w:rsidRPr="00F65F03" w:rsidRDefault="00F65F03" w:rsidP="00F65F03">
      <w:pPr>
        <w:pStyle w:val="ConsPlusTitle"/>
        <w:rPr>
          <w:rFonts w:ascii="Times New Roman" w:hAnsi="Times New Roman" w:cs="Times New Roman"/>
          <w:b w:val="0"/>
          <w:bCs w:val="0"/>
          <w:sz w:val="28"/>
          <w:szCs w:val="28"/>
        </w:rPr>
      </w:pPr>
    </w:p>
    <w:p w:rsidR="00F65F03" w:rsidRPr="00F65F03" w:rsidRDefault="00F65F03" w:rsidP="00F65F03">
      <w:pPr>
        <w:pStyle w:val="ConsPlusTitle"/>
        <w:jc w:val="center"/>
        <w:rPr>
          <w:rFonts w:ascii="Times New Roman" w:hAnsi="Times New Roman" w:cs="Times New Roman"/>
          <w:sz w:val="28"/>
          <w:szCs w:val="28"/>
        </w:rPr>
      </w:pPr>
    </w:p>
    <w:p w:rsidR="00F65F03" w:rsidRPr="00F65F03" w:rsidRDefault="00F65F03" w:rsidP="00F65F03">
      <w:pPr>
        <w:pStyle w:val="ConsPlusTitle"/>
        <w:jc w:val="center"/>
        <w:rPr>
          <w:rFonts w:ascii="Times New Roman" w:hAnsi="Times New Roman" w:cs="Times New Roman"/>
          <w:sz w:val="28"/>
          <w:szCs w:val="28"/>
        </w:rPr>
      </w:pPr>
      <w:r w:rsidRPr="00F65F03">
        <w:rPr>
          <w:rFonts w:ascii="Times New Roman" w:hAnsi="Times New Roman" w:cs="Times New Roman"/>
          <w:sz w:val="28"/>
          <w:szCs w:val="28"/>
        </w:rPr>
        <w:t>ПОЛОЖЕНИЕ</w:t>
      </w:r>
    </w:p>
    <w:p w:rsidR="00F65F03" w:rsidRPr="00F65F03" w:rsidRDefault="00F65F03" w:rsidP="00F65F03">
      <w:pPr>
        <w:pStyle w:val="ConsPlusTitle"/>
        <w:jc w:val="center"/>
        <w:rPr>
          <w:rFonts w:ascii="Times New Roman" w:hAnsi="Times New Roman" w:cs="Times New Roman"/>
          <w:sz w:val="28"/>
          <w:szCs w:val="28"/>
        </w:rPr>
      </w:pPr>
      <w:r w:rsidRPr="00F65F03">
        <w:rPr>
          <w:rFonts w:ascii="Times New Roman" w:hAnsi="Times New Roman" w:cs="Times New Roman"/>
          <w:sz w:val="28"/>
          <w:szCs w:val="28"/>
        </w:rPr>
        <w:t>о муниципальном жилищном контроле на территории</w:t>
      </w:r>
    </w:p>
    <w:p w:rsidR="00F65F03" w:rsidRPr="00F65F03" w:rsidRDefault="00F65F03" w:rsidP="00F65F03">
      <w:pPr>
        <w:pStyle w:val="ConsPlusTitle"/>
        <w:jc w:val="center"/>
        <w:rPr>
          <w:rFonts w:ascii="Times New Roman" w:hAnsi="Times New Roman" w:cs="Times New Roman"/>
          <w:sz w:val="28"/>
          <w:szCs w:val="28"/>
          <w:u w:val="single"/>
          <w:vertAlign w:val="superscript"/>
        </w:rPr>
      </w:pPr>
      <w:r w:rsidRPr="00F65F03">
        <w:rPr>
          <w:rFonts w:ascii="Times New Roman" w:hAnsi="Times New Roman" w:cs="Times New Roman"/>
          <w:sz w:val="28"/>
          <w:szCs w:val="28"/>
        </w:rPr>
        <w:t>городского поселения города Суровикино Суровикинского муниципального района Волгоградской области</w:t>
      </w:r>
    </w:p>
    <w:p w:rsidR="00F65F03" w:rsidRPr="00F65F03" w:rsidRDefault="00F65F03" w:rsidP="00F65F03">
      <w:pPr>
        <w:pStyle w:val="ConsPlusTitle"/>
        <w:jc w:val="center"/>
        <w:rPr>
          <w:rFonts w:ascii="Times New Roman" w:hAnsi="Times New Roman" w:cs="Times New Roman"/>
          <w:b w:val="0"/>
          <w:bCs w:val="0"/>
          <w:sz w:val="28"/>
          <w:szCs w:val="28"/>
        </w:rPr>
      </w:pPr>
    </w:p>
    <w:p w:rsidR="00F65F03" w:rsidRPr="00F65F03" w:rsidRDefault="009C6882" w:rsidP="00142D8C">
      <w:pPr>
        <w:pStyle w:val="ConsPlusNormal"/>
        <w:numPr>
          <w:ilvl w:val="0"/>
          <w:numId w:val="1"/>
        </w:num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F65F03" w:rsidRPr="00F65F03">
        <w:rPr>
          <w:rFonts w:ascii="Times New Roman" w:hAnsi="Times New Roman" w:cs="Times New Roman"/>
          <w:b/>
          <w:bCs/>
          <w:sz w:val="28"/>
          <w:szCs w:val="28"/>
        </w:rPr>
        <w:t>Общие положения</w:t>
      </w:r>
    </w:p>
    <w:p w:rsidR="00F65F03" w:rsidRPr="00F65F03" w:rsidRDefault="00F65F03" w:rsidP="00F65F03">
      <w:pPr>
        <w:pStyle w:val="ConsPlusNormal"/>
        <w:ind w:firstLine="567"/>
        <w:rPr>
          <w:rFonts w:ascii="Times New Roman" w:hAnsi="Times New Roman" w:cs="Times New Roman"/>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1.1. Настоящее Положение устанавливает порядок организации и осуществления муниципального жилищного контроля на территории на территории городского поселения города Суровикино Суровикинского муниципального района Волгоградской области (далее – муниципальный контроль).</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 xml:space="preserve">1) требований </w:t>
      </w:r>
      <w:proofErr w:type="gramStart"/>
      <w:r w:rsidRPr="00F65F03">
        <w:rPr>
          <w:rFonts w:ascii="Times New Roman" w:hAnsi="Times New Roman" w:cs="Times New Roman"/>
          <w:sz w:val="28"/>
          <w:szCs w:val="28"/>
        </w:rPr>
        <w:t>к</w:t>
      </w:r>
      <w:proofErr w:type="gramEnd"/>
      <w:r w:rsidRPr="00F65F03">
        <w:rPr>
          <w:rFonts w:ascii="Times New Roman" w:hAnsi="Times New Roman" w:cs="Times New Roman"/>
          <w:sz w:val="28"/>
          <w:szCs w:val="28"/>
        </w:rPr>
        <w:t>:</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использованию и сохранности жилищного фонда;</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жилым помещениям, их использованию и содержанию;</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формированию фондов капитального ремонта;</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 xml:space="preserve">порядку размещения </w:t>
      </w:r>
      <w:proofErr w:type="spellStart"/>
      <w:r w:rsidRPr="00F65F03">
        <w:rPr>
          <w:rFonts w:ascii="Times New Roman" w:hAnsi="Times New Roman" w:cs="Times New Roman"/>
          <w:sz w:val="28"/>
          <w:szCs w:val="28"/>
        </w:rPr>
        <w:t>ресурсоснабжающими</w:t>
      </w:r>
      <w:proofErr w:type="spellEnd"/>
      <w:r w:rsidRPr="00F65F03">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lastRenderedPageBreak/>
        <w:t>обеспечению доступности для инвалидов помещений в многоквартирных домах;</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предоставлению жилых помещений в наемных домах социального использования;</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3)  правил:</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содержания общего имущества в многоквартирном доме;</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изменения размера платы за содержание жилого помещения;</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65F03" w:rsidRPr="00F65F03" w:rsidRDefault="00F65F03" w:rsidP="00F65F03">
      <w:pPr>
        <w:pStyle w:val="HTML"/>
        <w:ind w:firstLine="540"/>
        <w:jc w:val="both"/>
        <w:rPr>
          <w:rFonts w:ascii="Times New Roman" w:hAnsi="Times New Roman" w:cs="Times New Roman"/>
          <w:sz w:val="28"/>
          <w:szCs w:val="28"/>
        </w:rPr>
      </w:pPr>
      <w:r w:rsidRPr="00F65F03">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1.3. Объектами муниципального контроля (далее – объект контроля) являются: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1.4. Учет объектов контроля осуществляется посредством использования: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единого реестра контрольных мероприятий; </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w:t>
      </w:r>
      <w:r>
        <w:rPr>
          <w:rFonts w:ascii="Times New Roman" w:hAnsi="Times New Roman" w:cs="Times New Roman"/>
          <w:sz w:val="28"/>
          <w:szCs w:val="28"/>
        </w:rPr>
        <w:t>.07.</w:t>
      </w:r>
      <w:r w:rsidRPr="00F65F03">
        <w:rPr>
          <w:rFonts w:ascii="Times New Roman" w:hAnsi="Times New Roman" w:cs="Times New Roman"/>
          <w:sz w:val="28"/>
          <w:szCs w:val="28"/>
        </w:rPr>
        <w:t>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1.5. Муниципальный контроль осуществляется админи</w:t>
      </w:r>
      <w:r w:rsidR="00FE21CC">
        <w:rPr>
          <w:rFonts w:ascii="Times New Roman" w:hAnsi="Times New Roman" w:cs="Times New Roman"/>
          <w:sz w:val="28"/>
          <w:szCs w:val="28"/>
        </w:rPr>
        <w:t>страцией городского поселения города</w:t>
      </w:r>
      <w:r w:rsidRPr="00F65F03">
        <w:rPr>
          <w:rFonts w:ascii="Times New Roman" w:hAnsi="Times New Roman" w:cs="Times New Roman"/>
          <w:sz w:val="28"/>
          <w:szCs w:val="28"/>
        </w:rPr>
        <w:t xml:space="preserve"> Суровикино Суровикинского муниципального района Волгоградской области (далее – Контрольный орган).</w:t>
      </w:r>
    </w:p>
    <w:p w:rsidR="00F65F03" w:rsidRPr="00F65F03" w:rsidRDefault="00F65F03" w:rsidP="00F65F03">
      <w:pPr>
        <w:pStyle w:val="a7"/>
        <w:spacing w:after="0" w:line="240" w:lineRule="auto"/>
        <w:ind w:left="0" w:firstLine="709"/>
        <w:jc w:val="both"/>
        <w:rPr>
          <w:rFonts w:ascii="Times New Roman" w:hAnsi="Times New Roman"/>
          <w:color w:val="FF0000"/>
          <w:sz w:val="28"/>
          <w:szCs w:val="28"/>
          <w:vertAlign w:val="superscript"/>
        </w:rPr>
      </w:pPr>
      <w:r w:rsidRPr="00F65F03">
        <w:rPr>
          <w:rFonts w:ascii="Times New Roman" w:hAnsi="Times New Roman"/>
          <w:sz w:val="28"/>
          <w:szCs w:val="28"/>
        </w:rPr>
        <w:lastRenderedPageBreak/>
        <w:t xml:space="preserve">Непосредственное осуществление муниципального контроля возлагается на </w:t>
      </w:r>
      <w:r w:rsidRPr="00F65F03">
        <w:rPr>
          <w:rFonts w:ascii="Times New Roman" w:hAnsi="Times New Roman"/>
          <w:iCs/>
          <w:sz w:val="28"/>
          <w:szCs w:val="28"/>
        </w:rPr>
        <w:t>отдел жилищно-комунального хозяйства админ</w:t>
      </w:r>
      <w:r w:rsidR="00FE21CC">
        <w:rPr>
          <w:rFonts w:ascii="Times New Roman" w:hAnsi="Times New Roman"/>
          <w:iCs/>
          <w:sz w:val="28"/>
          <w:szCs w:val="28"/>
        </w:rPr>
        <w:t>истрации городского поселения города</w:t>
      </w:r>
      <w:r w:rsidRPr="00F65F03">
        <w:rPr>
          <w:rFonts w:ascii="Times New Roman" w:hAnsi="Times New Roman"/>
          <w:iCs/>
          <w:sz w:val="28"/>
          <w:szCs w:val="28"/>
        </w:rPr>
        <w:t xml:space="preserve"> Суровикино</w:t>
      </w:r>
      <w:r>
        <w:rPr>
          <w:rFonts w:ascii="Times New Roman" w:hAnsi="Times New Roman"/>
          <w:iCs/>
          <w:sz w:val="28"/>
          <w:szCs w:val="28"/>
        </w:rPr>
        <w:t xml:space="preserve"> (дале</w:t>
      </w:r>
      <w:proofErr w:type="gramStart"/>
      <w:r>
        <w:rPr>
          <w:rFonts w:ascii="Times New Roman" w:hAnsi="Times New Roman"/>
          <w:iCs/>
          <w:sz w:val="28"/>
          <w:szCs w:val="28"/>
        </w:rPr>
        <w:t>е-</w:t>
      </w:r>
      <w:proofErr w:type="gramEnd"/>
      <w:r>
        <w:rPr>
          <w:rFonts w:ascii="Times New Roman" w:hAnsi="Times New Roman"/>
          <w:iCs/>
          <w:sz w:val="28"/>
          <w:szCs w:val="28"/>
        </w:rPr>
        <w:t xml:space="preserve"> отдел ЖКХ)</w:t>
      </w:r>
      <w:r w:rsidRPr="00F65F03">
        <w:rPr>
          <w:rFonts w:ascii="Times New Roman" w:hAnsi="Times New Roman"/>
          <w:iCs/>
          <w:sz w:val="28"/>
          <w:szCs w:val="28"/>
        </w:rPr>
        <w:t>.</w:t>
      </w:r>
      <w:r w:rsidRPr="00F65F03">
        <w:rPr>
          <w:rFonts w:ascii="Times New Roman" w:hAnsi="Times New Roman"/>
          <w:color w:val="FF0000"/>
          <w:sz w:val="28"/>
          <w:szCs w:val="28"/>
          <w:vertAlign w:val="superscript"/>
        </w:rPr>
        <w:t xml:space="preserve"> </w:t>
      </w:r>
    </w:p>
    <w:p w:rsidR="00F65F03" w:rsidRPr="00F65F03" w:rsidRDefault="00F65F03" w:rsidP="00F65F03">
      <w:pPr>
        <w:pStyle w:val="a7"/>
        <w:spacing w:after="0" w:line="240" w:lineRule="auto"/>
        <w:ind w:left="0" w:firstLine="709"/>
        <w:jc w:val="both"/>
        <w:rPr>
          <w:rFonts w:ascii="Times New Roman" w:hAnsi="Times New Roman"/>
          <w:sz w:val="28"/>
          <w:szCs w:val="28"/>
        </w:rPr>
      </w:pPr>
      <w:r w:rsidRPr="00F65F03">
        <w:rPr>
          <w:rFonts w:ascii="Times New Roman" w:hAnsi="Times New Roman"/>
          <w:sz w:val="28"/>
          <w:szCs w:val="28"/>
        </w:rPr>
        <w:t>1.6. Руководство деятельностью по осуществлению муниципального контроля осуществляет глава городского поселения города Суровикино</w:t>
      </w:r>
      <w:r w:rsidRPr="00F65F03">
        <w:rPr>
          <w:rFonts w:ascii="Times New Roman" w:hAnsi="Times New Roman"/>
          <w:i/>
          <w:iCs/>
          <w:sz w:val="28"/>
          <w:szCs w:val="28"/>
        </w:rPr>
        <w:t>.</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 руководитель Контрольного органа;</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Должностными лицами Контрольного органа, уполномоченными </w:t>
      </w:r>
      <w:r w:rsidRPr="00F65F03">
        <w:rPr>
          <w:rFonts w:ascii="Times New Roman" w:hAnsi="Times New Roman" w:cs="Times New Roman"/>
          <w:sz w:val="28"/>
          <w:szCs w:val="28"/>
        </w:rPr>
        <w:br/>
        <w:t xml:space="preserve">на принятие решения о проведении контрольного мероприятия, является руководитель Контрольного органа (далее – уполномоченное должностное лицо Контрольного органа). </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1.8. Права и обязанности Инспектора:</w:t>
      </w:r>
    </w:p>
    <w:p w:rsidR="00F65F03" w:rsidRPr="00F65F03" w:rsidRDefault="00F65F03" w:rsidP="00F65F03">
      <w:pPr>
        <w:pStyle w:val="a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F65F03">
        <w:rPr>
          <w:rFonts w:ascii="Times New Roman" w:hAnsi="Times New Roman"/>
          <w:sz w:val="28"/>
          <w:szCs w:val="28"/>
        </w:rPr>
        <w:t>1.8.1. Инспектор обязан:</w:t>
      </w:r>
    </w:p>
    <w:p w:rsidR="00F65F03" w:rsidRPr="00F65F03" w:rsidRDefault="00F65F03" w:rsidP="00F65F03">
      <w:pPr>
        <w:pStyle w:val="a7"/>
        <w:tabs>
          <w:tab w:val="left" w:pos="1134"/>
        </w:tabs>
        <w:spacing w:after="0" w:line="240" w:lineRule="auto"/>
        <w:ind w:left="0"/>
        <w:jc w:val="both"/>
        <w:rPr>
          <w:rFonts w:ascii="Times New Roman" w:hAnsi="Times New Roman"/>
          <w:sz w:val="28"/>
          <w:szCs w:val="28"/>
        </w:rPr>
      </w:pPr>
      <w:r w:rsidRPr="00F65F03">
        <w:rPr>
          <w:rFonts w:ascii="Times New Roman" w:hAnsi="Times New Roman"/>
          <w:sz w:val="28"/>
          <w:szCs w:val="28"/>
        </w:rPr>
        <w:t xml:space="preserve">          1) соблюдать законодательство Российской Федерации, права и законные интересы контролируемых лиц;</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w:t>
      </w:r>
      <w:r>
        <w:rPr>
          <w:rFonts w:ascii="Times New Roman" w:hAnsi="Times New Roman" w:cs="Times New Roman"/>
          <w:sz w:val="28"/>
          <w:szCs w:val="28"/>
        </w:rPr>
        <w:t xml:space="preserve">  </w:t>
      </w:r>
      <w:r w:rsidRPr="00F65F03">
        <w:rPr>
          <w:rFonts w:ascii="Times New Roman" w:hAnsi="Times New Roman" w:cs="Times New Roman"/>
          <w:sz w:val="28"/>
          <w:szCs w:val="28"/>
        </w:rPr>
        <w:t>предусмотрена законодательством;</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w:t>
      </w:r>
      <w:r w:rsidRPr="00F65F03">
        <w:rPr>
          <w:rFonts w:ascii="Times New Roman" w:hAnsi="Times New Roman"/>
          <w:sz w:val="28"/>
          <w:szCs w:val="28"/>
        </w:rPr>
        <w:lastRenderedPageBreak/>
        <w:t>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w:t>
      </w:r>
      <w:r w:rsidRPr="00F65F03">
        <w:rPr>
          <w:rFonts w:ascii="Times New Roman" w:hAnsi="Times New Roman"/>
          <w:sz w:val="28"/>
          <w:szCs w:val="28"/>
        </w:rPr>
        <w:lastRenderedPageBreak/>
        <w:t>контрольных мероприятий, а также представления документов для копирования, фото- и видеосъемки;</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7) обращаться в соответствии с Федеральным законом от 7.02.2011 г. № 3-ФЗ «О полиции» за содействием к органам полиции в случаях, если инспектору оказывается противодействие или угрожает опасность;</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8) совершать иные действия, предусмотренные федеральным законом о виде контроля, настоящим Положением.</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1.9.  Контрольный орган вправе обратиться в суд с заявлениями:</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F65F03">
        <w:rPr>
          <w:rFonts w:ascii="Times New Roman" w:hAnsi="Times New Roman" w:cs="Times New Roman"/>
          <w:sz w:val="28"/>
          <w:szCs w:val="28"/>
        </w:rPr>
        <w:t xml:space="preserve"> характер;</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F65F03">
        <w:rPr>
          <w:rFonts w:ascii="Times New Roman" w:hAnsi="Times New Roman" w:cs="Times New Roman"/>
          <w:sz w:val="28"/>
          <w:szCs w:val="28"/>
        </w:rPr>
        <w:t xml:space="preserve">, </w:t>
      </w:r>
      <w:proofErr w:type="gramStart"/>
      <w:r w:rsidRPr="00F65F03">
        <w:rPr>
          <w:rFonts w:ascii="Times New Roman" w:hAnsi="Times New Roman" w:cs="Times New Roman"/>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w:t>
      </w:r>
      <w:r w:rsidRPr="00F65F03">
        <w:rPr>
          <w:rFonts w:ascii="Times New Roman" w:hAnsi="Times New Roman" w:cs="Times New Roman"/>
          <w:sz w:val="28"/>
          <w:szCs w:val="28"/>
        </w:rPr>
        <w:lastRenderedPageBreak/>
        <w:t>выполнению работ по ремонту общего имущества в многоквартирном доме, об утверждении условий указанных договоров;</w:t>
      </w:r>
      <w:proofErr w:type="gramEnd"/>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5) о признании </w:t>
      </w:r>
      <w:proofErr w:type="gramStart"/>
      <w:r w:rsidRPr="00F65F03">
        <w:rPr>
          <w:rFonts w:ascii="Times New Roman" w:hAnsi="Times New Roman" w:cs="Times New Roman"/>
          <w:sz w:val="28"/>
          <w:szCs w:val="28"/>
        </w:rPr>
        <w:t>договора найма жилого помещения жилищного фонда социального использования</w:t>
      </w:r>
      <w:proofErr w:type="gramEnd"/>
      <w:r w:rsidRPr="00F65F03">
        <w:rPr>
          <w:rFonts w:ascii="Times New Roman" w:hAnsi="Times New Roman" w:cs="Times New Roman"/>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6) о понуждении к исполнению предписания.</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1.10. К отношениям, связанным с осуществлением муниципального контроля  применяются положения Федерального закона.       </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1.11. </w:t>
      </w:r>
      <w:proofErr w:type="gramStart"/>
      <w:r w:rsidRPr="00F65F03">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F65F03">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F65F03" w:rsidRPr="00F65F03" w:rsidRDefault="00F65F03" w:rsidP="00F65F03">
      <w:pPr>
        <w:pStyle w:val="HTML"/>
        <w:ind w:firstLine="709"/>
        <w:jc w:val="both"/>
        <w:rPr>
          <w:rFonts w:ascii="Times New Roman" w:hAnsi="Times New Roman" w:cs="Times New Roman"/>
          <w:sz w:val="28"/>
          <w:szCs w:val="28"/>
        </w:rPr>
      </w:pPr>
    </w:p>
    <w:p w:rsidR="00F65F03" w:rsidRPr="00F65F03" w:rsidRDefault="00F65F03" w:rsidP="00F65F03">
      <w:pPr>
        <w:pStyle w:val="ConsPlusTitle"/>
        <w:jc w:val="center"/>
        <w:outlineLvl w:val="1"/>
        <w:rPr>
          <w:rFonts w:ascii="Times New Roman" w:hAnsi="Times New Roman" w:cs="Times New Roman"/>
          <w:sz w:val="28"/>
          <w:szCs w:val="28"/>
        </w:rPr>
      </w:pPr>
      <w:r w:rsidRPr="00F65F03">
        <w:rPr>
          <w:rFonts w:ascii="Times New Roman" w:hAnsi="Times New Roman" w:cs="Times New Roman"/>
          <w:sz w:val="28"/>
          <w:szCs w:val="28"/>
        </w:rPr>
        <w:t>2. Категории риска причинения вреда (ущерба)</w:t>
      </w:r>
    </w:p>
    <w:p w:rsidR="00F65F03" w:rsidRPr="00F65F03" w:rsidRDefault="00F65F03" w:rsidP="00F65F03">
      <w:pPr>
        <w:pStyle w:val="ConsPlusNormal"/>
        <w:ind w:firstLine="709"/>
        <w:jc w:val="both"/>
        <w:rPr>
          <w:rFonts w:ascii="Times New Roman" w:hAnsi="Times New Roman" w:cs="Times New Roman"/>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высокий риск;</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средний риск;</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умеренный риск;</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низкий риск.</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lastRenderedPageBreak/>
        <w:t xml:space="preserve">2.3. Критерии отнесения объектов контроля к категориям риска в рамках осуществления муниципального контроля установлены </w:t>
      </w:r>
      <w:r w:rsidR="009C6882">
        <w:rPr>
          <w:rFonts w:ascii="Times New Roman" w:hAnsi="Times New Roman"/>
          <w:sz w:val="28"/>
          <w:szCs w:val="28"/>
        </w:rPr>
        <w:t>П</w:t>
      </w:r>
      <w:r w:rsidRPr="00F65F03">
        <w:rPr>
          <w:rFonts w:ascii="Times New Roman" w:hAnsi="Times New Roman"/>
          <w:sz w:val="28"/>
          <w:szCs w:val="28"/>
        </w:rPr>
        <w:t>риложением 2 к настоящему Положению.</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65F03" w:rsidRPr="00F65F03" w:rsidRDefault="00F65F03" w:rsidP="00F65F03">
      <w:pPr>
        <w:pStyle w:val="a7"/>
        <w:tabs>
          <w:tab w:val="left" w:pos="1134"/>
        </w:tabs>
        <w:spacing w:after="0" w:line="240" w:lineRule="auto"/>
        <w:ind w:left="0"/>
        <w:jc w:val="both"/>
        <w:rPr>
          <w:rFonts w:ascii="Times New Roman" w:hAnsi="Times New Roman"/>
          <w:sz w:val="28"/>
          <w:szCs w:val="28"/>
        </w:rPr>
      </w:pPr>
    </w:p>
    <w:p w:rsidR="00F65F03" w:rsidRPr="00F65F03" w:rsidRDefault="00F65F03" w:rsidP="00F65F03">
      <w:pPr>
        <w:tabs>
          <w:tab w:val="left" w:pos="1134"/>
        </w:tabs>
        <w:spacing w:after="0" w:line="240" w:lineRule="auto"/>
        <w:jc w:val="center"/>
        <w:rPr>
          <w:rFonts w:ascii="Times New Roman" w:hAnsi="Times New Roman" w:cs="Times New Roman"/>
          <w:b/>
          <w:bCs/>
          <w:sz w:val="28"/>
          <w:szCs w:val="28"/>
        </w:rPr>
      </w:pPr>
      <w:r w:rsidRPr="00F65F03">
        <w:rPr>
          <w:rFonts w:ascii="Times New Roman" w:hAnsi="Times New Roman" w:cs="Times New Roman"/>
          <w:b/>
          <w:bCs/>
          <w:sz w:val="28"/>
          <w:szCs w:val="28"/>
        </w:rPr>
        <w:t xml:space="preserve">3. Виды профилактических мероприятий, которые проводятся при осуществлении муниципального контроля </w:t>
      </w:r>
    </w:p>
    <w:p w:rsidR="00F65F03" w:rsidRPr="00F65F03" w:rsidRDefault="00F65F03" w:rsidP="00F65F03">
      <w:pPr>
        <w:tabs>
          <w:tab w:val="left" w:pos="1134"/>
        </w:tabs>
        <w:spacing w:after="0" w:line="240" w:lineRule="auto"/>
        <w:jc w:val="both"/>
        <w:rPr>
          <w:rFonts w:ascii="Times New Roman" w:hAnsi="Times New Roman" w:cs="Times New Roman"/>
          <w:sz w:val="28"/>
          <w:szCs w:val="28"/>
        </w:rPr>
      </w:pP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r w:rsidRPr="00F65F03">
        <w:rPr>
          <w:rFonts w:ascii="Times New Roman" w:hAnsi="Times New Roman" w:cs="Times New Roman"/>
          <w:color w:val="FF0000"/>
          <w:sz w:val="28"/>
          <w:szCs w:val="28"/>
        </w:rPr>
        <w:t>:</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1) информирование;</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2) обобщение правоприменительной практики;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 объявление предостережения;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 консультирование;</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 профилактический визит.</w:t>
      </w:r>
    </w:p>
    <w:p w:rsidR="00F65F03" w:rsidRPr="00F65F03" w:rsidRDefault="00F65F03" w:rsidP="00F65F03">
      <w:pPr>
        <w:pStyle w:val="ConsPlusNormal"/>
        <w:ind w:firstLine="709"/>
        <w:jc w:val="both"/>
        <w:rPr>
          <w:rFonts w:ascii="Times New Roman" w:hAnsi="Times New Roman" w:cs="Times New Roman"/>
          <w:sz w:val="28"/>
          <w:szCs w:val="28"/>
        </w:rPr>
      </w:pPr>
    </w:p>
    <w:p w:rsidR="00F65F03" w:rsidRPr="00F65F03" w:rsidRDefault="00F65F03" w:rsidP="00F65F03">
      <w:pPr>
        <w:pStyle w:val="ConsPlusNormal"/>
        <w:ind w:firstLine="0"/>
        <w:jc w:val="center"/>
        <w:rPr>
          <w:rFonts w:ascii="Times New Roman" w:hAnsi="Times New Roman" w:cs="Times New Roman"/>
          <w:sz w:val="28"/>
          <w:szCs w:val="28"/>
        </w:rPr>
      </w:pPr>
      <w:r w:rsidRPr="00F65F03">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65F03" w:rsidRPr="00F65F03" w:rsidRDefault="00F65F03" w:rsidP="00F65F03">
      <w:pPr>
        <w:pStyle w:val="ConsPlusNormal"/>
        <w:ind w:firstLine="709"/>
        <w:jc w:val="center"/>
        <w:rPr>
          <w:rFonts w:ascii="Times New Roman" w:hAnsi="Times New Roman" w:cs="Times New Roman"/>
          <w:b/>
          <w:bCs/>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65F03" w:rsidRPr="00F65F03" w:rsidRDefault="00F65F03" w:rsidP="00F65F03">
      <w:pPr>
        <w:spacing w:after="0" w:line="240" w:lineRule="auto"/>
        <w:ind w:firstLine="709"/>
        <w:jc w:val="both"/>
        <w:rPr>
          <w:rFonts w:ascii="Times New Roman" w:hAnsi="Times New Roman" w:cs="Times New Roman"/>
          <w:color w:val="FF0000"/>
          <w:sz w:val="28"/>
          <w:szCs w:val="28"/>
        </w:rPr>
      </w:pPr>
      <w:r w:rsidRPr="00F65F03">
        <w:rPr>
          <w:rFonts w:ascii="Times New Roman" w:hAnsi="Times New Roman" w:cs="Times New Roman"/>
          <w:sz w:val="28"/>
          <w:szCs w:val="28"/>
        </w:rPr>
        <w:t xml:space="preserve">Контрольный орган обеспечивает публичное обсуждение проекта доклада. </w:t>
      </w:r>
    </w:p>
    <w:p w:rsidR="00F65F03" w:rsidRPr="00F65F03" w:rsidRDefault="00F65F03" w:rsidP="00F65F03">
      <w:pPr>
        <w:pStyle w:val="HTML"/>
        <w:ind w:firstLine="540"/>
        <w:jc w:val="both"/>
        <w:rPr>
          <w:rFonts w:ascii="Times New Roman" w:hAnsi="Times New Roman" w:cs="Times New Roman"/>
          <w:color w:val="FF0000"/>
          <w:sz w:val="28"/>
          <w:szCs w:val="28"/>
        </w:rPr>
      </w:pPr>
      <w:r w:rsidRPr="00F65F03">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F65F03" w:rsidRPr="00F65F03" w:rsidRDefault="00F65F03" w:rsidP="00F65F03">
      <w:pPr>
        <w:spacing w:after="0" w:line="240" w:lineRule="auto"/>
        <w:jc w:val="center"/>
        <w:rPr>
          <w:rFonts w:ascii="Times New Roman" w:hAnsi="Times New Roman" w:cs="Times New Roman"/>
          <w:sz w:val="28"/>
          <w:szCs w:val="28"/>
        </w:rPr>
      </w:pPr>
    </w:p>
    <w:p w:rsidR="00F65F03" w:rsidRPr="00F65F03" w:rsidRDefault="00F65F03" w:rsidP="00F65F03">
      <w:pPr>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 xml:space="preserve">3.2. Предостережение о недопустимости нарушения </w:t>
      </w:r>
    </w:p>
    <w:p w:rsidR="00F65F03" w:rsidRPr="00F65F03" w:rsidRDefault="00F65F03" w:rsidP="00F65F03">
      <w:pPr>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обязательных требований</w:t>
      </w:r>
    </w:p>
    <w:p w:rsidR="00F65F03" w:rsidRPr="00F65F03" w:rsidRDefault="00F65F03" w:rsidP="00F65F03">
      <w:pPr>
        <w:spacing w:after="0" w:line="240" w:lineRule="auto"/>
        <w:ind w:firstLine="709"/>
        <w:jc w:val="center"/>
        <w:rPr>
          <w:rFonts w:ascii="Times New Roman" w:hAnsi="Times New Roman" w:cs="Times New Roman"/>
          <w:b/>
          <w:bCs/>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3.2.2. Предостережение составляется по форме, утвержденной приказом Минэкономразвития России от 31.03.2021 г. № 151 «О типовых формах документов, используемых контрольным (надзорным) органом».</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3.2.4. Возражение должно содержать:</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 наименование Контрольного органа, в который направляется возражение;</w:t>
      </w:r>
    </w:p>
    <w:p w:rsidR="00F65F03" w:rsidRPr="00F65F03" w:rsidRDefault="00F65F03" w:rsidP="00F65F03">
      <w:pPr>
        <w:spacing w:after="0" w:line="240" w:lineRule="auto"/>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 дату и номер предостережения;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 доводы, на основании которых контролируемое лицо </w:t>
      </w:r>
      <w:proofErr w:type="gramStart"/>
      <w:r w:rsidRPr="00F65F03">
        <w:rPr>
          <w:rFonts w:ascii="Times New Roman" w:hAnsi="Times New Roman" w:cs="Times New Roman"/>
          <w:sz w:val="28"/>
          <w:szCs w:val="28"/>
        </w:rPr>
        <w:t>не согласно</w:t>
      </w:r>
      <w:proofErr w:type="gramEnd"/>
      <w:r w:rsidRPr="00F65F03">
        <w:rPr>
          <w:rFonts w:ascii="Times New Roman" w:hAnsi="Times New Roman" w:cs="Times New Roman"/>
          <w:sz w:val="28"/>
          <w:szCs w:val="28"/>
        </w:rPr>
        <w:t xml:space="preserve"> с объявленным предостережением;</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5) дату получения предостережения контролируемым лицом;</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6) личную подпись и дату.</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 удовлетворяет возражение в форме отмены предостережения;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2) отказывает в удовлетворении возражения с указанием причины отказа.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3.2.9. Повторное направление возражения по тем же основаниям не допускается.</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65F03" w:rsidRPr="00F65F03" w:rsidRDefault="00F65F03" w:rsidP="00F65F03">
      <w:pPr>
        <w:spacing w:after="0" w:line="240" w:lineRule="auto"/>
        <w:ind w:firstLine="709"/>
        <w:jc w:val="both"/>
        <w:rPr>
          <w:rFonts w:ascii="Times New Roman" w:hAnsi="Times New Roman" w:cs="Times New Roman"/>
          <w:sz w:val="28"/>
          <w:szCs w:val="28"/>
        </w:rPr>
      </w:pPr>
    </w:p>
    <w:p w:rsidR="00F65F03" w:rsidRPr="00F65F03" w:rsidRDefault="00F65F03" w:rsidP="00F65F03">
      <w:pPr>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3.3. Консультирование</w:t>
      </w:r>
    </w:p>
    <w:p w:rsidR="00F65F03" w:rsidRPr="00F65F03" w:rsidRDefault="00F65F03" w:rsidP="00F65F03">
      <w:pPr>
        <w:spacing w:after="0" w:line="240" w:lineRule="auto"/>
        <w:ind w:firstLine="709"/>
        <w:jc w:val="center"/>
        <w:rPr>
          <w:rFonts w:ascii="Times New Roman" w:hAnsi="Times New Roman" w:cs="Times New Roman"/>
          <w:b/>
          <w:bCs/>
          <w:sz w:val="28"/>
          <w:szCs w:val="28"/>
        </w:rPr>
      </w:pP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65F03" w:rsidRPr="00F65F03" w:rsidRDefault="00F65F03" w:rsidP="00F65F03">
      <w:pPr>
        <w:pStyle w:val="ConsPlusNormal"/>
        <w:tabs>
          <w:tab w:val="left" w:pos="1134"/>
        </w:tabs>
        <w:ind w:firstLine="0"/>
        <w:jc w:val="both"/>
        <w:rPr>
          <w:rFonts w:ascii="Times New Roman" w:hAnsi="Times New Roman" w:cs="Times New Roman"/>
          <w:sz w:val="28"/>
          <w:szCs w:val="28"/>
        </w:rPr>
      </w:pPr>
      <w:r w:rsidRPr="00F65F03">
        <w:rPr>
          <w:rFonts w:ascii="Times New Roman" w:hAnsi="Times New Roman" w:cs="Times New Roman"/>
          <w:sz w:val="28"/>
          <w:szCs w:val="28"/>
        </w:rPr>
        <w:t>1) порядка проведения контрольных мероприятий;</w:t>
      </w:r>
    </w:p>
    <w:p w:rsidR="00F65F03" w:rsidRPr="00F65F03" w:rsidRDefault="00F65F03" w:rsidP="00F65F03">
      <w:pPr>
        <w:pStyle w:val="ConsPlusNormal"/>
        <w:tabs>
          <w:tab w:val="left" w:pos="1134"/>
        </w:tabs>
        <w:ind w:firstLine="0"/>
        <w:jc w:val="both"/>
        <w:rPr>
          <w:rFonts w:ascii="Times New Roman" w:hAnsi="Times New Roman" w:cs="Times New Roman"/>
          <w:sz w:val="28"/>
          <w:szCs w:val="28"/>
        </w:rPr>
      </w:pPr>
      <w:r w:rsidRPr="00F65F03">
        <w:rPr>
          <w:rFonts w:ascii="Times New Roman" w:hAnsi="Times New Roman" w:cs="Times New Roman"/>
          <w:sz w:val="28"/>
          <w:szCs w:val="28"/>
        </w:rPr>
        <w:t>2) периодичности проведения контрольных мероприятий;</w:t>
      </w:r>
    </w:p>
    <w:p w:rsidR="00F65F03" w:rsidRPr="00F65F03" w:rsidRDefault="00F65F03" w:rsidP="00F65F03">
      <w:pPr>
        <w:pStyle w:val="ConsPlusNormal"/>
        <w:tabs>
          <w:tab w:val="left" w:pos="1134"/>
        </w:tabs>
        <w:ind w:firstLine="0"/>
        <w:jc w:val="both"/>
        <w:rPr>
          <w:rFonts w:ascii="Times New Roman" w:hAnsi="Times New Roman" w:cs="Times New Roman"/>
          <w:sz w:val="28"/>
          <w:szCs w:val="28"/>
        </w:rPr>
      </w:pPr>
      <w:r w:rsidRPr="00F65F03">
        <w:rPr>
          <w:rFonts w:ascii="Times New Roman" w:hAnsi="Times New Roman" w:cs="Times New Roman"/>
          <w:sz w:val="28"/>
          <w:szCs w:val="28"/>
        </w:rPr>
        <w:t>3) порядка принятия решений по итогам контрольных мероприятий;</w:t>
      </w:r>
    </w:p>
    <w:p w:rsidR="00F65F03" w:rsidRPr="00F65F03" w:rsidRDefault="00F65F03" w:rsidP="00F65F03">
      <w:pPr>
        <w:pStyle w:val="ConsPlusNormal"/>
        <w:tabs>
          <w:tab w:val="left" w:pos="1134"/>
        </w:tabs>
        <w:ind w:firstLine="0"/>
        <w:jc w:val="both"/>
        <w:rPr>
          <w:rFonts w:ascii="Times New Roman" w:hAnsi="Times New Roman" w:cs="Times New Roman"/>
          <w:sz w:val="28"/>
          <w:szCs w:val="28"/>
        </w:rPr>
      </w:pPr>
      <w:r w:rsidRPr="00F65F03">
        <w:rPr>
          <w:rFonts w:ascii="Times New Roman" w:hAnsi="Times New Roman" w:cs="Times New Roman"/>
          <w:sz w:val="28"/>
          <w:szCs w:val="28"/>
        </w:rPr>
        <w:t>4) порядка обжалования решений Контрольного органа.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3.3.2. Инспекторы осуществляют консультирование контролируемых лиц и их представителей: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1) в виде устных разъяснений по телефону, посредством </w:t>
      </w:r>
      <w:proofErr w:type="spellStart"/>
      <w:r w:rsidRPr="00F65F03">
        <w:rPr>
          <w:rFonts w:ascii="Times New Roman" w:hAnsi="Times New Roman" w:cs="Times New Roman"/>
          <w:sz w:val="28"/>
          <w:szCs w:val="28"/>
        </w:rPr>
        <w:t>видео-конференц-связи</w:t>
      </w:r>
      <w:proofErr w:type="spellEnd"/>
      <w:r w:rsidRPr="00F65F03">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Время разговора по телефону не должно превышать 10 минут.</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1) порядок обжалования решений Контрольного органа;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F65F03">
          <w:rPr>
            <w:rFonts w:ascii="Times New Roman" w:hAnsi="Times New Roman" w:cs="Times New Roman"/>
            <w:sz w:val="28"/>
            <w:szCs w:val="28"/>
          </w:rPr>
          <w:t>законом</w:t>
        </w:r>
      </w:hyperlink>
      <w:r w:rsidRPr="00F65F03">
        <w:rPr>
          <w:rFonts w:ascii="Times New Roman" w:hAnsi="Times New Roman" w:cs="Times New Roman"/>
          <w:sz w:val="28"/>
          <w:szCs w:val="28"/>
        </w:rPr>
        <w:t xml:space="preserve"> от 02.05.2006 г. № 59-ФЗ «О порядке рассмотрения обращений граждан Российской Федерации».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3.3.7. Контрольный орган осуществляет учет проведенных консультирований.</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p>
    <w:p w:rsidR="00F65F03" w:rsidRPr="00F65F03" w:rsidRDefault="00F65F03" w:rsidP="00F65F03">
      <w:pPr>
        <w:pStyle w:val="ConsPlusNormal"/>
        <w:ind w:firstLine="0"/>
        <w:jc w:val="center"/>
        <w:rPr>
          <w:rFonts w:ascii="Times New Roman" w:hAnsi="Times New Roman" w:cs="Times New Roman"/>
          <w:sz w:val="28"/>
          <w:szCs w:val="28"/>
        </w:rPr>
      </w:pPr>
      <w:r w:rsidRPr="00F65F03">
        <w:rPr>
          <w:rFonts w:ascii="Times New Roman" w:hAnsi="Times New Roman" w:cs="Times New Roman"/>
          <w:sz w:val="28"/>
          <w:szCs w:val="28"/>
        </w:rPr>
        <w:t>3.4. Профилактический визит</w:t>
      </w:r>
    </w:p>
    <w:p w:rsidR="00F65F03" w:rsidRPr="00F65F03" w:rsidRDefault="00F65F03" w:rsidP="00F65F03">
      <w:pPr>
        <w:pStyle w:val="ConsPlusNormal"/>
        <w:ind w:firstLine="709"/>
        <w:jc w:val="both"/>
        <w:rPr>
          <w:rFonts w:ascii="Times New Roman" w:hAnsi="Times New Roman" w:cs="Times New Roman"/>
          <w:b/>
          <w:bCs/>
          <w:sz w:val="28"/>
          <w:szCs w:val="28"/>
        </w:rPr>
      </w:pP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 xml:space="preserve">3.4.1. Профилактический визит проводится  </w:t>
      </w:r>
      <w:r w:rsidRPr="00F65F03">
        <w:rPr>
          <w:rFonts w:ascii="Times New Roman" w:hAnsi="Times New Roman" w:cs="Times New Roman"/>
          <w:sz w:val="28"/>
          <w:szCs w:val="28"/>
          <w:lang w:eastAsia="en-US"/>
        </w:rPr>
        <w:t xml:space="preserve">инспектором </w:t>
      </w:r>
      <w:r w:rsidRPr="00F65F03">
        <w:rPr>
          <w:rFonts w:ascii="Times New Roman" w:hAnsi="Times New Roman" w:cs="Times New Roman"/>
          <w:sz w:val="28"/>
          <w:szCs w:val="28"/>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F65F03">
        <w:rPr>
          <w:rFonts w:ascii="Times New Roman" w:hAnsi="Times New Roman" w:cs="Times New Roman"/>
          <w:sz w:val="28"/>
          <w:szCs w:val="28"/>
        </w:rPr>
        <w:t>видео-конференц-связи</w:t>
      </w:r>
      <w:proofErr w:type="spellEnd"/>
      <w:r w:rsidRPr="00F65F03">
        <w:rPr>
          <w:rFonts w:ascii="Times New Roman" w:hAnsi="Times New Roman" w:cs="Times New Roman"/>
          <w:sz w:val="28"/>
          <w:szCs w:val="28"/>
        </w:rPr>
        <w:t>.</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3.4.2. Инспектор проводит обязательный профилактический визит в отношении:</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F65F03" w:rsidRPr="00F65F03" w:rsidRDefault="00F65F03" w:rsidP="00F65F03">
      <w:pPr>
        <w:spacing w:after="0" w:line="240" w:lineRule="auto"/>
        <w:ind w:firstLine="709"/>
        <w:jc w:val="both"/>
        <w:rPr>
          <w:rFonts w:ascii="Times New Roman" w:hAnsi="Times New Roman" w:cs="Times New Roman"/>
          <w:sz w:val="28"/>
          <w:szCs w:val="28"/>
          <w:shd w:val="clear" w:color="auto" w:fill="F1C100"/>
        </w:rPr>
      </w:pPr>
      <w:r w:rsidRPr="00F65F03">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3.4.3. Профилактические визиты проводятся по согласованию с контролируемыми лицами.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F65F03">
        <w:rPr>
          <w:rFonts w:ascii="Times New Roman" w:hAnsi="Times New Roman" w:cs="Times New Roman"/>
          <w:sz w:val="28"/>
          <w:szCs w:val="28"/>
        </w:rPr>
        <w:t>позднее</w:t>
      </w:r>
      <w:proofErr w:type="gramEnd"/>
      <w:r w:rsidRPr="00F65F03">
        <w:rPr>
          <w:rFonts w:ascii="Times New Roman" w:hAnsi="Times New Roman" w:cs="Times New Roman"/>
          <w:sz w:val="28"/>
          <w:szCs w:val="28"/>
        </w:rPr>
        <w:t xml:space="preserve"> чем за пять рабочих дней до даты его проведения.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3.4.6. Контрольный орган осуществляет учет проведенных профилактических визитов.</w:t>
      </w:r>
    </w:p>
    <w:p w:rsidR="00F65F03" w:rsidRPr="00F65F03" w:rsidRDefault="00F65F03" w:rsidP="00F65F03">
      <w:pPr>
        <w:pStyle w:val="a7"/>
        <w:tabs>
          <w:tab w:val="left" w:pos="1134"/>
        </w:tabs>
        <w:spacing w:after="0" w:line="240" w:lineRule="auto"/>
        <w:ind w:left="0"/>
        <w:jc w:val="center"/>
        <w:rPr>
          <w:rFonts w:ascii="Times New Roman" w:hAnsi="Times New Roman"/>
          <w:b/>
          <w:bCs/>
          <w:sz w:val="28"/>
          <w:szCs w:val="28"/>
        </w:rPr>
      </w:pPr>
    </w:p>
    <w:p w:rsidR="00F65F03" w:rsidRPr="00F65F03" w:rsidRDefault="00F65F03" w:rsidP="00F65F03">
      <w:pPr>
        <w:pStyle w:val="a7"/>
        <w:tabs>
          <w:tab w:val="left" w:pos="1134"/>
        </w:tabs>
        <w:spacing w:after="0" w:line="240" w:lineRule="auto"/>
        <w:ind w:left="0"/>
        <w:jc w:val="center"/>
        <w:rPr>
          <w:rFonts w:ascii="Times New Roman" w:hAnsi="Times New Roman"/>
          <w:b/>
          <w:bCs/>
          <w:sz w:val="28"/>
          <w:szCs w:val="28"/>
        </w:rPr>
      </w:pPr>
      <w:r w:rsidRPr="00F65F03">
        <w:rPr>
          <w:rFonts w:ascii="Times New Roman" w:hAnsi="Times New Roman"/>
          <w:b/>
          <w:bCs/>
          <w:sz w:val="28"/>
          <w:szCs w:val="28"/>
        </w:rPr>
        <w:t xml:space="preserve">4. Контрольные мероприятия, проводимые в рамках </w:t>
      </w:r>
    </w:p>
    <w:p w:rsidR="00F65F03" w:rsidRPr="00F65F03" w:rsidRDefault="00F65F03" w:rsidP="00F65F03">
      <w:pPr>
        <w:pStyle w:val="a7"/>
        <w:tabs>
          <w:tab w:val="left" w:pos="1134"/>
        </w:tabs>
        <w:spacing w:after="0" w:line="240" w:lineRule="auto"/>
        <w:ind w:left="0"/>
        <w:jc w:val="center"/>
        <w:rPr>
          <w:rFonts w:ascii="Times New Roman" w:hAnsi="Times New Roman"/>
          <w:b/>
          <w:bCs/>
          <w:sz w:val="28"/>
          <w:szCs w:val="28"/>
        </w:rPr>
      </w:pPr>
      <w:r w:rsidRPr="00F65F03">
        <w:rPr>
          <w:rFonts w:ascii="Times New Roman" w:hAnsi="Times New Roman"/>
          <w:b/>
          <w:bCs/>
          <w:sz w:val="28"/>
          <w:szCs w:val="28"/>
        </w:rPr>
        <w:t xml:space="preserve">муниципального контроля </w:t>
      </w:r>
    </w:p>
    <w:p w:rsidR="00F65F03" w:rsidRPr="00F65F03" w:rsidRDefault="00F65F03" w:rsidP="00F65F03">
      <w:pPr>
        <w:tabs>
          <w:tab w:val="left" w:pos="1134"/>
        </w:tabs>
        <w:spacing w:after="0" w:line="240" w:lineRule="auto"/>
        <w:jc w:val="center"/>
        <w:rPr>
          <w:rFonts w:ascii="Times New Roman" w:hAnsi="Times New Roman" w:cs="Times New Roman"/>
          <w:sz w:val="28"/>
          <w:szCs w:val="28"/>
          <w:highlight w:val="yellow"/>
        </w:rPr>
      </w:pPr>
    </w:p>
    <w:p w:rsidR="00F65F03" w:rsidRPr="00F65F03" w:rsidRDefault="00F65F03" w:rsidP="00F65F03">
      <w:pPr>
        <w:tabs>
          <w:tab w:val="left" w:pos="1134"/>
        </w:tabs>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4.1. Контрольные мероприятия. Общие вопросы</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инспекционный визит, документарная проверка, выездная проверка </w:t>
      </w:r>
      <w:proofErr w:type="gramStart"/>
      <w:r w:rsidRPr="00F65F03">
        <w:rPr>
          <w:rFonts w:ascii="Times New Roman" w:hAnsi="Times New Roman" w:cs="Times New Roman"/>
          <w:sz w:val="28"/>
          <w:szCs w:val="28"/>
        </w:rPr>
        <w:t>–п</w:t>
      </w:r>
      <w:proofErr w:type="gramEnd"/>
      <w:r w:rsidRPr="00F65F03">
        <w:rPr>
          <w:rFonts w:ascii="Times New Roman" w:hAnsi="Times New Roman" w:cs="Times New Roman"/>
          <w:sz w:val="28"/>
          <w:szCs w:val="28"/>
        </w:rPr>
        <w:t>ри  взаимодействии с контролируемыми лицами;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F65F03" w:rsidRPr="00F65F03" w:rsidRDefault="00F65F03" w:rsidP="00F65F03">
      <w:pPr>
        <w:pStyle w:val="a7"/>
        <w:tabs>
          <w:tab w:val="left" w:pos="1134"/>
        </w:tabs>
        <w:spacing w:after="0" w:line="240" w:lineRule="auto"/>
        <w:ind w:left="0" w:firstLine="709"/>
        <w:jc w:val="both"/>
        <w:rPr>
          <w:rFonts w:ascii="Times New Roman" w:hAnsi="Times New Roman"/>
          <w:b/>
          <w:bCs/>
          <w:color w:val="FF0000"/>
          <w:sz w:val="28"/>
          <w:szCs w:val="28"/>
        </w:rPr>
      </w:pPr>
      <w:r w:rsidRPr="00F65F03">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запрос документов, иных материалов;</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4.1.3. Контрольные мероприятия, осуществляемые при </w:t>
      </w:r>
      <w:r w:rsidRPr="00F65F03">
        <w:rPr>
          <w:rFonts w:ascii="Times New Roman" w:hAnsi="Times New Roman" w:cs="Times New Roman"/>
          <w:sz w:val="28"/>
          <w:szCs w:val="28"/>
          <w:lang w:eastAsia="en-US"/>
        </w:rPr>
        <w:t xml:space="preserve"> взаимодействии с контролируемым лицом, </w:t>
      </w:r>
      <w:r w:rsidRPr="00F65F03">
        <w:rPr>
          <w:rFonts w:ascii="Times New Roman" w:hAnsi="Times New Roman" w:cs="Times New Roman"/>
          <w:sz w:val="28"/>
          <w:szCs w:val="28"/>
        </w:rPr>
        <w:t>проводятся Контрольным органом по следующим основаниям:</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F65F03">
          <w:rPr>
            <w:rFonts w:ascii="Times New Roman" w:hAnsi="Times New Roman" w:cs="Times New Roman"/>
            <w:sz w:val="28"/>
            <w:szCs w:val="28"/>
          </w:rPr>
          <w:t>частью 1 статьи 95</w:t>
        </w:r>
      </w:hyperlink>
      <w:r w:rsidRPr="00F65F03">
        <w:rPr>
          <w:rFonts w:ascii="Times New Roman" w:hAnsi="Times New Roman" w:cs="Times New Roman"/>
          <w:sz w:val="28"/>
          <w:szCs w:val="28"/>
        </w:rPr>
        <w:t xml:space="preserve"> Федерального закона.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осмотр;</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опрос;</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получение письменных объяснений;</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истребование документов;</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экспертиза.</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4.1.5. </w:t>
      </w:r>
      <w:proofErr w:type="gramStart"/>
      <w:r w:rsidRPr="00F65F03">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г. № 151 «О типовых формах документов, используемых контрольным (надзорным) органом».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5F03" w:rsidRPr="00F65F03" w:rsidRDefault="00F65F03" w:rsidP="00F65F03">
      <w:pPr>
        <w:pStyle w:val="HTML"/>
        <w:ind w:firstLine="540"/>
        <w:jc w:val="both"/>
        <w:rPr>
          <w:rFonts w:ascii="Times New Roman" w:hAnsi="Times New Roman" w:cs="Times New Roman"/>
          <w:sz w:val="28"/>
          <w:szCs w:val="28"/>
        </w:rPr>
      </w:pPr>
      <w:r w:rsidRPr="00F65F03">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F65F03" w:rsidRPr="00F65F03" w:rsidRDefault="00F65F03" w:rsidP="00F65F03">
      <w:pPr>
        <w:pStyle w:val="ConsPlusNormal"/>
        <w:tabs>
          <w:tab w:val="left" w:pos="284"/>
        </w:tabs>
        <w:ind w:firstLine="0"/>
        <w:jc w:val="center"/>
        <w:rPr>
          <w:rFonts w:ascii="Times New Roman" w:hAnsi="Times New Roman" w:cs="Times New Roman"/>
          <w:sz w:val="28"/>
          <w:szCs w:val="28"/>
        </w:rPr>
      </w:pPr>
    </w:p>
    <w:p w:rsidR="00F65F03" w:rsidRPr="00F65F03" w:rsidRDefault="00F65F03" w:rsidP="00F65F03">
      <w:pPr>
        <w:pStyle w:val="ConsPlusNormal"/>
        <w:tabs>
          <w:tab w:val="left" w:pos="284"/>
        </w:tabs>
        <w:ind w:firstLine="0"/>
        <w:jc w:val="center"/>
        <w:rPr>
          <w:rFonts w:ascii="Times New Roman" w:hAnsi="Times New Roman" w:cs="Times New Roman"/>
          <w:sz w:val="28"/>
          <w:szCs w:val="28"/>
        </w:rPr>
      </w:pPr>
      <w:r w:rsidRPr="00F65F03">
        <w:rPr>
          <w:rFonts w:ascii="Times New Roman" w:hAnsi="Times New Roman" w:cs="Times New Roman"/>
          <w:sz w:val="28"/>
          <w:szCs w:val="28"/>
        </w:rPr>
        <w:t>4.2. Меры, принимаемые Контрольным органом по результатам контрольных мероприятий</w:t>
      </w:r>
    </w:p>
    <w:p w:rsidR="00F65F03" w:rsidRPr="00F65F03" w:rsidRDefault="00F65F03" w:rsidP="00F65F03">
      <w:pPr>
        <w:pStyle w:val="ConsPlusNormal"/>
        <w:ind w:firstLine="709"/>
        <w:jc w:val="center"/>
        <w:rPr>
          <w:rFonts w:ascii="Times New Roman" w:hAnsi="Times New Roman" w:cs="Times New Roman"/>
          <w:b/>
          <w:bCs/>
          <w:color w:val="000000"/>
          <w:sz w:val="28"/>
          <w:szCs w:val="28"/>
        </w:rPr>
      </w:pP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b/>
          <w:bCs/>
          <w:color w:val="FF0000"/>
          <w:sz w:val="28"/>
          <w:szCs w:val="28"/>
        </w:rPr>
      </w:pPr>
      <w:r w:rsidRPr="00F65F03">
        <w:rPr>
          <w:rFonts w:ascii="Times New Roman" w:hAnsi="Times New Roman" w:cs="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F65F03">
        <w:rPr>
          <w:rFonts w:ascii="Times New Roman" w:hAnsi="Times New Roman" w:cs="Times New Roman"/>
          <w:sz w:val="28"/>
          <w:szCs w:val="28"/>
          <w:lang w:eastAsia="en-US"/>
        </w:rPr>
        <w:t xml:space="preserve">в пределах полномочий, предусмотренных законодательством Российской Федерации, </w:t>
      </w:r>
      <w:r w:rsidRPr="00F65F03">
        <w:rPr>
          <w:rFonts w:ascii="Times New Roman" w:hAnsi="Times New Roman" w:cs="Times New Roman"/>
          <w:sz w:val="28"/>
          <w:szCs w:val="28"/>
        </w:rPr>
        <w:t xml:space="preserve">обязан: </w:t>
      </w:r>
    </w:p>
    <w:p w:rsidR="00F65F03" w:rsidRPr="00F65F03" w:rsidRDefault="00F65F03" w:rsidP="00F65F03">
      <w:pPr>
        <w:pStyle w:val="ConsPlusNormal"/>
        <w:ind w:firstLine="709"/>
        <w:jc w:val="both"/>
        <w:rPr>
          <w:rFonts w:ascii="Times New Roman" w:hAnsi="Times New Roman" w:cs="Times New Roman"/>
          <w:color w:val="000000"/>
          <w:sz w:val="28"/>
          <w:szCs w:val="28"/>
        </w:rPr>
      </w:pPr>
      <w:proofErr w:type="gramStart"/>
      <w:r w:rsidRPr="00F65F03">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w:t>
      </w:r>
      <w:r w:rsidRPr="00F65F03">
        <w:rPr>
          <w:rFonts w:ascii="Times New Roman" w:hAnsi="Times New Roman" w:cs="Times New Roman"/>
          <w:color w:val="000000"/>
          <w:sz w:val="28"/>
          <w:szCs w:val="28"/>
        </w:rPr>
        <w:lastRenderedPageBreak/>
        <w:t>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65F03">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F65F03" w:rsidRPr="00F65F03" w:rsidRDefault="00F65F03" w:rsidP="00F65F03">
      <w:pPr>
        <w:spacing w:after="0" w:line="240" w:lineRule="auto"/>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F65F03">
        <w:rPr>
          <w:rFonts w:ascii="Times New Roman" w:hAnsi="Times New Roman" w:cs="Times New Roman"/>
          <w:sz w:val="28"/>
          <w:szCs w:val="28"/>
        </w:rPr>
        <w:t xml:space="preserve"> </w:t>
      </w:r>
      <w:proofErr w:type="gramStart"/>
      <w:r w:rsidRPr="00F65F03">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F65F03">
        <w:rPr>
          <w:rFonts w:ascii="Times New Roman" w:hAnsi="Times New Roman" w:cs="Times New Roman"/>
          <w:sz w:val="28"/>
          <w:szCs w:val="28"/>
        </w:rPr>
        <w:t xml:space="preserve"> (ущерб) причинен;</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65F03" w:rsidRPr="00F65F03" w:rsidRDefault="00F65F03" w:rsidP="00F65F03">
      <w:pPr>
        <w:pStyle w:val="HTML"/>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F65F03">
        <w:rPr>
          <w:rFonts w:ascii="Times New Roman" w:hAnsi="Times New Roman" w:cs="Times New Roman"/>
          <w:sz w:val="28"/>
          <w:szCs w:val="28"/>
        </w:rPr>
        <w:t xml:space="preserve">безопасности) </w:t>
      </w:r>
      <w:proofErr w:type="gramEnd"/>
      <w:r w:rsidRPr="00F65F03">
        <w:rPr>
          <w:rFonts w:ascii="Times New Roman" w:hAnsi="Times New Roman" w:cs="Times New Roman"/>
          <w:sz w:val="28"/>
          <w:szCs w:val="28"/>
        </w:rPr>
        <w:t xml:space="preserve">Контрольный орган </w:t>
      </w:r>
      <w:r w:rsidRPr="00F65F03">
        <w:rPr>
          <w:rFonts w:ascii="Times New Roman" w:hAnsi="Times New Roman" w:cs="Times New Roman"/>
          <w:sz w:val="28"/>
          <w:szCs w:val="28"/>
        </w:rPr>
        <w:lastRenderedPageBreak/>
        <w:t xml:space="preserve">оценивает исполнение решения на основании представленных документов и сведений, полученной информации. </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4.2.5.</w:t>
      </w:r>
      <w:r>
        <w:rPr>
          <w:rFonts w:ascii="Times New Roman" w:hAnsi="Times New Roman" w:cs="Times New Roman"/>
          <w:sz w:val="28"/>
          <w:szCs w:val="28"/>
        </w:rPr>
        <w:t xml:space="preserve"> </w:t>
      </w:r>
      <w:r w:rsidRPr="00F65F03">
        <w:rPr>
          <w:rFonts w:ascii="Times New Roman" w:hAnsi="Times New Roman" w:cs="Times New Roman"/>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В случае</w:t>
      </w:r>
      <w:proofErr w:type="gramStart"/>
      <w:r w:rsidRPr="00F65F03">
        <w:rPr>
          <w:rFonts w:ascii="Times New Roman" w:hAnsi="Times New Roman" w:cs="Times New Roman"/>
          <w:sz w:val="28"/>
          <w:szCs w:val="28"/>
        </w:rPr>
        <w:t>,</w:t>
      </w:r>
      <w:proofErr w:type="gramEnd"/>
      <w:r w:rsidRPr="00F65F03">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4.2.6. В случае</w:t>
      </w:r>
      <w:proofErr w:type="gramStart"/>
      <w:r w:rsidRPr="00F65F03">
        <w:rPr>
          <w:rFonts w:ascii="Times New Roman" w:hAnsi="Times New Roman" w:cs="Times New Roman"/>
          <w:sz w:val="28"/>
          <w:szCs w:val="28"/>
        </w:rPr>
        <w:t>,</w:t>
      </w:r>
      <w:proofErr w:type="gramEnd"/>
      <w:r w:rsidRPr="00F65F03">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65F03" w:rsidRDefault="00F65F03" w:rsidP="00F65F03">
      <w:pPr>
        <w:pStyle w:val="HTML"/>
        <w:ind w:firstLine="540"/>
        <w:jc w:val="both"/>
        <w:rPr>
          <w:rFonts w:ascii="Times New Roman" w:hAnsi="Times New Roman" w:cs="Times New Roman"/>
          <w:sz w:val="28"/>
          <w:szCs w:val="28"/>
        </w:rPr>
      </w:pPr>
      <w:r w:rsidRPr="00F65F03">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65F03" w:rsidRPr="00F65F03" w:rsidRDefault="00F65F03" w:rsidP="00F65F03">
      <w:pPr>
        <w:pStyle w:val="HTML"/>
        <w:ind w:firstLine="540"/>
        <w:jc w:val="both"/>
        <w:rPr>
          <w:rFonts w:ascii="Times New Roman" w:hAnsi="Times New Roman" w:cs="Times New Roman"/>
          <w:sz w:val="28"/>
          <w:szCs w:val="28"/>
        </w:rPr>
      </w:pPr>
    </w:p>
    <w:p w:rsidR="00F65F03" w:rsidRDefault="00F65F03" w:rsidP="00F65F03">
      <w:pPr>
        <w:pStyle w:val="a7"/>
        <w:tabs>
          <w:tab w:val="left" w:pos="1134"/>
        </w:tabs>
        <w:spacing w:after="0" w:line="240" w:lineRule="auto"/>
        <w:ind w:left="0"/>
        <w:jc w:val="center"/>
        <w:rPr>
          <w:rFonts w:ascii="Times New Roman" w:hAnsi="Times New Roman"/>
          <w:sz w:val="28"/>
          <w:szCs w:val="28"/>
        </w:rPr>
      </w:pPr>
      <w:r w:rsidRPr="00F65F03">
        <w:rPr>
          <w:rFonts w:ascii="Times New Roman" w:hAnsi="Times New Roman"/>
          <w:sz w:val="28"/>
          <w:szCs w:val="28"/>
        </w:rPr>
        <w:t>4.3. Плановые контрольные мероприятия</w:t>
      </w:r>
    </w:p>
    <w:p w:rsidR="00F65F03" w:rsidRPr="00F65F03" w:rsidRDefault="00F65F03" w:rsidP="00F65F03">
      <w:pPr>
        <w:pStyle w:val="a7"/>
        <w:tabs>
          <w:tab w:val="left" w:pos="1134"/>
        </w:tabs>
        <w:spacing w:after="0" w:line="240" w:lineRule="auto"/>
        <w:ind w:left="0"/>
        <w:jc w:val="center"/>
        <w:rPr>
          <w:rFonts w:ascii="Times New Roman" w:hAnsi="Times New Roman"/>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vertAlign w:val="superscript"/>
        </w:rPr>
      </w:pPr>
      <w:r w:rsidRPr="00F65F03">
        <w:rPr>
          <w:rFonts w:ascii="Times New Roman" w:hAnsi="Times New Roman"/>
          <w:sz w:val="28"/>
          <w:szCs w:val="28"/>
        </w:rPr>
        <w:t>4.3.3. Контрольный орган может проводить следующие виды плановых контрольных мероприятий:</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инспекционный визит;</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документарная проверка;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выездная проверка.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В отношении объектов, относящихся к категории высокого риска, проводятся: инспекционный визит, документарная проверка; выездная проверка;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В отношении объектов, относящихся к категории среднего риска, проводятся: инспекционный визит; документарная проверка; выездная проверка;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В отношении объектов, относящихся к категории умеренного риска, проводятся: инспекционный визит; документарная проверка; выездная проверка;</w:t>
      </w:r>
    </w:p>
    <w:p w:rsidR="00F65F03" w:rsidRPr="00F65F03" w:rsidRDefault="00F65F03" w:rsidP="00F65F03">
      <w:pPr>
        <w:autoSpaceDE w:val="0"/>
        <w:autoSpaceDN w:val="0"/>
        <w:adjustRightInd w:val="0"/>
        <w:spacing w:after="0" w:line="240" w:lineRule="auto"/>
        <w:ind w:firstLine="708"/>
        <w:jc w:val="both"/>
        <w:rPr>
          <w:rFonts w:ascii="Times New Roman" w:hAnsi="Times New Roman" w:cs="Times New Roman"/>
          <w:sz w:val="28"/>
          <w:szCs w:val="28"/>
        </w:rPr>
      </w:pPr>
      <w:r w:rsidRPr="00F65F03">
        <w:rPr>
          <w:rFonts w:ascii="Times New Roman" w:hAnsi="Times New Roman" w:cs="Times New Roman"/>
          <w:sz w:val="28"/>
          <w:szCs w:val="28"/>
        </w:rPr>
        <w:lastRenderedPageBreak/>
        <w:t>4.3.4. Плановые контрольные мероприятия в отношении объектов контроля проводятся со следующей периодичностью:</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для категории высокого риска - один раз в 2 года;</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trike/>
          <w:sz w:val="28"/>
          <w:szCs w:val="28"/>
        </w:rPr>
      </w:pPr>
      <w:r w:rsidRPr="00F65F03">
        <w:rPr>
          <w:rFonts w:ascii="Times New Roman" w:hAnsi="Times New Roman" w:cs="Times New Roman"/>
          <w:sz w:val="28"/>
          <w:szCs w:val="28"/>
        </w:rPr>
        <w:t>для категории среднего риска - один раз в 3 года;</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trike/>
          <w:sz w:val="28"/>
          <w:szCs w:val="28"/>
        </w:rPr>
      </w:pPr>
      <w:r w:rsidRPr="00F65F03">
        <w:rPr>
          <w:rFonts w:ascii="Times New Roman" w:hAnsi="Times New Roman" w:cs="Times New Roman"/>
          <w:sz w:val="28"/>
          <w:szCs w:val="28"/>
        </w:rPr>
        <w:t>для категории умеренного риска - один раз в 5 лет;</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F65F03" w:rsidRDefault="00F65F03" w:rsidP="00F65F03">
      <w:pPr>
        <w:pStyle w:val="a7"/>
        <w:tabs>
          <w:tab w:val="left" w:pos="1134"/>
        </w:tabs>
        <w:spacing w:after="0" w:line="240" w:lineRule="auto"/>
        <w:ind w:left="0"/>
        <w:jc w:val="center"/>
        <w:rPr>
          <w:rFonts w:ascii="Times New Roman" w:hAnsi="Times New Roman"/>
          <w:sz w:val="28"/>
          <w:szCs w:val="28"/>
        </w:rPr>
      </w:pPr>
      <w:r w:rsidRPr="00F65F03">
        <w:rPr>
          <w:rFonts w:ascii="Times New Roman" w:hAnsi="Times New Roman"/>
          <w:sz w:val="28"/>
          <w:szCs w:val="28"/>
        </w:rPr>
        <w:t>4.4. Внеплановые контрольные мероприятия</w:t>
      </w:r>
    </w:p>
    <w:p w:rsidR="00F65F03" w:rsidRPr="00F65F03" w:rsidRDefault="00F65F03" w:rsidP="00F65F03">
      <w:pPr>
        <w:pStyle w:val="a7"/>
        <w:tabs>
          <w:tab w:val="left" w:pos="1134"/>
        </w:tabs>
        <w:spacing w:after="0" w:line="240" w:lineRule="auto"/>
        <w:ind w:left="0"/>
        <w:jc w:val="center"/>
        <w:rPr>
          <w:rFonts w:ascii="Times New Roman" w:hAnsi="Times New Roman"/>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4.4.4. В случае</w:t>
      </w:r>
      <w:proofErr w:type="gramStart"/>
      <w:r w:rsidRPr="00F65F03">
        <w:rPr>
          <w:rFonts w:ascii="Times New Roman" w:hAnsi="Times New Roman" w:cs="Times New Roman"/>
          <w:sz w:val="28"/>
          <w:szCs w:val="28"/>
        </w:rPr>
        <w:t>,</w:t>
      </w:r>
      <w:proofErr w:type="gramEnd"/>
      <w:r w:rsidRPr="00F65F03">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65F03" w:rsidRPr="00F65F03" w:rsidRDefault="00F65F03" w:rsidP="00F65F03">
      <w:pPr>
        <w:pStyle w:val="ConsPlusNormal"/>
        <w:ind w:firstLine="709"/>
        <w:jc w:val="both"/>
        <w:rPr>
          <w:rFonts w:ascii="Times New Roman" w:hAnsi="Times New Roman" w:cs="Times New Roman"/>
          <w:b/>
          <w:bCs/>
          <w:color w:val="FF0000"/>
          <w:sz w:val="28"/>
          <w:szCs w:val="28"/>
          <w:u w:val="single"/>
        </w:rPr>
      </w:pPr>
    </w:p>
    <w:p w:rsidR="00F65F03" w:rsidRPr="00F65F03" w:rsidRDefault="00F65F03" w:rsidP="00F65F03">
      <w:pPr>
        <w:tabs>
          <w:tab w:val="left" w:pos="1134"/>
        </w:tabs>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4.5. Документарная проверка</w:t>
      </w:r>
    </w:p>
    <w:p w:rsidR="00F65F03" w:rsidRPr="00F65F03" w:rsidRDefault="00F65F03" w:rsidP="00F65F03">
      <w:pPr>
        <w:pStyle w:val="HTML"/>
        <w:ind w:firstLine="709"/>
        <w:jc w:val="both"/>
        <w:rPr>
          <w:rFonts w:ascii="Times New Roman" w:hAnsi="Times New Roman" w:cs="Times New Roman"/>
          <w:sz w:val="28"/>
          <w:szCs w:val="28"/>
          <w:highlight w:val="yellow"/>
        </w:rPr>
      </w:pP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4.5.2. В случае</w:t>
      </w:r>
      <w:proofErr w:type="gramStart"/>
      <w:r w:rsidRPr="00F65F03">
        <w:rPr>
          <w:rFonts w:ascii="Times New Roman" w:hAnsi="Times New Roman" w:cs="Times New Roman"/>
          <w:sz w:val="28"/>
          <w:szCs w:val="28"/>
        </w:rPr>
        <w:t>,</w:t>
      </w:r>
      <w:proofErr w:type="gramEnd"/>
      <w:r w:rsidRPr="00F65F0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4.5.3. Срок проведения документарной проверки не может превышать десять рабочих дней.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В указанный срок не включается период с момента: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2) период с момента направления контролируемому лицу информации Контрольного органа: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о выявлении ошибок и (или) противоречий в представленных контролируемым лицом документах;</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4.5.4. Перечень допустимых контрольных действий совершаемых в ходе документарной проверки: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1) истребование документов;</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2) получение письменных объяснений;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 экспертиза.</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F65F03">
        <w:rPr>
          <w:rFonts w:ascii="Times New Roman" w:hAnsi="Times New Roman" w:cs="Times New Roman"/>
          <w:sz w:val="28"/>
          <w:szCs w:val="28"/>
        </w:rPr>
        <w:t>истребуемые</w:t>
      </w:r>
      <w:proofErr w:type="spellEnd"/>
      <w:r w:rsidRPr="00F65F0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65F03">
        <w:rPr>
          <w:rFonts w:ascii="Times New Roman" w:hAnsi="Times New Roman" w:cs="Times New Roman"/>
          <w:sz w:val="28"/>
          <w:szCs w:val="28"/>
        </w:rPr>
        <w:t>истребуемые</w:t>
      </w:r>
      <w:proofErr w:type="spellEnd"/>
      <w:r w:rsidRPr="00F65F03">
        <w:rPr>
          <w:rFonts w:ascii="Times New Roman" w:hAnsi="Times New Roman" w:cs="Times New Roman"/>
          <w:sz w:val="28"/>
          <w:szCs w:val="28"/>
        </w:rPr>
        <w:t xml:space="preserve"> документы.</w:t>
      </w:r>
    </w:p>
    <w:p w:rsidR="00F65F03" w:rsidRPr="00F65F03" w:rsidRDefault="00F65F03" w:rsidP="00F65F03">
      <w:pPr>
        <w:pStyle w:val="HTML"/>
        <w:ind w:firstLine="709"/>
        <w:jc w:val="both"/>
        <w:rPr>
          <w:rFonts w:ascii="Times New Roman" w:hAnsi="Times New Roman" w:cs="Times New Roman"/>
          <w:b/>
          <w:bCs/>
          <w:sz w:val="28"/>
          <w:szCs w:val="28"/>
        </w:rPr>
      </w:pPr>
      <w:r w:rsidRPr="00F65F0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65F03" w:rsidRPr="00F65F03" w:rsidRDefault="00F65F03" w:rsidP="00F65F03">
      <w:pPr>
        <w:pStyle w:val="ConsPlusNormal"/>
        <w:ind w:firstLine="709"/>
        <w:jc w:val="both"/>
        <w:rPr>
          <w:rFonts w:ascii="Times New Roman" w:hAnsi="Times New Roman" w:cs="Times New Roman"/>
          <w:strike/>
          <w:sz w:val="28"/>
          <w:szCs w:val="28"/>
        </w:rPr>
      </w:pPr>
      <w:r w:rsidRPr="00F65F03">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w:t>
      </w:r>
      <w:r w:rsidRPr="00F65F03">
        <w:rPr>
          <w:rFonts w:ascii="Times New Roman" w:hAnsi="Times New Roman" w:cs="Times New Roman"/>
          <w:sz w:val="28"/>
          <w:szCs w:val="28"/>
        </w:rPr>
        <w:lastRenderedPageBreak/>
        <w:t xml:space="preserve">делают отметку о том, что инспектор с их слов записал верно, и подписывают документ, указывая дату и место его составления. </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F65F03" w:rsidRPr="00F65F03" w:rsidRDefault="00F65F03" w:rsidP="00F65F03">
      <w:pPr>
        <w:pStyle w:val="ConsPlusNormal"/>
        <w:ind w:firstLine="709"/>
        <w:jc w:val="both"/>
        <w:rPr>
          <w:rFonts w:ascii="Times New Roman" w:hAnsi="Times New Roman" w:cs="Times New Roman"/>
          <w:b/>
          <w:bCs/>
          <w:sz w:val="28"/>
          <w:szCs w:val="28"/>
        </w:rPr>
      </w:pPr>
      <w:r w:rsidRPr="00F65F03">
        <w:rPr>
          <w:rFonts w:ascii="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4.5.10. Внеплановая документарная проверка проводится без согласования с органами прокуратуры.</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p>
    <w:p w:rsidR="00F65F03" w:rsidRDefault="00F65F03" w:rsidP="00F65F03">
      <w:pPr>
        <w:pStyle w:val="a7"/>
        <w:tabs>
          <w:tab w:val="left" w:pos="1134"/>
        </w:tabs>
        <w:spacing w:after="0" w:line="240" w:lineRule="auto"/>
        <w:ind w:left="0"/>
        <w:jc w:val="center"/>
        <w:rPr>
          <w:rFonts w:ascii="Times New Roman" w:hAnsi="Times New Roman"/>
          <w:sz w:val="28"/>
          <w:szCs w:val="28"/>
        </w:rPr>
      </w:pPr>
      <w:r w:rsidRPr="00F65F03">
        <w:rPr>
          <w:rFonts w:ascii="Times New Roman" w:hAnsi="Times New Roman"/>
          <w:sz w:val="28"/>
          <w:szCs w:val="28"/>
        </w:rPr>
        <w:t>4.6. Выездная проверка</w:t>
      </w:r>
    </w:p>
    <w:p w:rsidR="00F65F03" w:rsidRPr="00F65F03" w:rsidRDefault="00F65F03" w:rsidP="00F65F03">
      <w:pPr>
        <w:pStyle w:val="a7"/>
        <w:tabs>
          <w:tab w:val="left" w:pos="1134"/>
        </w:tabs>
        <w:spacing w:after="0" w:line="240" w:lineRule="auto"/>
        <w:ind w:left="0"/>
        <w:jc w:val="center"/>
        <w:rPr>
          <w:rFonts w:ascii="Times New Roman" w:hAnsi="Times New Roman"/>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D73B5F">
        <w:rPr>
          <w:rFonts w:ascii="Times New Roman" w:hAnsi="Times New Roman"/>
          <w:sz w:val="28"/>
          <w:szCs w:val="28"/>
        </w:rPr>
        <w:t>, либо объекта контроля</w:t>
      </w:r>
      <w:r w:rsidRPr="00F65F03">
        <w:rPr>
          <w:rFonts w:ascii="Times New Roman" w:hAnsi="Times New Roman"/>
          <w:sz w:val="28"/>
          <w:szCs w:val="28"/>
        </w:rPr>
        <w:t>.</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65F03" w:rsidRPr="00F65F03" w:rsidRDefault="00F65F03" w:rsidP="00F65F03">
      <w:pPr>
        <w:pStyle w:val="a7"/>
        <w:tabs>
          <w:tab w:val="left" w:pos="1134"/>
        </w:tabs>
        <w:spacing w:after="0" w:line="240" w:lineRule="auto"/>
        <w:ind w:left="0" w:firstLine="709"/>
        <w:jc w:val="both"/>
        <w:rPr>
          <w:rFonts w:ascii="Times New Roman" w:hAnsi="Times New Roman"/>
          <w:strike/>
          <w:color w:val="FF0000"/>
          <w:sz w:val="28"/>
          <w:szCs w:val="28"/>
        </w:rPr>
      </w:pPr>
      <w:r w:rsidRPr="00F65F03">
        <w:rPr>
          <w:rFonts w:ascii="Times New Roman" w:hAnsi="Times New Roman"/>
          <w:sz w:val="28"/>
          <w:szCs w:val="28"/>
        </w:rPr>
        <w:t>4.6.2. Выездная проверка проводится в случае, если не представляется возможным:</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65F03" w:rsidRPr="00F65F03" w:rsidRDefault="00F65F03" w:rsidP="00F65F03">
      <w:pPr>
        <w:pStyle w:val="HTML"/>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sidRPr="00F65F03">
        <w:rPr>
          <w:rFonts w:ascii="Times New Roman" w:hAnsi="Times New Roman" w:cs="Times New Roman"/>
          <w:sz w:val="28"/>
          <w:szCs w:val="28"/>
        </w:rPr>
        <w:t>позднее</w:t>
      </w:r>
      <w:proofErr w:type="gramEnd"/>
      <w:r w:rsidRPr="00F65F03">
        <w:rPr>
          <w:rFonts w:ascii="Times New Roman" w:hAnsi="Times New Roman" w:cs="Times New Roman"/>
          <w:sz w:val="28"/>
          <w:szCs w:val="28"/>
        </w:rPr>
        <w:t xml:space="preserve"> чем за двадцать четыре часа до ее начала путем </w:t>
      </w:r>
      <w:r w:rsidRPr="00F65F03">
        <w:rPr>
          <w:rFonts w:ascii="Times New Roman" w:hAnsi="Times New Roman" w:cs="Times New Roman"/>
          <w:sz w:val="28"/>
          <w:szCs w:val="28"/>
        </w:rPr>
        <w:lastRenderedPageBreak/>
        <w:t>направления контролируемому лицу копии решения о проведении выездной проверки.</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4.6.6. Срок проведения выездной проверки составляет не более десяти рабочих дней.</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65F03">
        <w:rPr>
          <w:rFonts w:ascii="Times New Roman" w:hAnsi="Times New Roman"/>
          <w:sz w:val="28"/>
          <w:szCs w:val="28"/>
        </w:rPr>
        <w:t>микропредприятия</w:t>
      </w:r>
      <w:proofErr w:type="spellEnd"/>
      <w:r w:rsidRPr="00F65F03">
        <w:rPr>
          <w:rFonts w:ascii="Times New Roman" w:hAnsi="Times New Roman"/>
          <w:sz w:val="28"/>
          <w:szCs w:val="28"/>
        </w:rPr>
        <w:t>.</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4.6.7. Перечень допустимых контрольных действий в ходе выездной проверки: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1) осмотр;</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2) опрос;</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 истребование документов;</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 получение письменных объяснений;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 экспертиза.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По результатам осмотра составляется протокол осмотра.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65F03" w:rsidRPr="00F65F03" w:rsidRDefault="00F65F03" w:rsidP="00F65F03">
      <w:pPr>
        <w:pStyle w:val="ConsPlusNormal"/>
        <w:ind w:firstLine="709"/>
        <w:jc w:val="both"/>
        <w:rPr>
          <w:rFonts w:ascii="Times New Roman" w:hAnsi="Times New Roman" w:cs="Times New Roman"/>
          <w:strike/>
          <w:sz w:val="28"/>
          <w:szCs w:val="28"/>
        </w:rPr>
      </w:pPr>
      <w:r w:rsidRPr="00F65F03">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65F03" w:rsidRPr="00F65F03" w:rsidRDefault="00F65F03" w:rsidP="00F65F03">
      <w:pPr>
        <w:pStyle w:val="ConsPlusNormal"/>
        <w:ind w:firstLine="709"/>
        <w:jc w:val="both"/>
        <w:rPr>
          <w:rFonts w:ascii="Times New Roman" w:hAnsi="Times New Roman" w:cs="Times New Roman"/>
          <w:color w:val="FF0000"/>
          <w:sz w:val="28"/>
          <w:szCs w:val="28"/>
        </w:rPr>
      </w:pPr>
      <w:r w:rsidRPr="00F65F03">
        <w:rPr>
          <w:rFonts w:ascii="Times New Roman" w:hAnsi="Times New Roman" w:cs="Times New Roman"/>
          <w:sz w:val="28"/>
          <w:szCs w:val="28"/>
        </w:rPr>
        <w:t xml:space="preserve">4.6.11. Представление контролируемым лицом </w:t>
      </w:r>
      <w:proofErr w:type="spellStart"/>
      <w:r w:rsidRPr="00F65F03">
        <w:rPr>
          <w:rFonts w:ascii="Times New Roman" w:hAnsi="Times New Roman" w:cs="Times New Roman"/>
          <w:sz w:val="28"/>
          <w:szCs w:val="28"/>
        </w:rPr>
        <w:t>истребуемых</w:t>
      </w:r>
      <w:proofErr w:type="spellEnd"/>
      <w:r w:rsidRPr="00F65F03">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4.6.12. По окончании проведения выездной проверки инспектор составляет </w:t>
      </w:r>
      <w:r w:rsidRPr="00F65F03">
        <w:rPr>
          <w:rFonts w:ascii="Times New Roman" w:hAnsi="Times New Roman" w:cs="Times New Roman"/>
          <w:sz w:val="28"/>
          <w:szCs w:val="28"/>
        </w:rPr>
        <w:lastRenderedPageBreak/>
        <w:t>акт выездной проверки.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65F03">
        <w:rPr>
          <w:rFonts w:ascii="Times New Roman" w:hAnsi="Times New Roman"/>
          <w:sz w:val="28"/>
          <w:szCs w:val="28"/>
        </w:rPr>
        <w:t>деятельности</w:t>
      </w:r>
      <w:proofErr w:type="gramEnd"/>
      <w:r w:rsidRPr="00F65F03">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F65F03">
          <w:rPr>
            <w:rFonts w:ascii="Times New Roman" w:hAnsi="Times New Roman"/>
            <w:sz w:val="28"/>
            <w:szCs w:val="28"/>
          </w:rPr>
          <w:t>частями 4</w:t>
        </w:r>
      </w:hyperlink>
      <w:r w:rsidRPr="00F65F03">
        <w:rPr>
          <w:rFonts w:ascii="Times New Roman" w:hAnsi="Times New Roman"/>
          <w:sz w:val="28"/>
          <w:szCs w:val="28"/>
        </w:rPr>
        <w:t xml:space="preserve"> и </w:t>
      </w:r>
      <w:hyperlink r:id="rId10" w:tooltip="Федеральный закон от 31.07.2020 N 248-ФЗ" w:history="1">
        <w:r w:rsidRPr="00F65F03">
          <w:rPr>
            <w:rFonts w:ascii="Times New Roman" w:hAnsi="Times New Roman"/>
            <w:sz w:val="28"/>
            <w:szCs w:val="28"/>
          </w:rPr>
          <w:t>5 статьи 21</w:t>
        </w:r>
      </w:hyperlink>
      <w:r w:rsidR="000878C0">
        <w:t xml:space="preserve"> </w:t>
      </w:r>
      <w:r w:rsidRPr="00F65F03">
        <w:rPr>
          <w:rFonts w:ascii="Times New Roman" w:hAnsi="Times New Roman"/>
          <w:sz w:val="28"/>
          <w:szCs w:val="28"/>
        </w:rPr>
        <w:t>Федеральным законом</w:t>
      </w:r>
      <w:proofErr w:type="gramStart"/>
      <w:r w:rsidRPr="00F65F03">
        <w:rPr>
          <w:rFonts w:ascii="Times New Roman" w:hAnsi="Times New Roman"/>
          <w:sz w:val="28"/>
          <w:szCs w:val="28"/>
        </w:rPr>
        <w:t xml:space="preserve"> .</w:t>
      </w:r>
      <w:proofErr w:type="gramEnd"/>
      <w:r w:rsidRPr="00F65F03">
        <w:rPr>
          <w:rFonts w:ascii="Times New Roman" w:hAnsi="Times New Roman"/>
          <w:sz w:val="28"/>
          <w:szCs w:val="28"/>
        </w:rPr>
        <w:t xml:space="preserve">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 временной нетрудоспособности;</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4) нахождения в служебной командировке.</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65F03" w:rsidRPr="00F65F03" w:rsidRDefault="00F65F03" w:rsidP="00F65F03">
      <w:pPr>
        <w:pStyle w:val="ConsPlusNormal"/>
        <w:ind w:firstLine="709"/>
        <w:jc w:val="both"/>
        <w:rPr>
          <w:rFonts w:ascii="Times New Roman" w:hAnsi="Times New Roman" w:cs="Times New Roman"/>
          <w:i/>
          <w:iCs/>
          <w:color w:val="FF0000"/>
          <w:sz w:val="28"/>
          <w:szCs w:val="28"/>
        </w:rPr>
      </w:pPr>
    </w:p>
    <w:p w:rsidR="00F65F03" w:rsidRPr="00F65F03" w:rsidRDefault="00F65F03" w:rsidP="00F65F03">
      <w:pPr>
        <w:pStyle w:val="ConsPlusNormal"/>
        <w:tabs>
          <w:tab w:val="left" w:pos="284"/>
        </w:tabs>
        <w:ind w:firstLine="0"/>
        <w:jc w:val="center"/>
        <w:rPr>
          <w:rFonts w:ascii="Times New Roman" w:hAnsi="Times New Roman" w:cs="Times New Roman"/>
          <w:sz w:val="28"/>
          <w:szCs w:val="28"/>
        </w:rPr>
      </w:pPr>
      <w:r w:rsidRPr="00F65F03">
        <w:rPr>
          <w:rFonts w:ascii="Times New Roman" w:hAnsi="Times New Roman" w:cs="Times New Roman"/>
          <w:sz w:val="28"/>
          <w:szCs w:val="28"/>
        </w:rPr>
        <w:t>4.7. Инспекционный визит</w:t>
      </w:r>
    </w:p>
    <w:p w:rsidR="00F65F03" w:rsidRPr="00F65F03" w:rsidRDefault="00F65F03" w:rsidP="00F65F03">
      <w:pPr>
        <w:pStyle w:val="ConsPlusNormal"/>
        <w:ind w:firstLine="709"/>
        <w:jc w:val="center"/>
        <w:rPr>
          <w:rFonts w:ascii="Times New Roman" w:hAnsi="Times New Roman" w:cs="Times New Roman"/>
          <w:b/>
          <w:bCs/>
          <w:sz w:val="28"/>
          <w:szCs w:val="28"/>
        </w:rPr>
      </w:pP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4.7.2. Перечень допустимых контрольных действий в ходе инспекционного визита: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а) осмотр;</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б) опрос;</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в) получение письменных объяснений;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5F03" w:rsidRPr="00F65F03" w:rsidRDefault="00F65F03" w:rsidP="00F65F03">
      <w:pPr>
        <w:pStyle w:val="ConsPlusNormal"/>
        <w:ind w:firstLine="709"/>
        <w:jc w:val="both"/>
        <w:rPr>
          <w:rFonts w:ascii="Times New Roman" w:hAnsi="Times New Roman" w:cs="Times New Roman"/>
          <w:color w:val="FF0000"/>
          <w:sz w:val="28"/>
          <w:szCs w:val="28"/>
        </w:rPr>
      </w:pPr>
      <w:r w:rsidRPr="00F65F03">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F65F03" w:rsidRPr="00F65F03" w:rsidRDefault="00F65F03" w:rsidP="00F65F03">
      <w:pPr>
        <w:pStyle w:val="ConsPlusNormal"/>
        <w:ind w:firstLine="709"/>
        <w:jc w:val="center"/>
        <w:rPr>
          <w:rFonts w:ascii="Times New Roman" w:hAnsi="Times New Roman" w:cs="Times New Roman"/>
          <w:sz w:val="28"/>
          <w:szCs w:val="28"/>
        </w:rPr>
      </w:pPr>
    </w:p>
    <w:p w:rsidR="00F65F03" w:rsidRPr="00F65F03" w:rsidRDefault="00F65F03" w:rsidP="00F65F03">
      <w:pPr>
        <w:pStyle w:val="ConsPlusNormal"/>
        <w:ind w:firstLine="709"/>
        <w:jc w:val="center"/>
        <w:rPr>
          <w:rFonts w:ascii="Times New Roman" w:hAnsi="Times New Roman" w:cs="Times New Roman"/>
          <w:sz w:val="28"/>
          <w:szCs w:val="28"/>
        </w:rPr>
      </w:pPr>
      <w:r w:rsidRPr="00F65F03">
        <w:rPr>
          <w:rFonts w:ascii="Times New Roman" w:hAnsi="Times New Roman" w:cs="Times New Roman"/>
          <w:sz w:val="28"/>
          <w:szCs w:val="28"/>
        </w:rPr>
        <w:t>4.8. Наблюдение за соблюдением обязательных требований (мониторинг безопасности)</w:t>
      </w:r>
    </w:p>
    <w:p w:rsidR="00F65F03" w:rsidRPr="00F65F03" w:rsidRDefault="00F65F03" w:rsidP="00F65F03">
      <w:pPr>
        <w:pStyle w:val="ConsPlusNormal"/>
        <w:ind w:firstLine="709"/>
        <w:jc w:val="center"/>
        <w:rPr>
          <w:rFonts w:ascii="Times New Roman" w:hAnsi="Times New Roman" w:cs="Times New Roman"/>
          <w:b/>
          <w:bCs/>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1) решение о проведении внепланового контрольного мероприятия в соответствии со статьей 60 Федерального закона № 248-ФЗ;</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2) решение об объявлении предостережения;</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5F03" w:rsidRPr="00F65F03" w:rsidRDefault="00F65F03" w:rsidP="00F65F03">
      <w:pPr>
        <w:pStyle w:val="HTML"/>
        <w:ind w:firstLine="709"/>
        <w:jc w:val="both"/>
        <w:rPr>
          <w:rFonts w:ascii="Times New Roman" w:hAnsi="Times New Roman" w:cs="Times New Roman"/>
          <w:sz w:val="28"/>
          <w:szCs w:val="28"/>
        </w:rPr>
      </w:pPr>
    </w:p>
    <w:p w:rsidR="00F65F03" w:rsidRDefault="00F65F03" w:rsidP="00F65F03">
      <w:pPr>
        <w:pStyle w:val="ConsPlusNormal"/>
        <w:ind w:firstLine="0"/>
        <w:jc w:val="center"/>
        <w:rPr>
          <w:rFonts w:ascii="Times New Roman" w:hAnsi="Times New Roman" w:cs="Times New Roman"/>
          <w:sz w:val="28"/>
          <w:szCs w:val="28"/>
        </w:rPr>
      </w:pPr>
      <w:r w:rsidRPr="00F65F03">
        <w:rPr>
          <w:rFonts w:ascii="Times New Roman" w:hAnsi="Times New Roman" w:cs="Times New Roman"/>
          <w:sz w:val="28"/>
          <w:szCs w:val="28"/>
        </w:rPr>
        <w:t>4.9. Выездное обследование</w:t>
      </w:r>
    </w:p>
    <w:p w:rsidR="00F65F03" w:rsidRPr="00F65F03" w:rsidRDefault="00F65F03" w:rsidP="00F65F03">
      <w:pPr>
        <w:pStyle w:val="ConsPlusNormal"/>
        <w:ind w:firstLine="0"/>
        <w:jc w:val="center"/>
        <w:rPr>
          <w:rFonts w:ascii="Times New Roman" w:hAnsi="Times New Roman" w:cs="Times New Roman"/>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4.9.3. Выездное обследование проводится без информирования контролируемого лица. </w:t>
      </w:r>
    </w:p>
    <w:p w:rsidR="00F65F03" w:rsidRPr="00F65F03" w:rsidRDefault="00F65F03" w:rsidP="00F65F03">
      <w:pPr>
        <w:pStyle w:val="HTML"/>
        <w:ind w:firstLine="540"/>
        <w:jc w:val="both"/>
        <w:rPr>
          <w:rFonts w:ascii="Times New Roman" w:hAnsi="Times New Roman" w:cs="Times New Roman"/>
          <w:sz w:val="28"/>
          <w:szCs w:val="28"/>
        </w:rPr>
      </w:pPr>
      <w:r w:rsidRPr="00F65F0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65F03" w:rsidRPr="00F65F03" w:rsidRDefault="00F65F03" w:rsidP="00F65F03">
      <w:pPr>
        <w:pStyle w:val="HTML"/>
        <w:ind w:firstLine="709"/>
        <w:jc w:val="both"/>
        <w:rPr>
          <w:rFonts w:ascii="Times New Roman" w:hAnsi="Times New Roman" w:cs="Times New Roman"/>
          <w:sz w:val="28"/>
          <w:szCs w:val="28"/>
        </w:rPr>
      </w:pPr>
    </w:p>
    <w:p w:rsidR="00F65F03" w:rsidRDefault="00F65F03" w:rsidP="00F65F03">
      <w:pPr>
        <w:pStyle w:val="ConsPlusNormal"/>
        <w:ind w:firstLine="0"/>
        <w:jc w:val="center"/>
        <w:rPr>
          <w:rFonts w:ascii="Times New Roman" w:hAnsi="Times New Roman" w:cs="Times New Roman"/>
          <w:b/>
          <w:bCs/>
          <w:sz w:val="28"/>
          <w:szCs w:val="28"/>
        </w:rPr>
      </w:pPr>
      <w:r w:rsidRPr="00F65F03">
        <w:rPr>
          <w:rFonts w:ascii="Times New Roman" w:hAnsi="Times New Roman" w:cs="Times New Roman"/>
          <w:b/>
          <w:bCs/>
          <w:sz w:val="28"/>
          <w:szCs w:val="28"/>
        </w:rPr>
        <w:t>5. Досудебное обжалование</w:t>
      </w:r>
    </w:p>
    <w:p w:rsidR="00F65F03" w:rsidRPr="00F65F03" w:rsidRDefault="00F65F03" w:rsidP="00F65F03">
      <w:pPr>
        <w:pStyle w:val="ConsPlusNormal"/>
        <w:ind w:firstLine="0"/>
        <w:jc w:val="center"/>
        <w:rPr>
          <w:rFonts w:ascii="Times New Roman" w:hAnsi="Times New Roman" w:cs="Times New Roman"/>
          <w:b/>
          <w:bCs/>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Контрольного органа и инспекторов (далее также – должностные лица):</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1) решений о проведении контрольных мероприятий;</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2) актов контрольных  мероприятий, предписаний об устранении выявленных нарушений;</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3) действий (бездействия) должностных лиц в рамках контрольных мероприятий.</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w:t>
      </w:r>
      <w:r w:rsidRPr="00F65F03">
        <w:rPr>
          <w:rFonts w:ascii="Times New Roman" w:hAnsi="Times New Roman" w:cs="Times New Roman"/>
          <w:sz w:val="28"/>
          <w:szCs w:val="28"/>
        </w:rPr>
        <w:lastRenderedPageBreak/>
        <w:t>муниципальных услуг, за исключением случая, предусмотренного частью 1.1 статьи 40 Федерального закона.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Контрольного органа.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5.8. Руководителем Контрольного органа в срок не позднее двух рабочих дней со дня регистрации жалобы принимается решение:</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1) о приостановлении исполнения обжалуемого решения Контрольного органа;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65F03" w:rsidRPr="00F65F03" w:rsidRDefault="00F65F03" w:rsidP="00F65F03">
      <w:pPr>
        <w:pStyle w:val="a7"/>
        <w:tabs>
          <w:tab w:val="left" w:pos="1134"/>
        </w:tabs>
        <w:spacing w:after="0" w:line="240" w:lineRule="auto"/>
        <w:ind w:left="0"/>
        <w:jc w:val="both"/>
        <w:rPr>
          <w:rFonts w:ascii="Times New Roman" w:hAnsi="Times New Roman"/>
          <w:sz w:val="28"/>
          <w:szCs w:val="28"/>
        </w:rPr>
      </w:pPr>
      <w:r w:rsidRPr="00F65F03">
        <w:rPr>
          <w:rFonts w:ascii="Times New Roman" w:hAnsi="Times New Roman"/>
          <w:sz w:val="28"/>
          <w:szCs w:val="28"/>
        </w:rPr>
        <w:t>5.9. Жалоба должна содержать:</w:t>
      </w:r>
    </w:p>
    <w:p w:rsidR="00F65F03" w:rsidRPr="00F65F03" w:rsidRDefault="00F65F03" w:rsidP="00F65F03">
      <w:pPr>
        <w:pStyle w:val="ConsPlusNormal"/>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F65F03" w:rsidRPr="00F65F03" w:rsidRDefault="00F65F03" w:rsidP="00F65F03">
      <w:pPr>
        <w:pStyle w:val="ConsPlusNormal"/>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65F03" w:rsidRPr="00F65F03" w:rsidRDefault="00F65F03" w:rsidP="00F65F03">
      <w:pPr>
        <w:pStyle w:val="ConsPlusNormal"/>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 xml:space="preserve">4) основания и доводы, на основании которых контролируемое лицо </w:t>
      </w:r>
      <w:proofErr w:type="gramStart"/>
      <w:r w:rsidRPr="00F65F03">
        <w:rPr>
          <w:rFonts w:ascii="Times New Roman" w:hAnsi="Times New Roman" w:cs="Times New Roman"/>
          <w:sz w:val="28"/>
          <w:szCs w:val="28"/>
        </w:rPr>
        <w:t>не согласно</w:t>
      </w:r>
      <w:proofErr w:type="gramEnd"/>
      <w:r w:rsidRPr="00F65F03">
        <w:rPr>
          <w:rFonts w:ascii="Times New Roman" w:hAnsi="Times New Roman" w:cs="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5) требования контролируемого лица, подавшего жалобу; </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65F03">
        <w:rPr>
          <w:rFonts w:ascii="Times New Roman" w:hAnsi="Times New Roman" w:cs="Times New Roman"/>
          <w:sz w:val="28"/>
          <w:szCs w:val="28"/>
        </w:rPr>
        <w:t>ии и ау</w:t>
      </w:r>
      <w:proofErr w:type="gramEnd"/>
      <w:r w:rsidRPr="00F65F03">
        <w:rPr>
          <w:rFonts w:ascii="Times New Roman" w:hAnsi="Times New Roman" w:cs="Times New Roman"/>
          <w:sz w:val="28"/>
          <w:szCs w:val="28"/>
        </w:rPr>
        <w:t>тентификации».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 имеется решение суда по вопросам, поставленным в жалобе;</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8) жалоба подана в ненадлежащий орган;</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 xml:space="preserve">5.15. Жалоба подлежит рассмотрению руководителем Контрольного органа в течение 20 рабочих дней со дня ее регистрации. </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5.20. По итогам рассмотрения жалобы руководитель Контрольного органа принимает одно из следующих решений: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1) оставляет жалобу без удовлетворения;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2) отменяет решение Контрольного органа полностью или частично;</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 отменяет решение Контрольного органа полностью и принимает новое решение;</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F65F03" w:rsidRPr="00F65F03" w:rsidRDefault="00F65F03" w:rsidP="00F65F03">
      <w:pPr>
        <w:pStyle w:val="ConsPlusNormal"/>
        <w:ind w:firstLine="709"/>
        <w:jc w:val="center"/>
        <w:rPr>
          <w:rFonts w:ascii="Times New Roman" w:hAnsi="Times New Roman" w:cs="Times New Roman"/>
          <w:b/>
          <w:bCs/>
          <w:sz w:val="28"/>
          <w:szCs w:val="28"/>
        </w:rPr>
      </w:pPr>
    </w:p>
    <w:p w:rsidR="000878C0" w:rsidRDefault="000878C0" w:rsidP="00F65F03">
      <w:pPr>
        <w:pStyle w:val="a7"/>
        <w:tabs>
          <w:tab w:val="left" w:pos="1134"/>
        </w:tabs>
        <w:spacing w:after="0" w:line="240" w:lineRule="auto"/>
        <w:ind w:left="0"/>
        <w:jc w:val="center"/>
        <w:rPr>
          <w:rFonts w:ascii="Times New Roman" w:hAnsi="Times New Roman"/>
          <w:b/>
          <w:bCs/>
          <w:sz w:val="28"/>
          <w:szCs w:val="28"/>
        </w:rPr>
      </w:pPr>
    </w:p>
    <w:p w:rsidR="00F65F03" w:rsidRPr="00F65F03" w:rsidRDefault="00F65F03" w:rsidP="00F65F03">
      <w:pPr>
        <w:pStyle w:val="a7"/>
        <w:tabs>
          <w:tab w:val="left" w:pos="1134"/>
        </w:tabs>
        <w:spacing w:after="0" w:line="240" w:lineRule="auto"/>
        <w:ind w:left="0"/>
        <w:jc w:val="center"/>
        <w:rPr>
          <w:rFonts w:ascii="Times New Roman" w:hAnsi="Times New Roman"/>
          <w:b/>
          <w:bCs/>
          <w:sz w:val="28"/>
          <w:szCs w:val="28"/>
        </w:rPr>
      </w:pPr>
      <w:r w:rsidRPr="00F65F03">
        <w:rPr>
          <w:rFonts w:ascii="Times New Roman" w:hAnsi="Times New Roman"/>
          <w:b/>
          <w:bCs/>
          <w:sz w:val="28"/>
          <w:szCs w:val="28"/>
        </w:rPr>
        <w:lastRenderedPageBreak/>
        <w:t xml:space="preserve">6. Ключевые показатели вида контроля и их целевые значения </w:t>
      </w:r>
    </w:p>
    <w:p w:rsidR="00F65F03" w:rsidRPr="00F65F03" w:rsidRDefault="00F65F03" w:rsidP="00F65F03">
      <w:pPr>
        <w:pStyle w:val="a7"/>
        <w:tabs>
          <w:tab w:val="left" w:pos="1134"/>
        </w:tabs>
        <w:spacing w:after="0" w:line="240" w:lineRule="auto"/>
        <w:ind w:left="0"/>
        <w:jc w:val="center"/>
        <w:rPr>
          <w:rFonts w:ascii="Times New Roman" w:hAnsi="Times New Roman"/>
          <w:b/>
          <w:bCs/>
          <w:sz w:val="28"/>
          <w:szCs w:val="28"/>
        </w:rPr>
      </w:pPr>
      <w:r w:rsidRPr="00F65F03">
        <w:rPr>
          <w:rFonts w:ascii="Times New Roman" w:hAnsi="Times New Roman"/>
          <w:b/>
          <w:bCs/>
          <w:sz w:val="28"/>
          <w:szCs w:val="28"/>
        </w:rPr>
        <w:t>для муниципального контроля</w:t>
      </w:r>
    </w:p>
    <w:p w:rsidR="00F65F03" w:rsidRPr="00F65F03" w:rsidRDefault="00F65F03" w:rsidP="00F65F03">
      <w:pPr>
        <w:pStyle w:val="a7"/>
        <w:tabs>
          <w:tab w:val="left" w:pos="1134"/>
        </w:tabs>
        <w:spacing w:after="0" w:line="240" w:lineRule="auto"/>
        <w:ind w:left="0"/>
        <w:jc w:val="center"/>
        <w:rPr>
          <w:rFonts w:ascii="Times New Roman" w:hAnsi="Times New Roman"/>
          <w:b/>
          <w:bCs/>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6.1. Ключевые показатели результативности и эффективности муниципального контроля и их целевые значения установлены Приложением №4 к настоящему Положению.</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 6.2. Индикативные показатели результативности и эффективности муниципального контроля установлены Приложением №5 к настоящему Положению.</w:t>
      </w:r>
    </w:p>
    <w:p w:rsidR="00F65F03" w:rsidRDefault="00F65F03" w:rsidP="00F65F03">
      <w:pPr>
        <w:spacing w:after="0" w:line="240" w:lineRule="auto"/>
        <w:jc w:val="right"/>
        <w:rPr>
          <w:rFonts w:ascii="Times New Roman" w:hAnsi="Times New Roman" w:cs="Times New Roman"/>
          <w:sz w:val="28"/>
          <w:szCs w:val="28"/>
        </w:rPr>
      </w:pPr>
    </w:p>
    <w:p w:rsidR="00F65F03" w:rsidRDefault="00F65F03" w:rsidP="00D73B5F">
      <w:pPr>
        <w:spacing w:after="0" w:line="240" w:lineRule="auto"/>
        <w:rPr>
          <w:rFonts w:ascii="Times New Roman" w:hAnsi="Times New Roman" w:cs="Times New Roman"/>
          <w:sz w:val="28"/>
          <w:szCs w:val="28"/>
        </w:rPr>
      </w:pPr>
    </w:p>
    <w:p w:rsidR="00F65F03" w:rsidRDefault="00F65F03"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F65F03" w:rsidRPr="00F65F03" w:rsidRDefault="00F65F03" w:rsidP="00D73B5F">
      <w:pPr>
        <w:spacing w:after="0" w:line="240" w:lineRule="auto"/>
        <w:ind w:left="4253"/>
        <w:jc w:val="both"/>
        <w:rPr>
          <w:rFonts w:ascii="Times New Roman" w:hAnsi="Times New Roman" w:cs="Times New Roman"/>
          <w:sz w:val="28"/>
          <w:szCs w:val="28"/>
        </w:rPr>
      </w:pPr>
      <w:r w:rsidRPr="00F65F03">
        <w:rPr>
          <w:rFonts w:ascii="Times New Roman" w:hAnsi="Times New Roman" w:cs="Times New Roman"/>
          <w:sz w:val="28"/>
          <w:szCs w:val="28"/>
        </w:rPr>
        <w:lastRenderedPageBreak/>
        <w:t>Приложение №1</w:t>
      </w:r>
    </w:p>
    <w:p w:rsidR="00F65F03" w:rsidRPr="00D73B5F" w:rsidRDefault="00F65F03" w:rsidP="00D73B5F">
      <w:pPr>
        <w:spacing w:after="0" w:line="240" w:lineRule="auto"/>
        <w:ind w:left="4253"/>
        <w:jc w:val="both"/>
        <w:rPr>
          <w:rFonts w:ascii="Times New Roman" w:hAnsi="Times New Roman" w:cs="Times New Roman"/>
          <w:sz w:val="28"/>
          <w:szCs w:val="28"/>
        </w:rPr>
      </w:pPr>
      <w:r w:rsidRPr="00F65F03">
        <w:rPr>
          <w:rFonts w:ascii="Times New Roman" w:hAnsi="Times New Roman" w:cs="Times New Roman"/>
          <w:sz w:val="28"/>
          <w:szCs w:val="28"/>
        </w:rPr>
        <w:t>к Положению о муниципальном</w:t>
      </w:r>
      <w:r w:rsidR="00D73B5F">
        <w:rPr>
          <w:rFonts w:ascii="Times New Roman" w:hAnsi="Times New Roman" w:cs="Times New Roman"/>
          <w:sz w:val="28"/>
          <w:szCs w:val="28"/>
        </w:rPr>
        <w:t xml:space="preserve"> </w:t>
      </w:r>
      <w:r w:rsidRPr="00F65F03">
        <w:rPr>
          <w:rFonts w:ascii="Times New Roman" w:hAnsi="Times New Roman" w:cs="Times New Roman"/>
          <w:sz w:val="28"/>
          <w:szCs w:val="28"/>
        </w:rPr>
        <w:t xml:space="preserve">жилищном контроле на территории </w:t>
      </w:r>
      <w:r w:rsidR="00D73B5F">
        <w:rPr>
          <w:rFonts w:ascii="Times New Roman" w:hAnsi="Times New Roman" w:cs="Times New Roman"/>
          <w:sz w:val="28"/>
          <w:szCs w:val="28"/>
        </w:rPr>
        <w:t xml:space="preserve"> </w:t>
      </w:r>
      <w:r w:rsidRPr="00F65F03">
        <w:rPr>
          <w:rFonts w:ascii="Times New Roman" w:hAnsi="Times New Roman" w:cs="Times New Roman"/>
          <w:iCs/>
          <w:sz w:val="28"/>
          <w:szCs w:val="28"/>
        </w:rPr>
        <w:t>городского поселения города Суровикино Суровикинского муниципального района</w:t>
      </w:r>
      <w:r w:rsidR="00D73B5F">
        <w:rPr>
          <w:rFonts w:ascii="Times New Roman" w:hAnsi="Times New Roman" w:cs="Times New Roman"/>
          <w:sz w:val="28"/>
          <w:szCs w:val="28"/>
        </w:rPr>
        <w:t xml:space="preserve"> </w:t>
      </w:r>
      <w:r w:rsidRPr="00F65F03">
        <w:rPr>
          <w:rFonts w:ascii="Times New Roman" w:hAnsi="Times New Roman" w:cs="Times New Roman"/>
          <w:iCs/>
          <w:sz w:val="28"/>
          <w:szCs w:val="28"/>
        </w:rPr>
        <w:t>Волгоградской области</w:t>
      </w:r>
    </w:p>
    <w:p w:rsidR="00F65F03" w:rsidRPr="00F65F03" w:rsidRDefault="00F65F03" w:rsidP="00F65F03">
      <w:pPr>
        <w:pStyle w:val="ConsPlusNormal"/>
        <w:jc w:val="right"/>
        <w:rPr>
          <w:rFonts w:ascii="Times New Roman" w:hAnsi="Times New Roman" w:cs="Times New Roman"/>
          <w:sz w:val="28"/>
          <w:szCs w:val="28"/>
          <w:shd w:val="clear" w:color="auto" w:fill="F1C100"/>
        </w:rPr>
      </w:pPr>
    </w:p>
    <w:p w:rsidR="00F65F03" w:rsidRPr="00F65F03" w:rsidRDefault="00F65F03" w:rsidP="00F65F03">
      <w:pPr>
        <w:spacing w:after="0" w:line="240" w:lineRule="auto"/>
        <w:jc w:val="center"/>
        <w:rPr>
          <w:rFonts w:ascii="Times New Roman" w:hAnsi="Times New Roman" w:cs="Times New Roman"/>
          <w:b/>
          <w:iCs/>
          <w:sz w:val="28"/>
          <w:szCs w:val="28"/>
        </w:rPr>
      </w:pPr>
      <w:r w:rsidRPr="00F65F03">
        <w:rPr>
          <w:rFonts w:ascii="Times New Roman" w:hAnsi="Times New Roman" w:cs="Times New Roman"/>
          <w:b/>
          <w:sz w:val="28"/>
          <w:szCs w:val="28"/>
        </w:rPr>
        <w:t xml:space="preserve">Перечень должностных лиц </w:t>
      </w:r>
      <w:r w:rsidRPr="00F65F03">
        <w:rPr>
          <w:rFonts w:ascii="Times New Roman" w:hAnsi="Times New Roman" w:cs="Times New Roman"/>
          <w:b/>
          <w:spacing w:val="-2"/>
          <w:sz w:val="28"/>
          <w:szCs w:val="28"/>
        </w:rPr>
        <w:t>администрации городского поселения г</w:t>
      </w:r>
      <w:proofErr w:type="gramStart"/>
      <w:r w:rsidRPr="00F65F03">
        <w:rPr>
          <w:rFonts w:ascii="Times New Roman" w:hAnsi="Times New Roman" w:cs="Times New Roman"/>
          <w:b/>
          <w:spacing w:val="-2"/>
          <w:sz w:val="28"/>
          <w:szCs w:val="28"/>
        </w:rPr>
        <w:t>.С</w:t>
      </w:r>
      <w:proofErr w:type="gramEnd"/>
      <w:r w:rsidRPr="00F65F03">
        <w:rPr>
          <w:rFonts w:ascii="Times New Roman" w:hAnsi="Times New Roman" w:cs="Times New Roman"/>
          <w:b/>
          <w:spacing w:val="-2"/>
          <w:sz w:val="28"/>
          <w:szCs w:val="28"/>
        </w:rPr>
        <w:t>уровикино</w:t>
      </w:r>
      <w:r w:rsidRPr="00F65F03">
        <w:rPr>
          <w:rFonts w:ascii="Times New Roman" w:hAnsi="Times New Roman" w:cs="Times New Roman"/>
          <w:b/>
          <w:sz w:val="28"/>
          <w:szCs w:val="28"/>
        </w:rPr>
        <w:t>, уполномоченных на осуществление муниципального жилищного контроля на территории городского поселения города Суровикино</w:t>
      </w:r>
      <w:r w:rsidRPr="00F65F03">
        <w:rPr>
          <w:rFonts w:ascii="Times New Roman" w:hAnsi="Times New Roman" w:cs="Times New Roman"/>
          <w:iCs/>
          <w:sz w:val="28"/>
          <w:szCs w:val="28"/>
        </w:rPr>
        <w:t xml:space="preserve"> </w:t>
      </w:r>
      <w:r w:rsidRPr="00F65F03">
        <w:rPr>
          <w:rFonts w:ascii="Times New Roman" w:hAnsi="Times New Roman" w:cs="Times New Roman"/>
          <w:b/>
          <w:iCs/>
          <w:sz w:val="28"/>
          <w:szCs w:val="28"/>
        </w:rPr>
        <w:t>Суровикинского муниципального района Волгоградской области</w:t>
      </w:r>
    </w:p>
    <w:p w:rsidR="00F65F03" w:rsidRPr="00F65F03" w:rsidRDefault="00F65F03" w:rsidP="00F65F03">
      <w:pPr>
        <w:pStyle w:val="ConsPlusNormal"/>
        <w:ind w:firstLine="0"/>
        <w:rPr>
          <w:rFonts w:ascii="Times New Roman" w:hAnsi="Times New Roman" w:cs="Times New Roman"/>
          <w:b/>
          <w:sz w:val="28"/>
          <w:szCs w:val="28"/>
        </w:rPr>
      </w:pPr>
    </w:p>
    <w:p w:rsidR="00F65F03" w:rsidRPr="00F65F03" w:rsidRDefault="00F65F03" w:rsidP="00F65F03">
      <w:pPr>
        <w:pStyle w:val="ConsPlusNormal"/>
        <w:ind w:firstLine="708"/>
        <w:jc w:val="both"/>
        <w:rPr>
          <w:rFonts w:ascii="Times New Roman" w:hAnsi="Times New Roman" w:cs="Times New Roman"/>
          <w:b/>
          <w:bCs/>
          <w:sz w:val="28"/>
          <w:szCs w:val="28"/>
        </w:rPr>
      </w:pPr>
      <w:r w:rsidRPr="00F65F03">
        <w:rPr>
          <w:rFonts w:ascii="Times New Roman" w:hAnsi="Times New Roman" w:cs="Times New Roman"/>
          <w:sz w:val="28"/>
          <w:szCs w:val="28"/>
        </w:rPr>
        <w:t>начальник отдела</w:t>
      </w:r>
      <w:r w:rsidRPr="00F65F03">
        <w:rPr>
          <w:rFonts w:ascii="Times New Roman" w:hAnsi="Times New Roman" w:cs="Times New Roman"/>
          <w:b/>
          <w:sz w:val="28"/>
          <w:szCs w:val="28"/>
        </w:rPr>
        <w:t xml:space="preserve"> </w:t>
      </w:r>
      <w:r w:rsidRPr="00F65F03">
        <w:rPr>
          <w:rFonts w:ascii="Times New Roman" w:hAnsi="Times New Roman" w:cs="Times New Roman"/>
          <w:sz w:val="28"/>
          <w:szCs w:val="28"/>
        </w:rPr>
        <w:t>жилищно-коммунального хозяйства админ</w:t>
      </w:r>
      <w:r w:rsidR="002128F5">
        <w:rPr>
          <w:rFonts w:ascii="Times New Roman" w:hAnsi="Times New Roman" w:cs="Times New Roman"/>
          <w:sz w:val="28"/>
          <w:szCs w:val="28"/>
        </w:rPr>
        <w:t xml:space="preserve">истрации городского поселения города </w:t>
      </w:r>
      <w:r w:rsidRPr="00F65F03">
        <w:rPr>
          <w:rFonts w:ascii="Times New Roman" w:hAnsi="Times New Roman" w:cs="Times New Roman"/>
          <w:sz w:val="28"/>
          <w:szCs w:val="28"/>
        </w:rPr>
        <w:t>Суровикино</w:t>
      </w:r>
    </w:p>
    <w:p w:rsidR="00F65F03" w:rsidRPr="00F65F03" w:rsidRDefault="00F65F03" w:rsidP="00F65F03">
      <w:pPr>
        <w:pStyle w:val="ConsPlusNormal"/>
        <w:ind w:firstLine="0"/>
        <w:jc w:val="both"/>
        <w:rPr>
          <w:rFonts w:ascii="Times New Roman" w:hAnsi="Times New Roman" w:cs="Times New Roman"/>
          <w:sz w:val="28"/>
          <w:szCs w:val="28"/>
        </w:rPr>
      </w:pPr>
    </w:p>
    <w:p w:rsidR="00F65F03" w:rsidRPr="00F65F03" w:rsidRDefault="00F65F03" w:rsidP="00F65F03">
      <w:pPr>
        <w:pStyle w:val="ConsPlusNormal"/>
        <w:jc w:val="both"/>
        <w:rPr>
          <w:rFonts w:ascii="Times New Roman" w:hAnsi="Times New Roman" w:cs="Times New Roman"/>
          <w:sz w:val="28"/>
          <w:szCs w:val="28"/>
        </w:rPr>
      </w:pPr>
      <w:r w:rsidRPr="00F65F03">
        <w:rPr>
          <w:rFonts w:ascii="Times New Roman" w:hAnsi="Times New Roman" w:cs="Times New Roman"/>
          <w:sz w:val="28"/>
          <w:szCs w:val="28"/>
        </w:rPr>
        <w:t>ведущий специалист отдела жилищно-коммунального хозяйства администрации городского поселения г</w:t>
      </w:r>
      <w:r w:rsidR="002128F5">
        <w:rPr>
          <w:rFonts w:ascii="Times New Roman" w:hAnsi="Times New Roman" w:cs="Times New Roman"/>
          <w:sz w:val="28"/>
          <w:szCs w:val="28"/>
        </w:rPr>
        <w:t xml:space="preserve">орода </w:t>
      </w:r>
      <w:r w:rsidRPr="00F65F03">
        <w:rPr>
          <w:rFonts w:ascii="Times New Roman" w:hAnsi="Times New Roman" w:cs="Times New Roman"/>
          <w:sz w:val="28"/>
          <w:szCs w:val="28"/>
        </w:rPr>
        <w:t>Суровикино.</w:t>
      </w:r>
    </w:p>
    <w:p w:rsidR="00F65F03" w:rsidRPr="00F65F03" w:rsidRDefault="00F65F03" w:rsidP="00F65F03">
      <w:pPr>
        <w:pStyle w:val="ConsPlusNormal"/>
        <w:ind w:firstLine="0"/>
        <w:jc w:val="both"/>
        <w:rPr>
          <w:rFonts w:ascii="Times New Roman" w:hAnsi="Times New Roman" w:cs="Times New Roman"/>
          <w:sz w:val="28"/>
          <w:szCs w:val="28"/>
        </w:rPr>
      </w:pPr>
    </w:p>
    <w:p w:rsidR="00F65F03" w:rsidRPr="00F65F03" w:rsidRDefault="00F65F03" w:rsidP="00D73B5F">
      <w:pPr>
        <w:spacing w:after="0" w:line="240" w:lineRule="auto"/>
        <w:ind w:left="3544"/>
        <w:jc w:val="both"/>
        <w:rPr>
          <w:rFonts w:ascii="Times New Roman" w:hAnsi="Times New Roman" w:cs="Times New Roman"/>
          <w:sz w:val="28"/>
          <w:szCs w:val="28"/>
        </w:rPr>
      </w:pPr>
      <w:r w:rsidRPr="00F65F03">
        <w:rPr>
          <w:rFonts w:ascii="Times New Roman" w:hAnsi="Times New Roman" w:cs="Times New Roman"/>
          <w:i/>
          <w:iCs/>
          <w:sz w:val="28"/>
          <w:szCs w:val="28"/>
        </w:rPr>
        <w:br w:type="page"/>
      </w:r>
      <w:r w:rsidRPr="00F65F03">
        <w:rPr>
          <w:rFonts w:ascii="Times New Roman" w:hAnsi="Times New Roman" w:cs="Times New Roman"/>
          <w:sz w:val="28"/>
          <w:szCs w:val="28"/>
        </w:rPr>
        <w:lastRenderedPageBreak/>
        <w:t>Приложение №2</w:t>
      </w:r>
    </w:p>
    <w:p w:rsidR="00F65F03" w:rsidRPr="00D73B5F" w:rsidRDefault="00F65F03" w:rsidP="00D73B5F">
      <w:pPr>
        <w:spacing w:after="0" w:line="240" w:lineRule="auto"/>
        <w:ind w:left="3544"/>
        <w:jc w:val="both"/>
        <w:rPr>
          <w:rFonts w:ascii="Times New Roman" w:hAnsi="Times New Roman" w:cs="Times New Roman"/>
          <w:sz w:val="28"/>
          <w:szCs w:val="28"/>
        </w:rPr>
      </w:pPr>
      <w:r w:rsidRPr="00F65F03">
        <w:rPr>
          <w:rFonts w:ascii="Times New Roman" w:hAnsi="Times New Roman" w:cs="Times New Roman"/>
          <w:sz w:val="28"/>
          <w:szCs w:val="28"/>
        </w:rPr>
        <w:t>к Положению о муниципальном</w:t>
      </w:r>
      <w:r w:rsidR="00D73B5F">
        <w:rPr>
          <w:rFonts w:ascii="Times New Roman" w:hAnsi="Times New Roman" w:cs="Times New Roman"/>
          <w:sz w:val="28"/>
          <w:szCs w:val="28"/>
        </w:rPr>
        <w:t xml:space="preserve"> </w:t>
      </w:r>
      <w:r w:rsidRPr="00F65F03">
        <w:rPr>
          <w:rFonts w:ascii="Times New Roman" w:hAnsi="Times New Roman" w:cs="Times New Roman"/>
          <w:sz w:val="28"/>
          <w:szCs w:val="28"/>
        </w:rPr>
        <w:t xml:space="preserve">жилищном контроле на территории  </w:t>
      </w:r>
      <w:r w:rsidRPr="00F65F03">
        <w:rPr>
          <w:rFonts w:ascii="Times New Roman" w:hAnsi="Times New Roman" w:cs="Times New Roman"/>
          <w:iCs/>
          <w:sz w:val="28"/>
          <w:szCs w:val="28"/>
        </w:rPr>
        <w:t>городского</w:t>
      </w:r>
      <w:r w:rsidR="00D73B5F">
        <w:rPr>
          <w:rFonts w:ascii="Times New Roman" w:hAnsi="Times New Roman" w:cs="Times New Roman"/>
          <w:sz w:val="28"/>
          <w:szCs w:val="28"/>
        </w:rPr>
        <w:t xml:space="preserve"> </w:t>
      </w:r>
      <w:r w:rsidRPr="00F65F03">
        <w:rPr>
          <w:rFonts w:ascii="Times New Roman" w:hAnsi="Times New Roman" w:cs="Times New Roman"/>
          <w:iCs/>
          <w:sz w:val="28"/>
          <w:szCs w:val="28"/>
        </w:rPr>
        <w:t>поселения города Суровикино Суровикинского муниципального района Волгоградской области</w:t>
      </w:r>
    </w:p>
    <w:p w:rsidR="00F65F03" w:rsidRPr="00F65F03" w:rsidRDefault="00F65F03" w:rsidP="00D73B5F">
      <w:pPr>
        <w:spacing w:after="0" w:line="240" w:lineRule="auto"/>
        <w:ind w:left="3544"/>
        <w:jc w:val="both"/>
        <w:rPr>
          <w:rFonts w:ascii="Times New Roman" w:hAnsi="Times New Roman" w:cs="Times New Roman"/>
          <w:sz w:val="28"/>
          <w:szCs w:val="28"/>
        </w:rPr>
      </w:pPr>
    </w:p>
    <w:p w:rsidR="00F65F03" w:rsidRPr="00F65F03" w:rsidRDefault="00F65F03" w:rsidP="00F65F03">
      <w:pPr>
        <w:spacing w:after="0" w:line="240" w:lineRule="auto"/>
        <w:jc w:val="center"/>
        <w:rPr>
          <w:rFonts w:ascii="Times New Roman" w:hAnsi="Times New Roman" w:cs="Times New Roman"/>
          <w:b/>
          <w:bCs/>
          <w:sz w:val="28"/>
          <w:szCs w:val="28"/>
        </w:rPr>
      </w:pPr>
      <w:r w:rsidRPr="00F65F03">
        <w:rPr>
          <w:rFonts w:ascii="Times New Roman" w:hAnsi="Times New Roman" w:cs="Times New Roman"/>
          <w:b/>
          <w:bCs/>
          <w:sz w:val="28"/>
          <w:szCs w:val="28"/>
        </w:rPr>
        <w:t>Критерии отнесения объектов контроля к категориям риска</w:t>
      </w:r>
    </w:p>
    <w:p w:rsidR="00F65F03" w:rsidRPr="00D73B5F" w:rsidRDefault="00F65F03" w:rsidP="00F65F03">
      <w:pPr>
        <w:spacing w:after="0" w:line="240" w:lineRule="auto"/>
        <w:jc w:val="center"/>
        <w:rPr>
          <w:rFonts w:ascii="Times New Roman" w:hAnsi="Times New Roman" w:cs="Times New Roman"/>
          <w:b/>
          <w:iCs/>
          <w:sz w:val="28"/>
          <w:szCs w:val="28"/>
        </w:rPr>
      </w:pPr>
      <w:r w:rsidRPr="00F65F03">
        <w:rPr>
          <w:rFonts w:ascii="Times New Roman" w:hAnsi="Times New Roman" w:cs="Times New Roman"/>
          <w:b/>
          <w:bCs/>
          <w:sz w:val="28"/>
          <w:szCs w:val="28"/>
        </w:rPr>
        <w:t xml:space="preserve">в рамках осуществления муниципального жилищного контроля </w:t>
      </w:r>
      <w:r w:rsidRPr="00F65F03">
        <w:rPr>
          <w:rFonts w:ascii="Times New Roman" w:hAnsi="Times New Roman" w:cs="Times New Roman"/>
          <w:b/>
          <w:sz w:val="28"/>
          <w:szCs w:val="28"/>
        </w:rPr>
        <w:t>на территории городского поселения города. Суровикино</w:t>
      </w:r>
      <w:r w:rsidRPr="00F65F03">
        <w:rPr>
          <w:rFonts w:ascii="Times New Roman" w:hAnsi="Times New Roman" w:cs="Times New Roman"/>
          <w:iCs/>
          <w:sz w:val="28"/>
          <w:szCs w:val="28"/>
        </w:rPr>
        <w:t xml:space="preserve"> </w:t>
      </w:r>
      <w:r w:rsidRPr="00D73B5F">
        <w:rPr>
          <w:rFonts w:ascii="Times New Roman" w:hAnsi="Times New Roman" w:cs="Times New Roman"/>
          <w:b/>
          <w:iCs/>
          <w:sz w:val="28"/>
          <w:szCs w:val="28"/>
        </w:rPr>
        <w:t>Суровикинского</w:t>
      </w:r>
    </w:p>
    <w:p w:rsidR="00F65F03" w:rsidRPr="00D73B5F" w:rsidRDefault="00F65F03" w:rsidP="00F65F03">
      <w:pPr>
        <w:spacing w:after="0" w:line="240" w:lineRule="auto"/>
        <w:jc w:val="center"/>
        <w:rPr>
          <w:rFonts w:ascii="Times New Roman" w:hAnsi="Times New Roman" w:cs="Times New Roman"/>
          <w:b/>
          <w:iCs/>
          <w:sz w:val="28"/>
          <w:szCs w:val="28"/>
        </w:rPr>
      </w:pPr>
      <w:r w:rsidRPr="00D73B5F">
        <w:rPr>
          <w:rFonts w:ascii="Times New Roman" w:hAnsi="Times New Roman" w:cs="Times New Roman"/>
          <w:b/>
          <w:iCs/>
          <w:sz w:val="28"/>
          <w:szCs w:val="28"/>
        </w:rPr>
        <w:t>муниципального района Волгоградской области</w:t>
      </w:r>
    </w:p>
    <w:p w:rsidR="00F65F03" w:rsidRPr="00F65F03" w:rsidRDefault="00F65F03" w:rsidP="00F65F03">
      <w:pPr>
        <w:spacing w:after="0" w:line="240" w:lineRule="auto"/>
        <w:rPr>
          <w:rFonts w:ascii="Times New Roman" w:hAnsi="Times New Roman" w:cs="Times New Roman"/>
          <w:color w:val="FF0000"/>
          <w:sz w:val="28"/>
          <w:szCs w:val="28"/>
        </w:rPr>
      </w:pP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w:t>
      </w:r>
      <w:proofErr w:type="gramStart"/>
      <w:r w:rsidRPr="00F65F03">
        <w:rPr>
          <w:rFonts w:ascii="Times New Roman" w:hAnsi="Times New Roman" w:cs="Times New Roman"/>
          <w:sz w:val="28"/>
          <w:szCs w:val="28"/>
        </w:rP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муниципального жилищного фонда, деятельность контролируемых лиц, подлежащая муниципальному жилищному контролю, разделяется на группу тяжести «А» или «Б» (далее – группы тяжести).</w:t>
      </w:r>
      <w:proofErr w:type="gramEnd"/>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roofErr w:type="gramEnd"/>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В иных случаях деятельность контролируемых лиц относится к группе тяжести «Б».</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С учетом оценки вероятности несоблюдения контролируемыми лицами обязательных требований, указанных в </w:t>
      </w:r>
      <w:hyperlink w:anchor="Par5" w:history="1">
        <w:r w:rsidRPr="00F65F03">
          <w:rPr>
            <w:rFonts w:ascii="Times New Roman" w:hAnsi="Times New Roman" w:cs="Times New Roman"/>
            <w:sz w:val="28"/>
            <w:szCs w:val="28"/>
          </w:rPr>
          <w:t>абзаце первом</w:t>
        </w:r>
      </w:hyperlink>
      <w:r w:rsidRPr="00F65F03">
        <w:rPr>
          <w:rFonts w:ascii="Times New Roman" w:hAnsi="Times New Roman" w:cs="Times New Roman"/>
          <w:sz w:val="28"/>
          <w:szCs w:val="28"/>
        </w:rPr>
        <w:t xml:space="preserve"> настоящего приложения, деятельность, подлежащая муниципальному контролю, разделяется на группу вероятности «1» или «2» (далее – группы вероятности).</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 xml:space="preserve">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11" w:history="1">
        <w:r w:rsidRPr="00F65F03">
          <w:rPr>
            <w:rFonts w:ascii="Times New Roman" w:hAnsi="Times New Roman" w:cs="Times New Roman"/>
            <w:sz w:val="28"/>
            <w:szCs w:val="28"/>
          </w:rPr>
          <w:t>статьями 7.21</w:t>
        </w:r>
        <w:proofErr w:type="gramEnd"/>
      </w:hyperlink>
      <w:r w:rsidRPr="00F65F03">
        <w:rPr>
          <w:rFonts w:ascii="Times New Roman" w:hAnsi="Times New Roman" w:cs="Times New Roman"/>
          <w:sz w:val="28"/>
          <w:szCs w:val="28"/>
        </w:rPr>
        <w:t>-</w:t>
      </w:r>
      <w:hyperlink r:id="rId12" w:history="1">
        <w:proofErr w:type="gramStart"/>
        <w:r w:rsidRPr="00F65F03">
          <w:rPr>
            <w:rFonts w:ascii="Times New Roman" w:hAnsi="Times New Roman" w:cs="Times New Roman"/>
            <w:sz w:val="28"/>
            <w:szCs w:val="28"/>
          </w:rPr>
          <w:t>7.23</w:t>
        </w:r>
      </w:hyperlink>
      <w:r w:rsidRPr="00F65F03">
        <w:rPr>
          <w:rFonts w:ascii="Times New Roman" w:hAnsi="Times New Roman" w:cs="Times New Roman"/>
          <w:sz w:val="28"/>
          <w:szCs w:val="28"/>
        </w:rPr>
        <w:t xml:space="preserve">, </w:t>
      </w:r>
      <w:hyperlink r:id="rId13" w:history="1">
        <w:r w:rsidRPr="00F65F03">
          <w:rPr>
            <w:rFonts w:ascii="Times New Roman" w:hAnsi="Times New Roman" w:cs="Times New Roman"/>
            <w:sz w:val="28"/>
            <w:szCs w:val="28"/>
          </w:rPr>
          <w:t>частью 1 статьи 7.23.2</w:t>
        </w:r>
      </w:hyperlink>
      <w:r w:rsidRPr="00F65F03">
        <w:rPr>
          <w:rFonts w:ascii="Times New Roman" w:hAnsi="Times New Roman" w:cs="Times New Roman"/>
          <w:sz w:val="28"/>
          <w:szCs w:val="28"/>
        </w:rPr>
        <w:t xml:space="preserve">, </w:t>
      </w:r>
      <w:hyperlink r:id="rId14" w:history="1">
        <w:r w:rsidRPr="00F65F03">
          <w:rPr>
            <w:rFonts w:ascii="Times New Roman" w:hAnsi="Times New Roman" w:cs="Times New Roman"/>
            <w:sz w:val="28"/>
            <w:szCs w:val="28"/>
          </w:rPr>
          <w:t>статьями 7.23.3</w:t>
        </w:r>
      </w:hyperlink>
      <w:r w:rsidRPr="00F65F03">
        <w:rPr>
          <w:rFonts w:ascii="Times New Roman" w:hAnsi="Times New Roman" w:cs="Times New Roman"/>
          <w:sz w:val="28"/>
          <w:szCs w:val="28"/>
        </w:rPr>
        <w:t xml:space="preserve">, </w:t>
      </w:r>
      <w:hyperlink r:id="rId15" w:history="1">
        <w:r w:rsidRPr="00F65F03">
          <w:rPr>
            <w:rFonts w:ascii="Times New Roman" w:hAnsi="Times New Roman" w:cs="Times New Roman"/>
            <w:sz w:val="28"/>
            <w:szCs w:val="28"/>
          </w:rPr>
          <w:t>9.5.1</w:t>
        </w:r>
      </w:hyperlink>
      <w:r w:rsidRPr="00F65F03">
        <w:rPr>
          <w:rFonts w:ascii="Times New Roman" w:hAnsi="Times New Roman" w:cs="Times New Roman"/>
          <w:sz w:val="28"/>
          <w:szCs w:val="28"/>
        </w:rPr>
        <w:t xml:space="preserve">, </w:t>
      </w:r>
      <w:hyperlink r:id="rId16" w:history="1">
        <w:r w:rsidRPr="00F65F03">
          <w:rPr>
            <w:rFonts w:ascii="Times New Roman" w:hAnsi="Times New Roman" w:cs="Times New Roman"/>
            <w:sz w:val="28"/>
            <w:szCs w:val="28"/>
          </w:rPr>
          <w:t>статьей 9.13</w:t>
        </w:r>
      </w:hyperlink>
      <w:r w:rsidRPr="00F65F03">
        <w:rPr>
          <w:rFonts w:ascii="Times New Roman" w:hAnsi="Times New Roman" w:cs="Times New Roman"/>
          <w:sz w:val="28"/>
          <w:szCs w:val="28"/>
        </w:rPr>
        <w:t xml:space="preserve"> (в части уклонения от исполнения требований к обеспечению доступности для инвалидов объектов жилищного фонда), </w:t>
      </w:r>
      <w:hyperlink r:id="rId17" w:history="1">
        <w:r w:rsidRPr="00F65F03">
          <w:rPr>
            <w:rFonts w:ascii="Times New Roman" w:hAnsi="Times New Roman" w:cs="Times New Roman"/>
            <w:sz w:val="28"/>
            <w:szCs w:val="28"/>
          </w:rPr>
          <w:t>частями 4</w:t>
        </w:r>
      </w:hyperlink>
      <w:r w:rsidRPr="00F65F03">
        <w:rPr>
          <w:rFonts w:ascii="Times New Roman" w:hAnsi="Times New Roman" w:cs="Times New Roman"/>
          <w:sz w:val="28"/>
          <w:szCs w:val="28"/>
        </w:rPr>
        <w:t xml:space="preserve">, </w:t>
      </w:r>
      <w:hyperlink r:id="rId18" w:history="1">
        <w:r w:rsidRPr="00F65F03">
          <w:rPr>
            <w:rFonts w:ascii="Times New Roman" w:hAnsi="Times New Roman" w:cs="Times New Roman"/>
            <w:sz w:val="28"/>
            <w:szCs w:val="28"/>
          </w:rPr>
          <w:t>5</w:t>
        </w:r>
      </w:hyperlink>
      <w:r w:rsidRPr="00F65F03">
        <w:rPr>
          <w:rFonts w:ascii="Times New Roman" w:hAnsi="Times New Roman" w:cs="Times New Roman"/>
          <w:sz w:val="28"/>
          <w:szCs w:val="28"/>
        </w:rPr>
        <w:t xml:space="preserve"> и </w:t>
      </w:r>
      <w:hyperlink r:id="rId19" w:history="1">
        <w:r w:rsidRPr="00F65F03">
          <w:rPr>
            <w:rFonts w:ascii="Times New Roman" w:hAnsi="Times New Roman" w:cs="Times New Roman"/>
            <w:sz w:val="28"/>
            <w:szCs w:val="28"/>
          </w:rPr>
          <w:t>частью 12</w:t>
        </w:r>
      </w:hyperlink>
      <w:r w:rsidRPr="00F65F03">
        <w:rPr>
          <w:rFonts w:ascii="Times New Roman" w:hAnsi="Times New Roman" w:cs="Times New Roman"/>
          <w:sz w:val="28"/>
          <w:szCs w:val="28"/>
        </w:rPr>
        <w:t xml:space="preserve"> (в части коллективных (</w:t>
      </w:r>
      <w:proofErr w:type="spellStart"/>
      <w:r w:rsidRPr="00F65F03">
        <w:rPr>
          <w:rFonts w:ascii="Times New Roman" w:hAnsi="Times New Roman" w:cs="Times New Roman"/>
          <w:sz w:val="28"/>
          <w:szCs w:val="28"/>
        </w:rPr>
        <w:t>общедомовых</w:t>
      </w:r>
      <w:proofErr w:type="spellEnd"/>
      <w:r w:rsidRPr="00F65F03">
        <w:rPr>
          <w:rFonts w:ascii="Times New Roman" w:hAnsi="Times New Roman" w:cs="Times New Roman"/>
          <w:sz w:val="28"/>
          <w:szCs w:val="28"/>
        </w:rPr>
        <w:t xml:space="preserve">),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r:id="rId20" w:history="1">
        <w:r w:rsidRPr="00F65F03">
          <w:rPr>
            <w:rFonts w:ascii="Times New Roman" w:hAnsi="Times New Roman" w:cs="Times New Roman"/>
            <w:sz w:val="28"/>
            <w:szCs w:val="28"/>
          </w:rPr>
          <w:t>частями 1</w:t>
        </w:r>
        <w:proofErr w:type="gramEnd"/>
      </w:hyperlink>
      <w:r w:rsidRPr="00F65F03">
        <w:rPr>
          <w:rFonts w:ascii="Times New Roman" w:hAnsi="Times New Roman" w:cs="Times New Roman"/>
          <w:sz w:val="28"/>
          <w:szCs w:val="28"/>
        </w:rPr>
        <w:t>-</w:t>
      </w:r>
      <w:hyperlink r:id="rId21" w:history="1">
        <w:r w:rsidRPr="00F65F03">
          <w:rPr>
            <w:rFonts w:ascii="Times New Roman" w:hAnsi="Times New Roman" w:cs="Times New Roman"/>
            <w:sz w:val="28"/>
            <w:szCs w:val="28"/>
          </w:rPr>
          <w:t>4 статьи 9.23</w:t>
        </w:r>
      </w:hyperlink>
      <w:r w:rsidRPr="00F65F03">
        <w:rPr>
          <w:rFonts w:ascii="Times New Roman" w:hAnsi="Times New Roman" w:cs="Times New Roman"/>
          <w:sz w:val="28"/>
          <w:szCs w:val="28"/>
        </w:rPr>
        <w:t xml:space="preserve">, </w:t>
      </w:r>
      <w:hyperlink r:id="rId22" w:history="1">
        <w:r w:rsidRPr="00F65F03">
          <w:rPr>
            <w:rFonts w:ascii="Times New Roman" w:hAnsi="Times New Roman" w:cs="Times New Roman"/>
            <w:sz w:val="28"/>
            <w:szCs w:val="28"/>
          </w:rPr>
          <w:t>частью 1 статьи 13.19.2</w:t>
        </w:r>
      </w:hyperlink>
      <w:r w:rsidRPr="00F65F03">
        <w:rPr>
          <w:rFonts w:ascii="Times New Roman" w:hAnsi="Times New Roman" w:cs="Times New Roman"/>
          <w:sz w:val="28"/>
          <w:szCs w:val="28"/>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 указанных в </w:t>
      </w:r>
      <w:hyperlink w:anchor="Par5" w:history="1">
        <w:r w:rsidRPr="00F65F03">
          <w:rPr>
            <w:rFonts w:ascii="Times New Roman" w:hAnsi="Times New Roman" w:cs="Times New Roman"/>
            <w:sz w:val="28"/>
            <w:szCs w:val="28"/>
          </w:rPr>
          <w:t>абзаце первом</w:t>
        </w:r>
      </w:hyperlink>
      <w:r w:rsidRPr="00F65F03">
        <w:rPr>
          <w:rFonts w:ascii="Times New Roman" w:hAnsi="Times New Roman" w:cs="Times New Roman"/>
          <w:sz w:val="28"/>
          <w:szCs w:val="28"/>
        </w:rPr>
        <w:t xml:space="preserve"> настоящего приложения.</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Отнесение деятельности контролируемого лица к определенной категории риска основывается на соотнесении группы тяжести и группы вероятности.</w:t>
      </w:r>
    </w:p>
    <w:p w:rsidR="00F65F03" w:rsidRPr="00F65F03" w:rsidRDefault="00F65F03" w:rsidP="00F65F0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59"/>
        <w:gridCol w:w="2348"/>
        <w:gridCol w:w="2164"/>
      </w:tblGrid>
      <w:tr w:rsidR="00F65F03" w:rsidRPr="00F65F03" w:rsidTr="002B387F">
        <w:tc>
          <w:tcPr>
            <w:tcW w:w="2859" w:type="dxa"/>
            <w:tcBorders>
              <w:top w:val="single" w:sz="4" w:space="0" w:color="auto"/>
              <w:bottom w:val="single" w:sz="4" w:space="0" w:color="auto"/>
              <w:right w:val="single" w:sz="4" w:space="0" w:color="auto"/>
            </w:tcBorders>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Категория риска</w:t>
            </w:r>
          </w:p>
        </w:tc>
        <w:tc>
          <w:tcPr>
            <w:tcW w:w="2348" w:type="dxa"/>
            <w:tcBorders>
              <w:top w:val="single" w:sz="4" w:space="0" w:color="auto"/>
              <w:left w:val="single" w:sz="4" w:space="0" w:color="auto"/>
              <w:bottom w:val="single" w:sz="4" w:space="0" w:color="auto"/>
              <w:right w:val="single" w:sz="4" w:space="0" w:color="auto"/>
            </w:tcBorders>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Группа тяжести</w:t>
            </w:r>
          </w:p>
        </w:tc>
        <w:tc>
          <w:tcPr>
            <w:tcW w:w="2164" w:type="dxa"/>
            <w:tcBorders>
              <w:top w:val="single" w:sz="4" w:space="0" w:color="auto"/>
              <w:left w:val="single" w:sz="4" w:space="0" w:color="auto"/>
              <w:bottom w:val="single" w:sz="4" w:space="0" w:color="auto"/>
            </w:tcBorders>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Группа вероятности</w:t>
            </w:r>
          </w:p>
        </w:tc>
      </w:tr>
      <w:tr w:rsidR="00F65F03" w:rsidRPr="00F65F03" w:rsidTr="002B387F">
        <w:tc>
          <w:tcPr>
            <w:tcW w:w="2859" w:type="dxa"/>
            <w:tcBorders>
              <w:top w:val="single" w:sz="4" w:space="0" w:color="auto"/>
            </w:tcBorders>
          </w:tcPr>
          <w:p w:rsidR="00F65F03" w:rsidRPr="00F65F03" w:rsidRDefault="00F65F03" w:rsidP="002B387F">
            <w:pPr>
              <w:autoSpaceDE w:val="0"/>
              <w:autoSpaceDN w:val="0"/>
              <w:adjustRightInd w:val="0"/>
              <w:spacing w:after="0" w:line="240" w:lineRule="auto"/>
              <w:rPr>
                <w:rFonts w:ascii="Times New Roman" w:hAnsi="Times New Roman" w:cs="Times New Roman"/>
                <w:sz w:val="28"/>
                <w:szCs w:val="28"/>
              </w:rPr>
            </w:pPr>
            <w:r w:rsidRPr="00F65F03">
              <w:rPr>
                <w:rFonts w:ascii="Times New Roman" w:hAnsi="Times New Roman" w:cs="Times New Roman"/>
                <w:sz w:val="28"/>
                <w:szCs w:val="28"/>
              </w:rPr>
              <w:t>Высокий</w:t>
            </w:r>
          </w:p>
        </w:tc>
        <w:tc>
          <w:tcPr>
            <w:tcW w:w="2348" w:type="dxa"/>
            <w:tcBorders>
              <w:top w:val="single" w:sz="4" w:space="0" w:color="auto"/>
            </w:tcBorders>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А</w:t>
            </w:r>
          </w:p>
        </w:tc>
        <w:tc>
          <w:tcPr>
            <w:tcW w:w="2164" w:type="dxa"/>
            <w:tcBorders>
              <w:top w:val="single" w:sz="4" w:space="0" w:color="auto"/>
            </w:tcBorders>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1</w:t>
            </w:r>
          </w:p>
        </w:tc>
      </w:tr>
      <w:tr w:rsidR="00F65F03" w:rsidRPr="00F65F03" w:rsidTr="002B387F">
        <w:tc>
          <w:tcPr>
            <w:tcW w:w="2859" w:type="dxa"/>
          </w:tcPr>
          <w:p w:rsidR="00F65F03" w:rsidRPr="00F65F03" w:rsidRDefault="00F65F03" w:rsidP="002B387F">
            <w:pPr>
              <w:autoSpaceDE w:val="0"/>
              <w:autoSpaceDN w:val="0"/>
              <w:adjustRightInd w:val="0"/>
              <w:spacing w:after="0" w:line="240" w:lineRule="auto"/>
              <w:rPr>
                <w:rFonts w:ascii="Times New Roman" w:hAnsi="Times New Roman" w:cs="Times New Roman"/>
                <w:sz w:val="28"/>
                <w:szCs w:val="28"/>
              </w:rPr>
            </w:pPr>
            <w:r w:rsidRPr="00F65F03">
              <w:rPr>
                <w:rFonts w:ascii="Times New Roman" w:hAnsi="Times New Roman" w:cs="Times New Roman"/>
                <w:sz w:val="28"/>
                <w:szCs w:val="28"/>
              </w:rPr>
              <w:t>Средний</w:t>
            </w:r>
          </w:p>
        </w:tc>
        <w:tc>
          <w:tcPr>
            <w:tcW w:w="2348" w:type="dxa"/>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А</w:t>
            </w:r>
          </w:p>
        </w:tc>
        <w:tc>
          <w:tcPr>
            <w:tcW w:w="2164" w:type="dxa"/>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2</w:t>
            </w:r>
          </w:p>
        </w:tc>
      </w:tr>
      <w:tr w:rsidR="00F65F03" w:rsidRPr="00F65F03" w:rsidTr="002B387F">
        <w:tc>
          <w:tcPr>
            <w:tcW w:w="2859" w:type="dxa"/>
          </w:tcPr>
          <w:p w:rsidR="00F65F03" w:rsidRPr="00F65F03" w:rsidRDefault="00F65F03" w:rsidP="002B387F">
            <w:pPr>
              <w:autoSpaceDE w:val="0"/>
              <w:autoSpaceDN w:val="0"/>
              <w:adjustRightInd w:val="0"/>
              <w:spacing w:after="0" w:line="240" w:lineRule="auto"/>
              <w:rPr>
                <w:rFonts w:ascii="Times New Roman" w:hAnsi="Times New Roman" w:cs="Times New Roman"/>
                <w:sz w:val="28"/>
                <w:szCs w:val="28"/>
              </w:rPr>
            </w:pPr>
            <w:r w:rsidRPr="00F65F03">
              <w:rPr>
                <w:rFonts w:ascii="Times New Roman" w:hAnsi="Times New Roman" w:cs="Times New Roman"/>
                <w:sz w:val="28"/>
                <w:szCs w:val="28"/>
              </w:rPr>
              <w:t>Умеренный</w:t>
            </w:r>
          </w:p>
        </w:tc>
        <w:tc>
          <w:tcPr>
            <w:tcW w:w="2348" w:type="dxa"/>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Б</w:t>
            </w:r>
          </w:p>
        </w:tc>
        <w:tc>
          <w:tcPr>
            <w:tcW w:w="2164" w:type="dxa"/>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1</w:t>
            </w:r>
          </w:p>
        </w:tc>
      </w:tr>
      <w:tr w:rsidR="00F65F03" w:rsidRPr="00F65F03" w:rsidTr="002B387F">
        <w:tc>
          <w:tcPr>
            <w:tcW w:w="2859" w:type="dxa"/>
            <w:tcBorders>
              <w:bottom w:val="single" w:sz="4" w:space="0" w:color="auto"/>
            </w:tcBorders>
          </w:tcPr>
          <w:p w:rsidR="00F65F03" w:rsidRPr="00F65F03" w:rsidRDefault="00F65F03" w:rsidP="002B387F">
            <w:pPr>
              <w:autoSpaceDE w:val="0"/>
              <w:autoSpaceDN w:val="0"/>
              <w:adjustRightInd w:val="0"/>
              <w:spacing w:after="0" w:line="240" w:lineRule="auto"/>
              <w:rPr>
                <w:rFonts w:ascii="Times New Roman" w:hAnsi="Times New Roman" w:cs="Times New Roman"/>
                <w:sz w:val="28"/>
                <w:szCs w:val="28"/>
              </w:rPr>
            </w:pPr>
            <w:r w:rsidRPr="00F65F03">
              <w:rPr>
                <w:rFonts w:ascii="Times New Roman" w:hAnsi="Times New Roman" w:cs="Times New Roman"/>
                <w:sz w:val="28"/>
                <w:szCs w:val="28"/>
              </w:rPr>
              <w:t>Низкий</w:t>
            </w:r>
          </w:p>
        </w:tc>
        <w:tc>
          <w:tcPr>
            <w:tcW w:w="2348" w:type="dxa"/>
            <w:tcBorders>
              <w:bottom w:val="single" w:sz="4" w:space="0" w:color="auto"/>
            </w:tcBorders>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Б</w:t>
            </w:r>
          </w:p>
        </w:tc>
        <w:tc>
          <w:tcPr>
            <w:tcW w:w="2164" w:type="dxa"/>
            <w:tcBorders>
              <w:bottom w:val="single" w:sz="4" w:space="0" w:color="auto"/>
            </w:tcBorders>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2</w:t>
            </w:r>
          </w:p>
        </w:tc>
      </w:tr>
    </w:tbl>
    <w:p w:rsidR="00F65F03" w:rsidRDefault="00F65F03"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0878C0" w:rsidRDefault="000878C0" w:rsidP="00F65F03">
      <w:pPr>
        <w:spacing w:after="0" w:line="240" w:lineRule="auto"/>
        <w:rPr>
          <w:rFonts w:ascii="Times New Roman" w:hAnsi="Times New Roman" w:cs="Times New Roman"/>
          <w:sz w:val="28"/>
          <w:szCs w:val="28"/>
        </w:rPr>
      </w:pPr>
    </w:p>
    <w:p w:rsidR="000878C0" w:rsidRDefault="000878C0" w:rsidP="00F65F03">
      <w:pPr>
        <w:spacing w:after="0" w:line="240" w:lineRule="auto"/>
        <w:rPr>
          <w:rFonts w:ascii="Times New Roman" w:hAnsi="Times New Roman" w:cs="Times New Roman"/>
          <w:sz w:val="28"/>
          <w:szCs w:val="28"/>
        </w:rPr>
      </w:pPr>
    </w:p>
    <w:p w:rsidR="000878C0" w:rsidRDefault="000878C0" w:rsidP="00F65F03">
      <w:pPr>
        <w:spacing w:after="0" w:line="240" w:lineRule="auto"/>
        <w:rPr>
          <w:rFonts w:ascii="Times New Roman" w:hAnsi="Times New Roman" w:cs="Times New Roman"/>
          <w:sz w:val="28"/>
          <w:szCs w:val="28"/>
        </w:rPr>
      </w:pPr>
    </w:p>
    <w:p w:rsidR="000878C0" w:rsidRDefault="000878C0" w:rsidP="00F65F03">
      <w:pPr>
        <w:spacing w:after="0" w:line="240" w:lineRule="auto"/>
        <w:rPr>
          <w:rFonts w:ascii="Times New Roman" w:hAnsi="Times New Roman" w:cs="Times New Roman"/>
          <w:sz w:val="28"/>
          <w:szCs w:val="28"/>
        </w:rPr>
      </w:pPr>
    </w:p>
    <w:p w:rsidR="000878C0" w:rsidRDefault="000878C0" w:rsidP="00F65F03">
      <w:pPr>
        <w:spacing w:after="0" w:line="240" w:lineRule="auto"/>
        <w:rPr>
          <w:rFonts w:ascii="Times New Roman" w:hAnsi="Times New Roman" w:cs="Times New Roman"/>
          <w:sz w:val="28"/>
          <w:szCs w:val="28"/>
        </w:rPr>
      </w:pPr>
    </w:p>
    <w:p w:rsidR="000878C0" w:rsidRDefault="000878C0" w:rsidP="00F65F03">
      <w:pPr>
        <w:spacing w:after="0" w:line="240" w:lineRule="auto"/>
        <w:rPr>
          <w:rFonts w:ascii="Times New Roman" w:hAnsi="Times New Roman" w:cs="Times New Roman"/>
          <w:sz w:val="28"/>
          <w:szCs w:val="28"/>
        </w:rPr>
      </w:pPr>
    </w:p>
    <w:p w:rsidR="000878C0" w:rsidRDefault="000878C0"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Pr="00F65F03" w:rsidRDefault="00D73B5F" w:rsidP="00F65F03">
      <w:pPr>
        <w:spacing w:after="0" w:line="240" w:lineRule="auto"/>
        <w:rPr>
          <w:rFonts w:ascii="Times New Roman" w:hAnsi="Times New Roman" w:cs="Times New Roman"/>
          <w:sz w:val="28"/>
          <w:szCs w:val="28"/>
        </w:rPr>
      </w:pPr>
    </w:p>
    <w:p w:rsidR="00F65F03" w:rsidRPr="00F65F03" w:rsidRDefault="00F65F03" w:rsidP="0026307C">
      <w:pPr>
        <w:spacing w:after="0" w:line="240" w:lineRule="auto"/>
        <w:ind w:left="4395"/>
        <w:jc w:val="both"/>
        <w:rPr>
          <w:rFonts w:ascii="Times New Roman" w:hAnsi="Times New Roman" w:cs="Times New Roman"/>
          <w:sz w:val="28"/>
          <w:szCs w:val="28"/>
        </w:rPr>
      </w:pPr>
      <w:r w:rsidRPr="00F65F03">
        <w:rPr>
          <w:rFonts w:ascii="Times New Roman" w:hAnsi="Times New Roman" w:cs="Times New Roman"/>
          <w:sz w:val="28"/>
          <w:szCs w:val="28"/>
        </w:rPr>
        <w:lastRenderedPageBreak/>
        <w:t>Приложение №3</w:t>
      </w:r>
    </w:p>
    <w:p w:rsidR="00F65F03" w:rsidRPr="0026307C" w:rsidRDefault="0026307C" w:rsidP="0026307C">
      <w:pPr>
        <w:spacing w:after="0" w:line="240" w:lineRule="auto"/>
        <w:ind w:left="4395"/>
        <w:jc w:val="both"/>
        <w:rPr>
          <w:rFonts w:ascii="Times New Roman" w:hAnsi="Times New Roman" w:cs="Times New Roman"/>
          <w:sz w:val="28"/>
          <w:szCs w:val="28"/>
        </w:rPr>
      </w:pPr>
      <w:r>
        <w:rPr>
          <w:rFonts w:ascii="Times New Roman" w:hAnsi="Times New Roman" w:cs="Times New Roman"/>
          <w:sz w:val="28"/>
          <w:szCs w:val="28"/>
        </w:rPr>
        <w:t xml:space="preserve">к </w:t>
      </w:r>
      <w:r w:rsidR="00F65F03" w:rsidRPr="00F65F03">
        <w:rPr>
          <w:rFonts w:ascii="Times New Roman" w:hAnsi="Times New Roman" w:cs="Times New Roman"/>
          <w:sz w:val="28"/>
          <w:szCs w:val="28"/>
        </w:rPr>
        <w:t>Положению о муниципальном</w:t>
      </w:r>
      <w:r>
        <w:rPr>
          <w:rFonts w:ascii="Times New Roman" w:hAnsi="Times New Roman" w:cs="Times New Roman"/>
          <w:sz w:val="28"/>
          <w:szCs w:val="28"/>
        </w:rPr>
        <w:t xml:space="preserve"> жилищном </w:t>
      </w:r>
      <w:r w:rsidR="00F65F03" w:rsidRPr="00F65F03">
        <w:rPr>
          <w:rFonts w:ascii="Times New Roman" w:hAnsi="Times New Roman" w:cs="Times New Roman"/>
          <w:sz w:val="28"/>
          <w:szCs w:val="28"/>
        </w:rPr>
        <w:t xml:space="preserve">контроле на территории  </w:t>
      </w:r>
      <w:r w:rsidR="00F65F03" w:rsidRPr="00F65F03">
        <w:rPr>
          <w:rFonts w:ascii="Times New Roman" w:hAnsi="Times New Roman" w:cs="Times New Roman"/>
          <w:iCs/>
          <w:sz w:val="28"/>
          <w:szCs w:val="28"/>
        </w:rPr>
        <w:t>городского</w:t>
      </w:r>
      <w:r>
        <w:rPr>
          <w:rFonts w:ascii="Times New Roman" w:hAnsi="Times New Roman" w:cs="Times New Roman"/>
          <w:iCs/>
          <w:sz w:val="28"/>
          <w:szCs w:val="28"/>
        </w:rPr>
        <w:t xml:space="preserve"> </w:t>
      </w:r>
      <w:r w:rsidR="00F65F03" w:rsidRPr="00F65F03">
        <w:rPr>
          <w:rFonts w:ascii="Times New Roman" w:hAnsi="Times New Roman" w:cs="Times New Roman"/>
          <w:iCs/>
          <w:sz w:val="28"/>
          <w:szCs w:val="28"/>
        </w:rPr>
        <w:t xml:space="preserve">поселения города </w:t>
      </w:r>
      <w:r>
        <w:rPr>
          <w:rFonts w:ascii="Times New Roman" w:hAnsi="Times New Roman" w:cs="Times New Roman"/>
          <w:iCs/>
          <w:sz w:val="28"/>
          <w:szCs w:val="28"/>
        </w:rPr>
        <w:t xml:space="preserve">Суровикино </w:t>
      </w:r>
      <w:r w:rsidR="00F65F03" w:rsidRPr="00F65F03">
        <w:rPr>
          <w:rFonts w:ascii="Times New Roman" w:hAnsi="Times New Roman" w:cs="Times New Roman"/>
          <w:iCs/>
          <w:sz w:val="28"/>
          <w:szCs w:val="28"/>
        </w:rPr>
        <w:t>Суровикинского муниципального района Волгоградской области</w:t>
      </w:r>
    </w:p>
    <w:p w:rsidR="00F65F03" w:rsidRPr="00F65F03" w:rsidRDefault="00F65F03" w:rsidP="0026307C">
      <w:pPr>
        <w:spacing w:after="0" w:line="240" w:lineRule="auto"/>
        <w:ind w:left="4395"/>
        <w:jc w:val="both"/>
        <w:rPr>
          <w:rFonts w:ascii="Times New Roman" w:hAnsi="Times New Roman" w:cs="Times New Roman"/>
          <w:b/>
          <w:bCs/>
          <w:sz w:val="28"/>
          <w:szCs w:val="28"/>
        </w:rPr>
      </w:pPr>
    </w:p>
    <w:p w:rsidR="00F65F03" w:rsidRPr="00F65F03" w:rsidRDefault="00F65F03" w:rsidP="00F65F03">
      <w:pPr>
        <w:autoSpaceDE w:val="0"/>
        <w:autoSpaceDN w:val="0"/>
        <w:adjustRightInd w:val="0"/>
        <w:spacing w:after="0" w:line="240" w:lineRule="auto"/>
        <w:ind w:firstLine="539"/>
        <w:jc w:val="center"/>
        <w:rPr>
          <w:rFonts w:ascii="Times New Roman" w:hAnsi="Times New Roman" w:cs="Times New Roman"/>
          <w:b/>
          <w:bCs/>
          <w:sz w:val="28"/>
          <w:szCs w:val="28"/>
        </w:rPr>
      </w:pPr>
      <w:r w:rsidRPr="00F65F03">
        <w:rPr>
          <w:rFonts w:ascii="Times New Roman" w:hAnsi="Times New Roman" w:cs="Times New Roman"/>
          <w:b/>
          <w:bCs/>
          <w:sz w:val="28"/>
          <w:szCs w:val="28"/>
        </w:rPr>
        <w:t>Индикаторы риска нарушения обязательных требований,</w:t>
      </w:r>
    </w:p>
    <w:p w:rsidR="00F65F03" w:rsidRDefault="00F65F03" w:rsidP="00D73B5F">
      <w:pPr>
        <w:spacing w:after="0" w:line="240" w:lineRule="auto"/>
        <w:jc w:val="center"/>
        <w:rPr>
          <w:rFonts w:ascii="Times New Roman" w:hAnsi="Times New Roman" w:cs="Times New Roman"/>
          <w:b/>
          <w:iCs/>
          <w:sz w:val="28"/>
          <w:szCs w:val="28"/>
        </w:rPr>
      </w:pPr>
      <w:r w:rsidRPr="00F65F03">
        <w:rPr>
          <w:rFonts w:ascii="Times New Roman" w:hAnsi="Times New Roman" w:cs="Times New Roman"/>
          <w:b/>
          <w:bCs/>
          <w:sz w:val="28"/>
          <w:szCs w:val="28"/>
        </w:rPr>
        <w:t xml:space="preserve">используемые в качестве основания для проведения контрольных мероприятий при осуществлении муниципального жилищного контроля </w:t>
      </w:r>
      <w:r w:rsidRPr="00F65F03">
        <w:rPr>
          <w:rFonts w:ascii="Times New Roman" w:hAnsi="Times New Roman" w:cs="Times New Roman"/>
          <w:b/>
          <w:sz w:val="28"/>
          <w:szCs w:val="28"/>
        </w:rPr>
        <w:t>на территории городского поселения города Суровикино</w:t>
      </w:r>
      <w:r w:rsidRPr="00F65F03">
        <w:rPr>
          <w:rFonts w:ascii="Times New Roman" w:hAnsi="Times New Roman" w:cs="Times New Roman"/>
          <w:iCs/>
          <w:sz w:val="28"/>
          <w:szCs w:val="28"/>
        </w:rPr>
        <w:t xml:space="preserve"> </w:t>
      </w:r>
      <w:r w:rsidRPr="00F65F03">
        <w:rPr>
          <w:rFonts w:ascii="Times New Roman" w:hAnsi="Times New Roman" w:cs="Times New Roman"/>
          <w:b/>
          <w:iCs/>
          <w:sz w:val="28"/>
          <w:szCs w:val="28"/>
        </w:rPr>
        <w:t>Суровикинского</w:t>
      </w:r>
      <w:r w:rsidR="00D73B5F">
        <w:rPr>
          <w:rFonts w:ascii="Times New Roman" w:hAnsi="Times New Roman" w:cs="Times New Roman"/>
          <w:b/>
          <w:iCs/>
          <w:sz w:val="28"/>
          <w:szCs w:val="28"/>
        </w:rPr>
        <w:t xml:space="preserve"> </w:t>
      </w:r>
      <w:r w:rsidRPr="00F65F03">
        <w:rPr>
          <w:rFonts w:ascii="Times New Roman" w:hAnsi="Times New Roman" w:cs="Times New Roman"/>
          <w:b/>
          <w:iCs/>
          <w:sz w:val="28"/>
          <w:szCs w:val="28"/>
        </w:rPr>
        <w:t>муниципального района Волгоградской области</w:t>
      </w:r>
    </w:p>
    <w:p w:rsidR="00D73B5F" w:rsidRPr="00F65F03" w:rsidRDefault="00D73B5F" w:rsidP="00D73B5F">
      <w:pPr>
        <w:spacing w:after="0" w:line="240" w:lineRule="auto"/>
        <w:jc w:val="center"/>
        <w:rPr>
          <w:rFonts w:ascii="Times New Roman" w:hAnsi="Times New Roman" w:cs="Times New Roman"/>
          <w:b/>
          <w:iCs/>
          <w:sz w:val="28"/>
          <w:szCs w:val="28"/>
        </w:rPr>
      </w:pP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F65F03">
        <w:rPr>
          <w:rFonts w:ascii="Times New Roman" w:hAnsi="Times New Roman" w:cs="Times New Roman"/>
          <w:sz w:val="28"/>
          <w:szCs w:val="28"/>
        </w:rPr>
        <w:t>к</w:t>
      </w:r>
      <w:proofErr w:type="gramEnd"/>
      <w:r w:rsidRPr="00F65F03">
        <w:rPr>
          <w:rFonts w:ascii="Times New Roman" w:hAnsi="Times New Roman" w:cs="Times New Roman"/>
          <w:sz w:val="28"/>
          <w:szCs w:val="28"/>
        </w:rPr>
        <w:t>:</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г) к обеспечению доступности для инвалидов помещений в многоквартирных домах;</w:t>
      </w:r>
    </w:p>
    <w:p w:rsidR="00F65F03" w:rsidRPr="00F65F03" w:rsidRDefault="00F65F03" w:rsidP="00F65F03">
      <w:pPr>
        <w:spacing w:after="0" w:line="240" w:lineRule="auto"/>
        <w:ind w:firstLine="709"/>
        <w:jc w:val="both"/>
        <w:rPr>
          <w:rFonts w:ascii="Times New Roman" w:hAnsi="Times New Roman" w:cs="Times New Roman"/>
          <w:sz w:val="28"/>
          <w:szCs w:val="28"/>
        </w:rPr>
      </w:pPr>
      <w:proofErr w:type="spellStart"/>
      <w:r w:rsidRPr="00F65F03">
        <w:rPr>
          <w:rFonts w:ascii="Times New Roman" w:hAnsi="Times New Roman" w:cs="Times New Roman"/>
          <w:sz w:val="28"/>
          <w:szCs w:val="28"/>
        </w:rPr>
        <w:t>д</w:t>
      </w:r>
      <w:proofErr w:type="spellEnd"/>
      <w:r w:rsidRPr="00F65F03">
        <w:rPr>
          <w:rFonts w:ascii="Times New Roman" w:hAnsi="Times New Roman" w:cs="Times New Roman"/>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2. </w:t>
      </w:r>
      <w:proofErr w:type="gramStart"/>
      <w:r w:rsidRPr="00F65F03">
        <w:rPr>
          <w:rFonts w:ascii="Times New Roman" w:hAnsi="Times New Roman" w:cs="Times New Roman"/>
          <w:sz w:val="28"/>
          <w:szCs w:val="28"/>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w:t>
      </w:r>
      <w:r w:rsidRPr="00F65F03">
        <w:rPr>
          <w:rFonts w:ascii="Times New Roman" w:hAnsi="Times New Roman" w:cs="Times New Roman"/>
          <w:sz w:val="28"/>
          <w:szCs w:val="28"/>
        </w:rPr>
        <w:lastRenderedPageBreak/>
        <w:t>Российской Федерации, за исключением обращений, указанных в пункте 1 настоящих типовых индикаторов, и обращений, послуживших</w:t>
      </w:r>
      <w:proofErr w:type="gramEnd"/>
      <w:r w:rsidRPr="00F65F03">
        <w:rPr>
          <w:rFonts w:ascii="Times New Roman" w:hAnsi="Times New Roman" w:cs="Times New Roman"/>
          <w:sz w:val="28"/>
          <w:szCs w:val="28"/>
        </w:rPr>
        <w:t xml:space="preserve"> </w:t>
      </w:r>
      <w:proofErr w:type="gramStart"/>
      <w:r w:rsidRPr="00F65F03">
        <w:rPr>
          <w:rFonts w:ascii="Times New Roman" w:hAnsi="Times New Roman" w:cs="Times New Roman"/>
          <w:sz w:val="28"/>
          <w:szCs w:val="28"/>
        </w:rPr>
        <w:t>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3. </w:t>
      </w:r>
      <w:proofErr w:type="gramStart"/>
      <w:r w:rsidRPr="00F65F03">
        <w:rPr>
          <w:rFonts w:ascii="Times New Roman" w:hAnsi="Times New Roman" w:cs="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F65F03">
        <w:rPr>
          <w:rFonts w:ascii="Times New Roman" w:hAnsi="Times New Roman" w:cs="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 </w:t>
      </w:r>
      <w:proofErr w:type="gramStart"/>
      <w:r w:rsidRPr="00F65F03">
        <w:rPr>
          <w:rFonts w:ascii="Times New Roman" w:hAnsi="Times New Roman" w:cs="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F65F03" w:rsidRDefault="00F65F03" w:rsidP="00F65F03">
      <w:pPr>
        <w:spacing w:after="0" w:line="240" w:lineRule="auto"/>
        <w:rPr>
          <w:rFonts w:ascii="Times New Roman" w:hAnsi="Times New Roman" w:cs="Times New Roman"/>
          <w:color w:val="444444"/>
          <w:sz w:val="28"/>
          <w:szCs w:val="28"/>
        </w:rPr>
      </w:pPr>
    </w:p>
    <w:p w:rsidR="0026307C" w:rsidRDefault="0026307C" w:rsidP="0026307C">
      <w:pPr>
        <w:spacing w:after="0" w:line="240" w:lineRule="auto"/>
        <w:jc w:val="both"/>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D42CAC">
      <w:pPr>
        <w:spacing w:after="0" w:line="240" w:lineRule="auto"/>
        <w:rPr>
          <w:rFonts w:ascii="Times New Roman" w:hAnsi="Times New Roman" w:cs="Times New Roman"/>
          <w:sz w:val="28"/>
          <w:szCs w:val="28"/>
        </w:rPr>
      </w:pPr>
    </w:p>
    <w:p w:rsidR="00D42CAC" w:rsidRDefault="00D42CAC" w:rsidP="00D42CAC">
      <w:pPr>
        <w:spacing w:after="0" w:line="240" w:lineRule="auto"/>
        <w:rPr>
          <w:rFonts w:ascii="Times New Roman" w:hAnsi="Times New Roman" w:cs="Times New Roman"/>
          <w:sz w:val="28"/>
          <w:szCs w:val="28"/>
        </w:rPr>
      </w:pPr>
    </w:p>
    <w:p w:rsidR="0026307C" w:rsidRPr="00A241D1" w:rsidRDefault="0026307C" w:rsidP="0026307C">
      <w:pPr>
        <w:spacing w:after="0" w:line="240" w:lineRule="auto"/>
        <w:ind w:left="5670"/>
        <w:jc w:val="both"/>
        <w:rPr>
          <w:rFonts w:ascii="Times New Roman" w:hAnsi="Times New Roman" w:cs="Times New Roman"/>
          <w:sz w:val="28"/>
          <w:szCs w:val="28"/>
        </w:rPr>
      </w:pPr>
      <w:r w:rsidRPr="00A241D1">
        <w:rPr>
          <w:rFonts w:ascii="Times New Roman" w:hAnsi="Times New Roman" w:cs="Times New Roman"/>
          <w:sz w:val="28"/>
          <w:szCs w:val="28"/>
        </w:rPr>
        <w:lastRenderedPageBreak/>
        <w:t>Приложение №</w:t>
      </w:r>
      <w:r>
        <w:rPr>
          <w:rFonts w:ascii="Times New Roman" w:hAnsi="Times New Roman" w:cs="Times New Roman"/>
          <w:sz w:val="28"/>
          <w:szCs w:val="28"/>
        </w:rPr>
        <w:t>4</w:t>
      </w:r>
    </w:p>
    <w:p w:rsidR="0026307C" w:rsidRPr="0026307C" w:rsidRDefault="0026307C" w:rsidP="0026307C">
      <w:pPr>
        <w:spacing w:after="0" w:line="240" w:lineRule="auto"/>
        <w:ind w:left="5670"/>
        <w:jc w:val="both"/>
        <w:rPr>
          <w:rFonts w:ascii="Times New Roman" w:hAnsi="Times New Roman" w:cs="Times New Roman"/>
          <w:sz w:val="28"/>
          <w:szCs w:val="28"/>
        </w:rPr>
      </w:pPr>
      <w:r w:rsidRPr="00A241D1">
        <w:rPr>
          <w:rFonts w:ascii="Times New Roman" w:hAnsi="Times New Roman" w:cs="Times New Roman"/>
          <w:sz w:val="28"/>
          <w:szCs w:val="28"/>
        </w:rPr>
        <w:t>к Положению о муниципальном</w:t>
      </w:r>
      <w:r>
        <w:rPr>
          <w:rFonts w:ascii="Times New Roman" w:hAnsi="Times New Roman" w:cs="Times New Roman"/>
          <w:sz w:val="28"/>
          <w:szCs w:val="28"/>
        </w:rPr>
        <w:t xml:space="preserve"> </w:t>
      </w:r>
      <w:r w:rsidRPr="00A241D1">
        <w:rPr>
          <w:rFonts w:ascii="Times New Roman" w:hAnsi="Times New Roman" w:cs="Times New Roman"/>
          <w:sz w:val="28"/>
          <w:szCs w:val="28"/>
        </w:rPr>
        <w:t xml:space="preserve">жилищном контроле на территории </w:t>
      </w:r>
      <w:r w:rsidRPr="00A241D1">
        <w:rPr>
          <w:rFonts w:ascii="Times New Roman" w:hAnsi="Times New Roman" w:cs="Times New Roman"/>
          <w:iCs/>
          <w:sz w:val="28"/>
          <w:szCs w:val="28"/>
        </w:rPr>
        <w:t>городского поселения г</w:t>
      </w:r>
      <w:proofErr w:type="gramStart"/>
      <w:r w:rsidRPr="00A241D1">
        <w:rPr>
          <w:rFonts w:ascii="Times New Roman" w:hAnsi="Times New Roman" w:cs="Times New Roman"/>
          <w:iCs/>
          <w:sz w:val="28"/>
          <w:szCs w:val="28"/>
        </w:rPr>
        <w:t>.С</w:t>
      </w:r>
      <w:proofErr w:type="gramEnd"/>
      <w:r w:rsidRPr="00A241D1">
        <w:rPr>
          <w:rFonts w:ascii="Times New Roman" w:hAnsi="Times New Roman" w:cs="Times New Roman"/>
          <w:iCs/>
          <w:sz w:val="28"/>
          <w:szCs w:val="28"/>
        </w:rPr>
        <w:t>уровикино</w:t>
      </w:r>
      <w:r>
        <w:rPr>
          <w:rFonts w:ascii="Times New Roman" w:hAnsi="Times New Roman" w:cs="Times New Roman"/>
          <w:iCs/>
          <w:sz w:val="28"/>
          <w:szCs w:val="28"/>
        </w:rPr>
        <w:t xml:space="preserve"> Суровикинского </w:t>
      </w:r>
      <w:r w:rsidRPr="00A241D1">
        <w:rPr>
          <w:rFonts w:ascii="Times New Roman" w:hAnsi="Times New Roman" w:cs="Times New Roman"/>
          <w:iCs/>
          <w:sz w:val="28"/>
          <w:szCs w:val="28"/>
        </w:rPr>
        <w:t>муниципального района Волгоградской области</w:t>
      </w:r>
    </w:p>
    <w:p w:rsidR="0026307C" w:rsidRPr="000E7BBF" w:rsidRDefault="0026307C" w:rsidP="0026307C">
      <w:pPr>
        <w:pStyle w:val="ConsPlusNormal"/>
        <w:tabs>
          <w:tab w:val="left" w:pos="13064"/>
        </w:tabs>
        <w:ind w:firstLine="708"/>
        <w:outlineLvl w:val="1"/>
        <w:rPr>
          <w:sz w:val="28"/>
          <w:szCs w:val="28"/>
        </w:rPr>
      </w:pPr>
      <w:r>
        <w:rPr>
          <w:sz w:val="28"/>
          <w:szCs w:val="28"/>
        </w:rPr>
        <w:tab/>
      </w:r>
    </w:p>
    <w:p w:rsidR="0026307C" w:rsidRPr="0026307C" w:rsidRDefault="0026307C" w:rsidP="0026307C">
      <w:pPr>
        <w:spacing w:after="0" w:line="240" w:lineRule="auto"/>
        <w:jc w:val="center"/>
        <w:outlineLvl w:val="0"/>
        <w:rPr>
          <w:rFonts w:ascii="Times New Roman" w:hAnsi="Times New Roman" w:cs="Times New Roman"/>
          <w:b/>
          <w:bCs/>
          <w:sz w:val="28"/>
          <w:szCs w:val="28"/>
        </w:rPr>
      </w:pPr>
      <w:r w:rsidRPr="0087425B">
        <w:rPr>
          <w:rFonts w:ascii="Times New Roman" w:hAnsi="Times New Roman" w:cs="Times New Roman"/>
          <w:b/>
          <w:bCs/>
          <w:sz w:val="28"/>
          <w:szCs w:val="28"/>
        </w:rPr>
        <w:t xml:space="preserve">Перечень </w:t>
      </w:r>
      <w:r w:rsidRPr="0026307C">
        <w:rPr>
          <w:rFonts w:ascii="Times New Roman" w:hAnsi="Times New Roman" w:cs="Times New Roman"/>
          <w:b/>
          <w:bCs/>
          <w:sz w:val="28"/>
          <w:szCs w:val="28"/>
        </w:rPr>
        <w:t>ключевых показателей результативности и эффективности муниципального жилищного контроля</w:t>
      </w:r>
    </w:p>
    <w:p w:rsidR="0026307C" w:rsidRDefault="0026307C" w:rsidP="0026307C">
      <w:pPr>
        <w:tabs>
          <w:tab w:val="left" w:pos="9356"/>
        </w:tabs>
        <w:spacing w:after="0" w:line="240" w:lineRule="auto"/>
        <w:jc w:val="center"/>
        <w:rPr>
          <w:rFonts w:ascii="Times New Roman" w:hAnsi="Times New Roman" w:cs="Times New Roman"/>
          <w:b/>
          <w:iCs/>
          <w:sz w:val="28"/>
          <w:szCs w:val="28"/>
        </w:rPr>
      </w:pPr>
      <w:r w:rsidRPr="0026307C">
        <w:rPr>
          <w:rFonts w:ascii="Times New Roman" w:hAnsi="Times New Roman" w:cs="Times New Roman"/>
          <w:b/>
          <w:bCs/>
          <w:sz w:val="28"/>
          <w:szCs w:val="28"/>
        </w:rPr>
        <w:t xml:space="preserve">на территории  </w:t>
      </w:r>
      <w:r w:rsidRPr="0026307C">
        <w:rPr>
          <w:rFonts w:ascii="Times New Roman" w:hAnsi="Times New Roman" w:cs="Times New Roman"/>
          <w:b/>
          <w:bCs/>
          <w:iCs/>
          <w:sz w:val="28"/>
          <w:szCs w:val="28"/>
        </w:rPr>
        <w:t>городского поселения г</w:t>
      </w:r>
      <w:proofErr w:type="gramStart"/>
      <w:r w:rsidRPr="0026307C">
        <w:rPr>
          <w:rFonts w:ascii="Times New Roman" w:hAnsi="Times New Roman" w:cs="Times New Roman"/>
          <w:b/>
          <w:bCs/>
          <w:iCs/>
          <w:sz w:val="28"/>
          <w:szCs w:val="28"/>
        </w:rPr>
        <w:t>.С</w:t>
      </w:r>
      <w:proofErr w:type="gramEnd"/>
      <w:r w:rsidRPr="0026307C">
        <w:rPr>
          <w:rFonts w:ascii="Times New Roman" w:hAnsi="Times New Roman" w:cs="Times New Roman"/>
          <w:b/>
          <w:bCs/>
          <w:iCs/>
          <w:sz w:val="28"/>
          <w:szCs w:val="28"/>
        </w:rPr>
        <w:t>уровикино</w:t>
      </w:r>
      <w:r w:rsidRPr="0026307C">
        <w:rPr>
          <w:rFonts w:ascii="Times New Roman" w:hAnsi="Times New Roman" w:cs="Times New Roman"/>
          <w:b/>
          <w:bCs/>
          <w:i/>
          <w:iCs/>
          <w:sz w:val="28"/>
          <w:szCs w:val="28"/>
        </w:rPr>
        <w:t xml:space="preserve"> </w:t>
      </w:r>
      <w:r w:rsidRPr="0026307C">
        <w:rPr>
          <w:rFonts w:ascii="Times New Roman" w:hAnsi="Times New Roman" w:cs="Times New Roman"/>
          <w:b/>
          <w:iCs/>
          <w:sz w:val="28"/>
          <w:szCs w:val="28"/>
        </w:rPr>
        <w:t>Суровикинского</w:t>
      </w:r>
      <w:r w:rsidRPr="00CD6184">
        <w:rPr>
          <w:rFonts w:ascii="Times New Roman" w:hAnsi="Times New Roman" w:cs="Times New Roman"/>
          <w:b/>
          <w:iCs/>
          <w:sz w:val="28"/>
          <w:szCs w:val="28"/>
        </w:rPr>
        <w:t xml:space="preserve"> муниципального района Волгоградской области</w:t>
      </w:r>
    </w:p>
    <w:p w:rsidR="0026307C" w:rsidRPr="00CD6184" w:rsidRDefault="0026307C" w:rsidP="0026307C">
      <w:pPr>
        <w:tabs>
          <w:tab w:val="left" w:pos="9356"/>
        </w:tabs>
        <w:spacing w:after="0" w:line="240" w:lineRule="auto"/>
        <w:jc w:val="center"/>
        <w:rPr>
          <w:rFonts w:ascii="Times New Roman" w:hAnsi="Times New Roman" w:cs="Times New Roman"/>
          <w:iCs/>
          <w:sz w:val="28"/>
          <w:szCs w:val="28"/>
        </w:rPr>
      </w:pPr>
    </w:p>
    <w:tbl>
      <w:tblPr>
        <w:tblW w:w="10881" w:type="dxa"/>
        <w:tblLayout w:type="fixed"/>
        <w:tblLook w:val="00A0"/>
      </w:tblPr>
      <w:tblGrid>
        <w:gridCol w:w="959"/>
        <w:gridCol w:w="1417"/>
        <w:gridCol w:w="142"/>
        <w:gridCol w:w="567"/>
        <w:gridCol w:w="286"/>
        <w:gridCol w:w="990"/>
        <w:gridCol w:w="736"/>
        <w:gridCol w:w="712"/>
        <w:gridCol w:w="805"/>
        <w:gridCol w:w="188"/>
        <w:gridCol w:w="521"/>
        <w:gridCol w:w="188"/>
        <w:gridCol w:w="695"/>
        <w:gridCol w:w="14"/>
        <w:gridCol w:w="421"/>
        <w:gridCol w:w="1138"/>
        <w:gridCol w:w="279"/>
        <w:gridCol w:w="823"/>
      </w:tblGrid>
      <w:tr w:rsidR="0026307C" w:rsidRPr="0087425B" w:rsidTr="00D42CAC">
        <w:trPr>
          <w:trHeight w:val="375"/>
        </w:trPr>
        <w:tc>
          <w:tcPr>
            <w:tcW w:w="959" w:type="dxa"/>
            <w:vMerge w:val="restart"/>
            <w:tcBorders>
              <w:top w:val="single" w:sz="4" w:space="0" w:color="auto"/>
              <w:left w:val="single" w:sz="4" w:space="0" w:color="auto"/>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 xml:space="preserve">Номер показателя </w:t>
            </w:r>
          </w:p>
        </w:tc>
        <w:tc>
          <w:tcPr>
            <w:tcW w:w="1417" w:type="dxa"/>
            <w:vMerge w:val="restart"/>
            <w:tcBorders>
              <w:top w:val="single" w:sz="4" w:space="0" w:color="auto"/>
              <w:left w:val="nil"/>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Наименование показателя</w:t>
            </w:r>
          </w:p>
        </w:tc>
        <w:tc>
          <w:tcPr>
            <w:tcW w:w="709" w:type="dxa"/>
            <w:gridSpan w:val="2"/>
            <w:vMerge w:val="restart"/>
            <w:tcBorders>
              <w:top w:val="single" w:sz="4" w:space="0" w:color="auto"/>
              <w:left w:val="nil"/>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Формула расчета</w:t>
            </w:r>
          </w:p>
        </w:tc>
        <w:tc>
          <w:tcPr>
            <w:tcW w:w="1276" w:type="dxa"/>
            <w:gridSpan w:val="2"/>
            <w:vMerge w:val="restart"/>
            <w:tcBorders>
              <w:top w:val="single" w:sz="4" w:space="0" w:color="auto"/>
              <w:left w:val="nil"/>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Комментарии                           (интерпретация значений)</w:t>
            </w:r>
          </w:p>
        </w:tc>
        <w:tc>
          <w:tcPr>
            <w:tcW w:w="1448" w:type="dxa"/>
            <w:gridSpan w:val="2"/>
            <w:vMerge w:val="restart"/>
            <w:tcBorders>
              <w:top w:val="single" w:sz="4" w:space="0" w:color="auto"/>
              <w:left w:val="nil"/>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Международное сопоставление показателя</w:t>
            </w:r>
          </w:p>
        </w:tc>
        <w:tc>
          <w:tcPr>
            <w:tcW w:w="2027" w:type="dxa"/>
            <w:gridSpan w:val="6"/>
            <w:tcBorders>
              <w:top w:val="single" w:sz="4" w:space="0" w:color="auto"/>
              <w:left w:val="nil"/>
              <w:right w:val="single" w:sz="4" w:space="0" w:color="auto"/>
            </w:tcBorders>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Целевые значения показателей</w:t>
            </w:r>
          </w:p>
        </w:tc>
        <w:tc>
          <w:tcPr>
            <w:tcW w:w="1417" w:type="dxa"/>
            <w:gridSpan w:val="2"/>
            <w:vMerge w:val="restart"/>
            <w:tcBorders>
              <w:top w:val="single" w:sz="4" w:space="0" w:color="auto"/>
              <w:left w:val="nil"/>
              <w:right w:val="single" w:sz="4" w:space="0" w:color="auto"/>
            </w:tcBorders>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Источники данных для определения значений показателя</w:t>
            </w:r>
          </w:p>
        </w:tc>
        <w:tc>
          <w:tcPr>
            <w:tcW w:w="823" w:type="dxa"/>
            <w:vMerge w:val="restart"/>
            <w:tcBorders>
              <w:top w:val="single" w:sz="4" w:space="0" w:color="auto"/>
              <w:left w:val="nil"/>
              <w:right w:val="single" w:sz="4" w:space="0" w:color="auto"/>
            </w:tcBorders>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Сведения о документах стратегического планирования</w:t>
            </w:r>
            <w:proofErr w:type="gramStart"/>
            <w:r w:rsidRPr="0087425B">
              <w:rPr>
                <w:rFonts w:ascii="Times New Roman" w:hAnsi="Times New Roman" w:cs="Times New Roman"/>
              </w:rPr>
              <w:t xml:space="preserve"> ,</w:t>
            </w:r>
            <w:proofErr w:type="gramEnd"/>
            <w:r w:rsidRPr="0087425B">
              <w:rPr>
                <w:rFonts w:ascii="Times New Roman" w:hAnsi="Times New Roman" w:cs="Times New Roman"/>
              </w:rPr>
              <w:t xml:space="preserve"> содержащих показатель (при его наличии)</w:t>
            </w:r>
          </w:p>
        </w:tc>
      </w:tr>
      <w:tr w:rsidR="0026307C" w:rsidRPr="0087425B" w:rsidTr="00D42CAC">
        <w:trPr>
          <w:trHeight w:val="1185"/>
        </w:trPr>
        <w:tc>
          <w:tcPr>
            <w:tcW w:w="959" w:type="dxa"/>
            <w:vMerge/>
            <w:tcBorders>
              <w:left w:val="single" w:sz="4" w:space="0" w:color="auto"/>
              <w:bottom w:val="single" w:sz="4" w:space="0" w:color="auto"/>
              <w:right w:val="single" w:sz="4" w:space="0" w:color="auto"/>
            </w:tcBorders>
            <w:vAlign w:val="center"/>
          </w:tcPr>
          <w:p w:rsidR="0026307C" w:rsidRPr="0087425B" w:rsidRDefault="0026307C" w:rsidP="002B387F">
            <w:pPr>
              <w:jc w:val="center"/>
            </w:pPr>
          </w:p>
        </w:tc>
        <w:tc>
          <w:tcPr>
            <w:tcW w:w="1417" w:type="dxa"/>
            <w:vMerge/>
            <w:tcBorders>
              <w:left w:val="nil"/>
              <w:bottom w:val="single" w:sz="4" w:space="0" w:color="auto"/>
              <w:right w:val="single" w:sz="4" w:space="0" w:color="auto"/>
            </w:tcBorders>
            <w:vAlign w:val="center"/>
          </w:tcPr>
          <w:p w:rsidR="0026307C" w:rsidRPr="0087425B" w:rsidRDefault="0026307C" w:rsidP="002B387F">
            <w:pPr>
              <w:jc w:val="center"/>
            </w:pPr>
          </w:p>
        </w:tc>
        <w:tc>
          <w:tcPr>
            <w:tcW w:w="709" w:type="dxa"/>
            <w:gridSpan w:val="2"/>
            <w:vMerge/>
            <w:tcBorders>
              <w:left w:val="nil"/>
              <w:bottom w:val="single" w:sz="4" w:space="0" w:color="auto"/>
              <w:right w:val="single" w:sz="4" w:space="0" w:color="auto"/>
            </w:tcBorders>
            <w:vAlign w:val="center"/>
          </w:tcPr>
          <w:p w:rsidR="0026307C" w:rsidRPr="0087425B" w:rsidRDefault="0026307C" w:rsidP="002B387F">
            <w:pPr>
              <w:jc w:val="center"/>
            </w:pPr>
          </w:p>
        </w:tc>
        <w:tc>
          <w:tcPr>
            <w:tcW w:w="1276" w:type="dxa"/>
            <w:gridSpan w:val="2"/>
            <w:vMerge/>
            <w:tcBorders>
              <w:left w:val="nil"/>
              <w:bottom w:val="single" w:sz="4" w:space="0" w:color="auto"/>
              <w:right w:val="single" w:sz="4" w:space="0" w:color="auto"/>
            </w:tcBorders>
            <w:vAlign w:val="center"/>
          </w:tcPr>
          <w:p w:rsidR="0026307C" w:rsidRPr="0087425B" w:rsidRDefault="0026307C" w:rsidP="002B387F">
            <w:pPr>
              <w:jc w:val="center"/>
            </w:pPr>
          </w:p>
        </w:tc>
        <w:tc>
          <w:tcPr>
            <w:tcW w:w="1448" w:type="dxa"/>
            <w:gridSpan w:val="2"/>
            <w:vMerge/>
            <w:tcBorders>
              <w:left w:val="nil"/>
              <w:bottom w:val="single" w:sz="4" w:space="0" w:color="auto"/>
              <w:right w:val="single" w:sz="4" w:space="0" w:color="auto"/>
            </w:tcBorders>
            <w:vAlign w:val="center"/>
          </w:tcPr>
          <w:p w:rsidR="0026307C" w:rsidRPr="0087425B" w:rsidRDefault="0026307C" w:rsidP="002B387F">
            <w:pPr>
              <w:jc w:val="center"/>
            </w:pPr>
          </w:p>
        </w:tc>
        <w:tc>
          <w:tcPr>
            <w:tcW w:w="805" w:type="dxa"/>
            <w:vMerge/>
            <w:tcBorders>
              <w:left w:val="nil"/>
              <w:bottom w:val="single" w:sz="4" w:space="0" w:color="auto"/>
              <w:right w:val="single" w:sz="4" w:space="0" w:color="auto"/>
            </w:tcBorders>
            <w:vAlign w:val="center"/>
          </w:tcPr>
          <w:p w:rsidR="0026307C" w:rsidRPr="0087425B" w:rsidRDefault="0026307C" w:rsidP="002B387F">
            <w:pPr>
              <w:jc w:val="center"/>
            </w:pPr>
          </w:p>
        </w:tc>
        <w:tc>
          <w:tcPr>
            <w:tcW w:w="709" w:type="dxa"/>
            <w:gridSpan w:val="2"/>
            <w:tcBorders>
              <w:top w:val="single" w:sz="4" w:space="0" w:color="auto"/>
              <w:left w:val="nil"/>
              <w:bottom w:val="single" w:sz="4" w:space="0" w:color="auto"/>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текущий год</w:t>
            </w:r>
          </w:p>
        </w:tc>
        <w:tc>
          <w:tcPr>
            <w:tcW w:w="435" w:type="dxa"/>
            <w:gridSpan w:val="2"/>
            <w:tcBorders>
              <w:top w:val="single" w:sz="4" w:space="0" w:color="auto"/>
              <w:left w:val="single" w:sz="4" w:space="0" w:color="auto"/>
              <w:bottom w:val="single" w:sz="4" w:space="0" w:color="auto"/>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будущий год</w:t>
            </w:r>
          </w:p>
        </w:tc>
        <w:tc>
          <w:tcPr>
            <w:tcW w:w="1417" w:type="dxa"/>
            <w:gridSpan w:val="2"/>
            <w:vMerge/>
            <w:tcBorders>
              <w:left w:val="nil"/>
              <w:bottom w:val="single" w:sz="4" w:space="0" w:color="auto"/>
              <w:right w:val="single" w:sz="4" w:space="0" w:color="auto"/>
            </w:tcBorders>
            <w:noWrap/>
            <w:vAlign w:val="center"/>
          </w:tcPr>
          <w:p w:rsidR="0026307C" w:rsidRPr="0087425B" w:rsidRDefault="0026307C" w:rsidP="002B387F">
            <w:pPr>
              <w:jc w:val="center"/>
            </w:pPr>
          </w:p>
        </w:tc>
        <w:tc>
          <w:tcPr>
            <w:tcW w:w="823" w:type="dxa"/>
            <w:vMerge/>
            <w:tcBorders>
              <w:left w:val="nil"/>
              <w:bottom w:val="single" w:sz="4" w:space="0" w:color="auto"/>
              <w:right w:val="single" w:sz="4" w:space="0" w:color="auto"/>
            </w:tcBorders>
          </w:tcPr>
          <w:p w:rsidR="0026307C" w:rsidRPr="0087425B" w:rsidRDefault="0026307C" w:rsidP="002B387F">
            <w:pPr>
              <w:jc w:val="center"/>
            </w:pPr>
          </w:p>
        </w:tc>
      </w:tr>
      <w:tr w:rsidR="0026307C" w:rsidRPr="0087425B" w:rsidTr="0026307C">
        <w:trPr>
          <w:trHeight w:val="315"/>
        </w:trPr>
        <w:tc>
          <w:tcPr>
            <w:tcW w:w="959" w:type="dxa"/>
            <w:tcBorders>
              <w:top w:val="single" w:sz="4" w:space="0" w:color="auto"/>
              <w:left w:val="single" w:sz="4" w:space="0" w:color="auto"/>
              <w:bottom w:val="single" w:sz="4" w:space="0" w:color="auto"/>
              <w:right w:val="single" w:sz="4" w:space="0" w:color="auto"/>
            </w:tcBorders>
          </w:tcPr>
          <w:p w:rsidR="0026307C" w:rsidRPr="0087425B" w:rsidRDefault="0026307C" w:rsidP="002B387F">
            <w:pPr>
              <w:jc w:val="center"/>
              <w:rPr>
                <w:b/>
                <w:bCs/>
              </w:rPr>
            </w:pPr>
          </w:p>
        </w:tc>
        <w:tc>
          <w:tcPr>
            <w:tcW w:w="7682" w:type="dxa"/>
            <w:gridSpan w:val="14"/>
            <w:tcBorders>
              <w:top w:val="single" w:sz="4" w:space="0" w:color="auto"/>
              <w:left w:val="single" w:sz="4" w:space="0" w:color="auto"/>
              <w:bottom w:val="single" w:sz="4" w:space="0" w:color="auto"/>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b/>
                <w:bCs/>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rsidR="0026307C" w:rsidRPr="0087425B" w:rsidRDefault="0026307C" w:rsidP="002B387F">
            <w:pPr>
              <w:jc w:val="center"/>
              <w:rPr>
                <w:b/>
                <w:bCs/>
              </w:rPr>
            </w:pPr>
          </w:p>
        </w:tc>
        <w:tc>
          <w:tcPr>
            <w:tcW w:w="823" w:type="dxa"/>
            <w:tcBorders>
              <w:top w:val="single" w:sz="4" w:space="0" w:color="auto"/>
              <w:left w:val="single" w:sz="4" w:space="0" w:color="auto"/>
              <w:bottom w:val="single" w:sz="4" w:space="0" w:color="auto"/>
              <w:right w:val="single" w:sz="4" w:space="0" w:color="auto"/>
            </w:tcBorders>
          </w:tcPr>
          <w:p w:rsidR="0026307C" w:rsidRPr="0087425B" w:rsidRDefault="0026307C" w:rsidP="002B387F">
            <w:pPr>
              <w:jc w:val="center"/>
              <w:rPr>
                <w:b/>
                <w:bCs/>
              </w:rPr>
            </w:pPr>
          </w:p>
        </w:tc>
      </w:tr>
      <w:tr w:rsidR="0026307C" w:rsidRPr="0087425B" w:rsidTr="0026307C">
        <w:trPr>
          <w:trHeight w:val="705"/>
        </w:trPr>
        <w:tc>
          <w:tcPr>
            <w:tcW w:w="959" w:type="dxa"/>
            <w:tcBorders>
              <w:top w:val="single" w:sz="4" w:space="0" w:color="auto"/>
              <w:left w:val="single" w:sz="4" w:space="0" w:color="auto"/>
              <w:bottom w:val="single" w:sz="4" w:space="0" w:color="auto"/>
              <w:right w:val="single" w:sz="4" w:space="0" w:color="000000"/>
            </w:tcBorders>
            <w:vAlign w:val="center"/>
          </w:tcPr>
          <w:p w:rsidR="0026307C" w:rsidRPr="0087425B" w:rsidRDefault="0026307C" w:rsidP="002B387F">
            <w:pPr>
              <w:jc w:val="center"/>
              <w:rPr>
                <w:rFonts w:ascii="Times New Roman" w:hAnsi="Times New Roman" w:cs="Times New Roman"/>
                <w:b/>
                <w:bCs/>
              </w:rPr>
            </w:pPr>
            <w:r w:rsidRPr="0087425B">
              <w:rPr>
                <w:rFonts w:ascii="Times New Roman" w:hAnsi="Times New Roman" w:cs="Times New Roman"/>
                <w:b/>
                <w:bCs/>
              </w:rPr>
              <w:t>1</w:t>
            </w:r>
          </w:p>
        </w:tc>
        <w:tc>
          <w:tcPr>
            <w:tcW w:w="9922" w:type="dxa"/>
            <w:gridSpan w:val="17"/>
            <w:tcBorders>
              <w:top w:val="single" w:sz="4" w:space="0" w:color="auto"/>
              <w:left w:val="single" w:sz="4" w:space="0" w:color="auto"/>
              <w:bottom w:val="single" w:sz="4" w:space="0" w:color="auto"/>
              <w:right w:val="single" w:sz="4" w:space="0" w:color="auto"/>
            </w:tcBorders>
            <w:vAlign w:val="center"/>
          </w:tcPr>
          <w:p w:rsidR="0026307C" w:rsidRPr="0087425B" w:rsidRDefault="0026307C" w:rsidP="0026307C">
            <w:pPr>
              <w:autoSpaceDE w:val="0"/>
              <w:autoSpaceDN w:val="0"/>
              <w:adjustRightInd w:val="0"/>
              <w:jc w:val="both"/>
              <w:rPr>
                <w:rFonts w:ascii="Times New Roman" w:hAnsi="Times New Roman" w:cs="Times New Roman"/>
                <w:b/>
                <w:bCs/>
              </w:rPr>
            </w:pPr>
            <w:r w:rsidRPr="0087425B">
              <w:rPr>
                <w:rFonts w:ascii="Times New Roman" w:hAnsi="Times New Roman" w:cs="Times New Roman"/>
                <w:b/>
                <w:bCs/>
              </w:rPr>
              <w:t>Показатели, отражающие уровень минимизации вреда (ущерба) охраняемым законом ценностям,</w:t>
            </w:r>
            <w:r>
              <w:rPr>
                <w:rFonts w:ascii="Times New Roman" w:hAnsi="Times New Roman" w:cs="Times New Roman"/>
                <w:b/>
                <w:bCs/>
              </w:rPr>
              <w:t xml:space="preserve"> </w:t>
            </w:r>
            <w:r w:rsidRPr="0087425B">
              <w:rPr>
                <w:rFonts w:ascii="Times New Roman" w:hAnsi="Times New Roman" w:cs="Times New Roman"/>
                <w:b/>
                <w:bCs/>
              </w:rPr>
              <w:t>уровень устранения риска причинения вреда (ущерба)</w:t>
            </w:r>
          </w:p>
        </w:tc>
      </w:tr>
      <w:tr w:rsidR="0026307C" w:rsidRPr="0019053D" w:rsidTr="0026307C">
        <w:trPr>
          <w:trHeight w:val="56"/>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1.1.</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rsidR="0026307C" w:rsidRPr="0087425B" w:rsidRDefault="0026307C" w:rsidP="002B387F">
            <w:pPr>
              <w:rPr>
                <w:rFonts w:ascii="Times New Roman" w:hAnsi="Times New Roman" w:cs="Times New Roman"/>
              </w:rPr>
            </w:pPr>
            <w:r w:rsidRPr="0087425B">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w:t>
            </w:r>
            <w:r w:rsidRPr="0087425B">
              <w:rPr>
                <w:rFonts w:ascii="Times New Roman" w:hAnsi="Times New Roman" w:cs="Times New Roman"/>
              </w:rPr>
              <w:lastRenderedPageBreak/>
              <w:t xml:space="preserve">количества выявленных нарушений </w:t>
            </w:r>
          </w:p>
        </w:tc>
        <w:tc>
          <w:tcPr>
            <w:tcW w:w="853" w:type="dxa"/>
            <w:gridSpan w:val="2"/>
            <w:tcBorders>
              <w:top w:val="single" w:sz="4" w:space="0" w:color="auto"/>
              <w:left w:val="nil"/>
              <w:bottom w:val="single" w:sz="4" w:space="0" w:color="auto"/>
              <w:right w:val="single" w:sz="4" w:space="0" w:color="auto"/>
            </w:tcBorders>
            <w:shd w:val="clear" w:color="000000" w:fill="FFFFFF"/>
            <w:vAlign w:val="center"/>
          </w:tcPr>
          <w:p w:rsidR="0026307C" w:rsidRPr="0087425B" w:rsidRDefault="0026307C" w:rsidP="002B387F">
            <w:pPr>
              <w:jc w:val="center"/>
              <w:rPr>
                <w:rFonts w:ascii="Times New Roman" w:hAnsi="Times New Roman" w:cs="Times New Roman"/>
              </w:rPr>
            </w:pPr>
            <w:proofErr w:type="spellStart"/>
            <w:r w:rsidRPr="0087425B">
              <w:rPr>
                <w:rFonts w:ascii="Times New Roman" w:hAnsi="Times New Roman" w:cs="Times New Roman"/>
              </w:rPr>
              <w:lastRenderedPageBreak/>
              <w:t>Кспв</w:t>
            </w:r>
            <w:proofErr w:type="spellEnd"/>
            <w:r w:rsidRPr="0087425B">
              <w:rPr>
                <w:rFonts w:ascii="Times New Roman" w:hAnsi="Times New Roman" w:cs="Times New Roman"/>
              </w:rPr>
              <w:t xml:space="preserve">*100% / </w:t>
            </w:r>
            <w:proofErr w:type="spellStart"/>
            <w:r w:rsidRPr="0087425B">
              <w:rPr>
                <w:rFonts w:ascii="Times New Roman" w:hAnsi="Times New Roman" w:cs="Times New Roman"/>
              </w:rPr>
              <w:t>Ксн</w:t>
            </w:r>
            <w:proofErr w:type="spellEnd"/>
          </w:p>
        </w:tc>
        <w:tc>
          <w:tcPr>
            <w:tcW w:w="1726" w:type="dxa"/>
            <w:gridSpan w:val="2"/>
            <w:tcBorders>
              <w:top w:val="single" w:sz="4" w:space="0" w:color="auto"/>
              <w:left w:val="nil"/>
              <w:bottom w:val="single" w:sz="4" w:space="0" w:color="auto"/>
              <w:right w:val="single" w:sz="4" w:space="0" w:color="auto"/>
            </w:tcBorders>
            <w:shd w:val="clear" w:color="000000" w:fill="FFFFFF"/>
            <w:vAlign w:val="center"/>
          </w:tcPr>
          <w:p w:rsidR="0026307C" w:rsidRPr="0087425B" w:rsidRDefault="0026307C" w:rsidP="002B387F">
            <w:pPr>
              <w:jc w:val="center"/>
              <w:rPr>
                <w:rFonts w:ascii="Times New Roman" w:hAnsi="Times New Roman" w:cs="Times New Roman"/>
              </w:rPr>
            </w:pPr>
            <w:proofErr w:type="spellStart"/>
            <w:r w:rsidRPr="0087425B">
              <w:rPr>
                <w:rFonts w:ascii="Times New Roman" w:hAnsi="Times New Roman" w:cs="Times New Roman"/>
              </w:rPr>
              <w:t>Кспв</w:t>
            </w:r>
            <w:proofErr w:type="spellEnd"/>
            <w:r w:rsidRPr="0087425B">
              <w:rPr>
                <w:rFonts w:ascii="Times New Roman" w:hAnsi="Times New Roman" w:cs="Times New Roman"/>
              </w:rPr>
              <w:t xml:space="preserve"> - количества выявленных случаев  нарушений обязательных требований, повлекших причинение вреда жизни, здоровью граждан, </w:t>
            </w:r>
            <w:r w:rsidRPr="0087425B">
              <w:rPr>
                <w:rFonts w:ascii="Times New Roman" w:hAnsi="Times New Roman" w:cs="Times New Roman"/>
              </w:rPr>
              <w:lastRenderedPageBreak/>
              <w:t>которые подтверждены вступившими в законную силу решениями суда;</w:t>
            </w:r>
          </w:p>
          <w:p w:rsidR="0026307C" w:rsidRPr="0087425B" w:rsidRDefault="0026307C" w:rsidP="002B387F">
            <w:pPr>
              <w:jc w:val="center"/>
              <w:rPr>
                <w:rFonts w:ascii="Times New Roman" w:hAnsi="Times New Roman" w:cs="Times New Roman"/>
              </w:rPr>
            </w:pPr>
          </w:p>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 xml:space="preserve">К </w:t>
            </w:r>
            <w:proofErr w:type="spellStart"/>
            <w:r w:rsidRPr="0087425B">
              <w:rPr>
                <w:rFonts w:ascii="Times New Roman" w:hAnsi="Times New Roman" w:cs="Times New Roman"/>
              </w:rPr>
              <w:t>с</w:t>
            </w:r>
            <w:proofErr w:type="gramStart"/>
            <w:r w:rsidRPr="0087425B">
              <w:rPr>
                <w:rFonts w:ascii="Times New Roman" w:hAnsi="Times New Roman" w:cs="Times New Roman"/>
              </w:rPr>
              <w:t>н</w:t>
            </w:r>
            <w:proofErr w:type="spellEnd"/>
            <w:r w:rsidRPr="0087425B">
              <w:rPr>
                <w:rFonts w:ascii="Times New Roman" w:hAnsi="Times New Roman" w:cs="Times New Roman"/>
              </w:rPr>
              <w:t>-</w:t>
            </w:r>
            <w:proofErr w:type="gramEnd"/>
            <w:r w:rsidRPr="0087425B">
              <w:rPr>
                <w:rFonts w:ascii="Times New Roman" w:hAnsi="Times New Roman" w:cs="Times New Roman"/>
              </w:rPr>
              <w:t xml:space="preserve">  общее количество случаев нарушения обязательных требований, выявленных по результатам проверок</w:t>
            </w:r>
          </w:p>
          <w:p w:rsidR="0026307C" w:rsidRPr="0087425B" w:rsidRDefault="0026307C" w:rsidP="002B387F">
            <w:pPr>
              <w:jc w:val="center"/>
              <w:rPr>
                <w:rFonts w:ascii="Times New Roman" w:hAnsi="Times New Roman" w:cs="Times New Roman"/>
              </w:rPr>
            </w:pPr>
          </w:p>
          <w:p w:rsidR="0026307C" w:rsidRPr="0087425B" w:rsidRDefault="0026307C" w:rsidP="002B387F">
            <w:pPr>
              <w:jc w:val="center"/>
              <w:rPr>
                <w:rFonts w:ascii="Times New Roman" w:hAnsi="Times New Roman" w:cs="Times New Roman"/>
              </w:rPr>
            </w:pPr>
          </w:p>
          <w:p w:rsidR="0026307C" w:rsidRPr="0087425B" w:rsidRDefault="0026307C" w:rsidP="002B387F">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26307C" w:rsidRPr="0087425B" w:rsidRDefault="0026307C" w:rsidP="002B387F">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26307C" w:rsidRPr="0087425B" w:rsidRDefault="0026307C" w:rsidP="002B387F">
            <w:pPr>
              <w:jc w:val="center"/>
              <w:rPr>
                <w:rFonts w:ascii="Times New Roman" w:hAnsi="Times New Roman" w:cs="Times New Roman"/>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26307C" w:rsidRPr="0087425B" w:rsidRDefault="0026307C" w:rsidP="002B387F">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6307C" w:rsidRPr="0087425B" w:rsidRDefault="0026307C" w:rsidP="002B387F">
            <w:pPr>
              <w:jc w:val="center"/>
              <w:rPr>
                <w:rFonts w:ascii="Times New Roman" w:hAnsi="Times New Roman" w:cs="Times New Roman"/>
              </w:rPr>
            </w:pPr>
          </w:p>
        </w:tc>
        <w:tc>
          <w:tcPr>
            <w:tcW w:w="421" w:type="dxa"/>
            <w:tcBorders>
              <w:top w:val="single" w:sz="4" w:space="0" w:color="auto"/>
              <w:left w:val="nil"/>
              <w:bottom w:val="single" w:sz="4" w:space="0" w:color="auto"/>
              <w:right w:val="single" w:sz="4" w:space="0" w:color="auto"/>
            </w:tcBorders>
            <w:shd w:val="clear" w:color="000000" w:fill="FFFFFF"/>
            <w:noWrap/>
            <w:vAlign w:val="center"/>
          </w:tcPr>
          <w:p w:rsidR="0026307C" w:rsidRPr="0087425B" w:rsidRDefault="0026307C" w:rsidP="002B387F">
            <w:pPr>
              <w:jc w:val="center"/>
              <w:rPr>
                <w:rFonts w:ascii="Times New Roman" w:hAnsi="Times New Roman" w:cs="Times New Roman"/>
              </w:rPr>
            </w:pPr>
          </w:p>
        </w:tc>
        <w:tc>
          <w:tcPr>
            <w:tcW w:w="1138" w:type="dxa"/>
            <w:tcBorders>
              <w:top w:val="single" w:sz="4" w:space="0" w:color="auto"/>
              <w:left w:val="nil"/>
              <w:bottom w:val="single" w:sz="4" w:space="0" w:color="auto"/>
              <w:right w:val="single" w:sz="4" w:space="0" w:color="auto"/>
            </w:tcBorders>
            <w:vAlign w:val="center"/>
          </w:tcPr>
          <w:p w:rsidR="0026307C" w:rsidRPr="0019053D" w:rsidRDefault="0026307C" w:rsidP="002B387F">
            <w:pPr>
              <w:jc w:val="center"/>
              <w:rPr>
                <w:rFonts w:ascii="Times New Roman" w:hAnsi="Times New Roman" w:cs="Times New Roman"/>
              </w:rPr>
            </w:pPr>
            <w:r w:rsidRPr="0087425B">
              <w:rPr>
                <w:rFonts w:ascii="Times New Roman" w:hAnsi="Times New Roman" w:cs="Times New Roman"/>
              </w:rPr>
              <w:t>Статистические данные контрольного органа;                 данные  ГАС РФ  «Правосудие».</w:t>
            </w:r>
          </w:p>
          <w:p w:rsidR="0026307C" w:rsidRPr="0019053D" w:rsidRDefault="0026307C" w:rsidP="002B387F">
            <w:pPr>
              <w:jc w:val="center"/>
              <w:rPr>
                <w:rFonts w:ascii="Times New Roman" w:hAnsi="Times New Roman" w:cs="Times New Roman"/>
              </w:rPr>
            </w:pPr>
          </w:p>
        </w:tc>
        <w:tc>
          <w:tcPr>
            <w:tcW w:w="1102" w:type="dxa"/>
            <w:gridSpan w:val="2"/>
            <w:tcBorders>
              <w:top w:val="single" w:sz="4" w:space="0" w:color="auto"/>
              <w:left w:val="nil"/>
              <w:bottom w:val="single" w:sz="4" w:space="0" w:color="auto"/>
              <w:right w:val="single" w:sz="4" w:space="0" w:color="auto"/>
            </w:tcBorders>
            <w:vAlign w:val="center"/>
          </w:tcPr>
          <w:p w:rsidR="0026307C" w:rsidRPr="0019053D" w:rsidRDefault="0026307C" w:rsidP="002B387F">
            <w:pPr>
              <w:jc w:val="center"/>
              <w:rPr>
                <w:rFonts w:ascii="Times New Roman" w:hAnsi="Times New Roman" w:cs="Times New Roman"/>
              </w:rPr>
            </w:pPr>
          </w:p>
        </w:tc>
      </w:tr>
    </w:tbl>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jc w:val="both"/>
        <w:rPr>
          <w:rFonts w:ascii="Times New Roman" w:hAnsi="Times New Roman" w:cs="Times New Roman"/>
          <w:sz w:val="28"/>
          <w:szCs w:val="28"/>
        </w:rPr>
      </w:pPr>
    </w:p>
    <w:p w:rsidR="0026307C" w:rsidRDefault="0026307C" w:rsidP="0026307C">
      <w:pPr>
        <w:spacing w:after="0" w:line="240" w:lineRule="auto"/>
        <w:ind w:left="4536"/>
        <w:jc w:val="both"/>
        <w:rPr>
          <w:rFonts w:ascii="Times New Roman" w:hAnsi="Times New Roman" w:cs="Times New Roman"/>
          <w:sz w:val="28"/>
          <w:szCs w:val="28"/>
        </w:rPr>
      </w:pPr>
    </w:p>
    <w:p w:rsidR="00F65F03" w:rsidRPr="00F65F03" w:rsidRDefault="00F65F03" w:rsidP="0026307C">
      <w:pPr>
        <w:spacing w:after="0" w:line="240" w:lineRule="auto"/>
        <w:ind w:left="4536"/>
        <w:jc w:val="both"/>
        <w:rPr>
          <w:rFonts w:ascii="Times New Roman" w:hAnsi="Times New Roman" w:cs="Times New Roman"/>
          <w:sz w:val="28"/>
          <w:szCs w:val="28"/>
        </w:rPr>
      </w:pPr>
      <w:r w:rsidRPr="00F65F03">
        <w:rPr>
          <w:rFonts w:ascii="Times New Roman" w:hAnsi="Times New Roman" w:cs="Times New Roman"/>
          <w:sz w:val="28"/>
          <w:szCs w:val="28"/>
        </w:rPr>
        <w:lastRenderedPageBreak/>
        <w:t>Приложение №5</w:t>
      </w:r>
    </w:p>
    <w:p w:rsidR="00F65F03" w:rsidRPr="0026307C" w:rsidRDefault="00F65F03" w:rsidP="0026307C">
      <w:pPr>
        <w:spacing w:after="0" w:line="240" w:lineRule="auto"/>
        <w:ind w:left="4536"/>
        <w:jc w:val="both"/>
        <w:rPr>
          <w:rFonts w:ascii="Times New Roman" w:hAnsi="Times New Roman" w:cs="Times New Roman"/>
          <w:sz w:val="28"/>
          <w:szCs w:val="28"/>
        </w:rPr>
      </w:pPr>
      <w:r w:rsidRPr="00F65F03">
        <w:rPr>
          <w:rFonts w:ascii="Times New Roman" w:hAnsi="Times New Roman" w:cs="Times New Roman"/>
          <w:sz w:val="28"/>
          <w:szCs w:val="28"/>
        </w:rPr>
        <w:t>к Положению о муниципальном</w:t>
      </w:r>
      <w:r w:rsidR="0026307C">
        <w:rPr>
          <w:rFonts w:ascii="Times New Roman" w:hAnsi="Times New Roman" w:cs="Times New Roman"/>
          <w:sz w:val="28"/>
          <w:szCs w:val="28"/>
        </w:rPr>
        <w:t xml:space="preserve"> </w:t>
      </w:r>
      <w:r w:rsidRPr="00F65F03">
        <w:rPr>
          <w:rFonts w:ascii="Times New Roman" w:hAnsi="Times New Roman" w:cs="Times New Roman"/>
          <w:sz w:val="28"/>
          <w:szCs w:val="28"/>
        </w:rPr>
        <w:t xml:space="preserve">жилищном контроле на территории </w:t>
      </w:r>
      <w:r w:rsidRPr="00F65F03">
        <w:rPr>
          <w:rFonts w:ascii="Times New Roman" w:hAnsi="Times New Roman" w:cs="Times New Roman"/>
          <w:iCs/>
          <w:sz w:val="28"/>
          <w:szCs w:val="28"/>
        </w:rPr>
        <w:t xml:space="preserve">городского поселения города Суровикино </w:t>
      </w:r>
      <w:r w:rsidR="0026307C">
        <w:rPr>
          <w:rFonts w:ascii="Times New Roman" w:hAnsi="Times New Roman" w:cs="Times New Roman"/>
          <w:iCs/>
          <w:sz w:val="28"/>
          <w:szCs w:val="28"/>
        </w:rPr>
        <w:t xml:space="preserve">Суровикинского муниципального </w:t>
      </w:r>
      <w:r w:rsidRPr="00F65F03">
        <w:rPr>
          <w:rFonts w:ascii="Times New Roman" w:hAnsi="Times New Roman" w:cs="Times New Roman"/>
          <w:iCs/>
          <w:sz w:val="28"/>
          <w:szCs w:val="28"/>
        </w:rPr>
        <w:t>района</w:t>
      </w:r>
      <w:r w:rsidR="0026307C">
        <w:rPr>
          <w:rFonts w:ascii="Times New Roman" w:hAnsi="Times New Roman" w:cs="Times New Roman"/>
          <w:sz w:val="28"/>
          <w:szCs w:val="28"/>
        </w:rPr>
        <w:t xml:space="preserve"> </w:t>
      </w:r>
      <w:r w:rsidRPr="00F65F03">
        <w:rPr>
          <w:rFonts w:ascii="Times New Roman" w:hAnsi="Times New Roman" w:cs="Times New Roman"/>
          <w:iCs/>
          <w:sz w:val="28"/>
          <w:szCs w:val="28"/>
        </w:rPr>
        <w:t>Волгоградской области</w:t>
      </w:r>
      <w:r w:rsidRPr="00F65F03">
        <w:rPr>
          <w:rFonts w:ascii="Times New Roman" w:hAnsi="Times New Roman" w:cs="Times New Roman"/>
          <w:b/>
          <w:bCs/>
          <w:sz w:val="28"/>
          <w:szCs w:val="28"/>
        </w:rPr>
        <w:t xml:space="preserve"> </w:t>
      </w:r>
    </w:p>
    <w:p w:rsidR="0026307C" w:rsidRPr="00F65F03" w:rsidRDefault="0026307C" w:rsidP="00F65F03">
      <w:pPr>
        <w:spacing w:after="0" w:line="240" w:lineRule="auto"/>
        <w:jc w:val="right"/>
        <w:rPr>
          <w:rFonts w:ascii="Times New Roman" w:hAnsi="Times New Roman" w:cs="Times New Roman"/>
          <w:b/>
          <w:bCs/>
          <w:sz w:val="28"/>
          <w:szCs w:val="28"/>
        </w:rPr>
      </w:pPr>
    </w:p>
    <w:p w:rsidR="00F65F03" w:rsidRPr="00F65F03" w:rsidRDefault="00F65F03" w:rsidP="0026307C">
      <w:pPr>
        <w:spacing w:after="0" w:line="240" w:lineRule="auto"/>
        <w:jc w:val="center"/>
        <w:rPr>
          <w:rFonts w:ascii="Times New Roman" w:hAnsi="Times New Roman" w:cs="Times New Roman"/>
          <w:b/>
          <w:iCs/>
          <w:sz w:val="28"/>
          <w:szCs w:val="28"/>
        </w:rPr>
      </w:pPr>
      <w:r w:rsidRPr="00F65F03">
        <w:rPr>
          <w:rFonts w:ascii="Times New Roman" w:hAnsi="Times New Roman" w:cs="Times New Roman"/>
          <w:b/>
          <w:bCs/>
          <w:sz w:val="28"/>
          <w:szCs w:val="28"/>
        </w:rPr>
        <w:t xml:space="preserve">Индикативные показатели результативности и эффективности муниципального жилищного контроля на территории  </w:t>
      </w:r>
      <w:r w:rsidR="0026307C">
        <w:rPr>
          <w:rFonts w:ascii="Times New Roman" w:hAnsi="Times New Roman" w:cs="Times New Roman"/>
          <w:b/>
          <w:sz w:val="28"/>
          <w:szCs w:val="28"/>
        </w:rPr>
        <w:t xml:space="preserve">городского </w:t>
      </w:r>
      <w:r w:rsidRPr="00F65F03">
        <w:rPr>
          <w:rFonts w:ascii="Times New Roman" w:hAnsi="Times New Roman" w:cs="Times New Roman"/>
          <w:b/>
          <w:sz w:val="28"/>
          <w:szCs w:val="28"/>
        </w:rPr>
        <w:t>поселения города Суровикино</w:t>
      </w:r>
      <w:r w:rsidRPr="00F65F03">
        <w:rPr>
          <w:rFonts w:ascii="Times New Roman" w:hAnsi="Times New Roman" w:cs="Times New Roman"/>
          <w:b/>
          <w:iCs/>
          <w:sz w:val="28"/>
          <w:szCs w:val="28"/>
        </w:rPr>
        <w:t xml:space="preserve"> Суровикинского</w:t>
      </w:r>
    </w:p>
    <w:p w:rsidR="00F65F03" w:rsidRPr="00F65F03" w:rsidRDefault="00F65F03" w:rsidP="0026307C">
      <w:pPr>
        <w:spacing w:after="0" w:line="240" w:lineRule="auto"/>
        <w:jc w:val="center"/>
        <w:rPr>
          <w:rFonts w:ascii="Times New Roman" w:hAnsi="Times New Roman" w:cs="Times New Roman"/>
          <w:b/>
          <w:iCs/>
          <w:sz w:val="28"/>
          <w:szCs w:val="28"/>
        </w:rPr>
      </w:pPr>
      <w:r w:rsidRPr="00F65F03">
        <w:rPr>
          <w:rFonts w:ascii="Times New Roman" w:hAnsi="Times New Roman" w:cs="Times New Roman"/>
          <w:b/>
          <w:iCs/>
          <w:sz w:val="28"/>
          <w:szCs w:val="28"/>
        </w:rPr>
        <w:t>муниципального района Волгоградской области</w:t>
      </w:r>
    </w:p>
    <w:p w:rsidR="00F65F03" w:rsidRPr="00F65F03" w:rsidRDefault="00F65F03" w:rsidP="0026307C">
      <w:pPr>
        <w:spacing w:after="0" w:line="240" w:lineRule="auto"/>
        <w:jc w:val="center"/>
        <w:rPr>
          <w:rFonts w:ascii="Times New Roman" w:hAnsi="Times New Roman" w:cs="Times New Roman"/>
          <w:b/>
          <w:iCs/>
          <w:sz w:val="28"/>
          <w:szCs w:val="28"/>
        </w:rPr>
      </w:pPr>
    </w:p>
    <w:p w:rsidR="00F65F03" w:rsidRPr="00F65F03" w:rsidRDefault="00F65F03" w:rsidP="00F65F03">
      <w:pPr>
        <w:spacing w:after="0" w:line="240" w:lineRule="auto"/>
        <w:jc w:val="both"/>
        <w:rPr>
          <w:rFonts w:ascii="Times New Roman" w:hAnsi="Times New Roman" w:cs="Times New Roman"/>
          <w:b/>
          <w:iCs/>
          <w:sz w:val="28"/>
          <w:szCs w:val="28"/>
        </w:rPr>
      </w:pPr>
      <w:r w:rsidRPr="00F65F03">
        <w:rPr>
          <w:rFonts w:ascii="Times New Roman" w:hAnsi="Times New Roman" w:cs="Times New Roman"/>
          <w:sz w:val="28"/>
          <w:szCs w:val="28"/>
        </w:rPr>
        <w:t xml:space="preserve">             При осуществлении муниципального жилищного контроля на территории  городского поселения </w:t>
      </w:r>
      <w:proofErr w:type="gramStart"/>
      <w:r w:rsidRPr="00F65F03">
        <w:rPr>
          <w:rFonts w:ascii="Times New Roman" w:hAnsi="Times New Roman" w:cs="Times New Roman"/>
          <w:sz w:val="28"/>
          <w:szCs w:val="28"/>
        </w:rPr>
        <w:t>г</w:t>
      </w:r>
      <w:proofErr w:type="gramEnd"/>
      <w:r w:rsidRPr="00F65F03">
        <w:rPr>
          <w:rFonts w:ascii="Times New Roman" w:hAnsi="Times New Roman" w:cs="Times New Roman"/>
          <w:sz w:val="28"/>
          <w:szCs w:val="28"/>
        </w:rPr>
        <w:t>. Суровикино</w:t>
      </w:r>
      <w:r w:rsidRPr="00F65F03">
        <w:rPr>
          <w:rFonts w:ascii="Times New Roman" w:hAnsi="Times New Roman" w:cs="Times New Roman"/>
          <w:iCs/>
          <w:sz w:val="28"/>
          <w:szCs w:val="28"/>
        </w:rPr>
        <w:t xml:space="preserve"> Суровикинского муниципального района Волгоградской области</w:t>
      </w:r>
      <w:r w:rsidRPr="00F65F03">
        <w:rPr>
          <w:rFonts w:ascii="Times New Roman" w:hAnsi="Times New Roman" w:cs="Times New Roman"/>
          <w:b/>
          <w:iCs/>
          <w:sz w:val="28"/>
          <w:szCs w:val="28"/>
        </w:rPr>
        <w:t xml:space="preserve"> </w:t>
      </w:r>
      <w:r w:rsidRPr="00F65F03">
        <w:rPr>
          <w:rFonts w:ascii="Times New Roman" w:hAnsi="Times New Roman" w:cs="Times New Roman"/>
          <w:sz w:val="28"/>
          <w:szCs w:val="28"/>
        </w:rPr>
        <w:t>устанавливаются следующие индикативные показатели:</w:t>
      </w:r>
    </w:p>
    <w:p w:rsidR="00F65F03" w:rsidRPr="00F65F03" w:rsidRDefault="00F65F03" w:rsidP="00F65F03">
      <w:pPr>
        <w:pStyle w:val="a3"/>
        <w:spacing w:after="0"/>
        <w:ind w:firstLine="720"/>
        <w:jc w:val="both"/>
        <w:rPr>
          <w:sz w:val="28"/>
          <w:szCs w:val="28"/>
        </w:rPr>
      </w:pPr>
      <w:r w:rsidRPr="00F65F03">
        <w:rPr>
          <w:sz w:val="28"/>
          <w:szCs w:val="28"/>
        </w:rPr>
        <w:t>количество плановых контрольных мероприятий, проведенных за отчетный период;</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внеплановых контрольных мероприятий, проведенных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общее количество контрольных мероприятий с взаимодействием, проведенных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количество обязательных профилактических визитов, проведенных за отчетный период;</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предостережений о недопустимости нарушения обязательных требований, объявленных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сумма административных штрафов, наложенных по результатам контрольных мероприятий,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количество направленных в органы прокуратуры заявлений</w:t>
      </w:r>
      <w:r w:rsidRPr="00F65F03">
        <w:rPr>
          <w:sz w:val="28"/>
          <w:szCs w:val="28"/>
        </w:rPr>
        <w:br/>
        <w:t xml:space="preserve"> о согласовании проведения контрольных мероприятий,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количество направленных в органы прокуратуры заявлений</w:t>
      </w:r>
      <w:r w:rsidRPr="00F65F03">
        <w:rPr>
          <w:sz w:val="28"/>
          <w:szCs w:val="28"/>
          <w:highlight w:val="yellow"/>
        </w:rPr>
        <w:br/>
      </w:r>
      <w:r w:rsidRPr="00F65F03">
        <w:rPr>
          <w:sz w:val="28"/>
          <w:szCs w:val="28"/>
        </w:rPr>
        <w:t xml:space="preserve"> о согласовании проведения контрольных мероприятий, по которым органами прокуратуры отказано в согласовании,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общее количество учтенных объектов контроля на конец отчетного периода; </w:t>
      </w:r>
    </w:p>
    <w:p w:rsidR="00F65F03" w:rsidRPr="00F65F03" w:rsidRDefault="00F65F03" w:rsidP="00F65F03">
      <w:pPr>
        <w:pStyle w:val="a3"/>
        <w:spacing w:after="0"/>
        <w:ind w:firstLine="720"/>
        <w:jc w:val="both"/>
        <w:rPr>
          <w:sz w:val="28"/>
          <w:szCs w:val="28"/>
        </w:rPr>
      </w:pPr>
      <w:r w:rsidRPr="00F65F03">
        <w:rPr>
          <w:sz w:val="28"/>
          <w:szCs w:val="28"/>
        </w:rPr>
        <w:lastRenderedPageBreak/>
        <w:t>количество учтенных объектов контроля, отнесенных к категориям риска, по каждой из категорий риска, на конец отчетного периода;</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учтенных контролируемых лиц на конец отчетного периода; </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общее количество жалоб, поданных контролируемыми лицами </w:t>
      </w:r>
      <w:r w:rsidRPr="00F65F03">
        <w:rPr>
          <w:sz w:val="28"/>
          <w:szCs w:val="28"/>
        </w:rPr>
        <w:br/>
        <w:t>в досудебном порядке за отчетный период;</w:t>
      </w:r>
    </w:p>
    <w:p w:rsidR="00F65F03" w:rsidRPr="00F65F03" w:rsidRDefault="00F65F03" w:rsidP="00F65F03">
      <w:pPr>
        <w:pStyle w:val="a3"/>
        <w:spacing w:after="0"/>
        <w:ind w:firstLine="720"/>
        <w:jc w:val="both"/>
        <w:rPr>
          <w:sz w:val="28"/>
          <w:szCs w:val="28"/>
        </w:rPr>
      </w:pPr>
      <w:r w:rsidRPr="00F65F03">
        <w:rPr>
          <w:sz w:val="28"/>
          <w:szCs w:val="28"/>
        </w:rPr>
        <w:t>количество жалоб, в отношении которых контрольным органом был нарушен срок рассмотрения, за отчетный период;</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жалоб, поданных контролируемыми лицами в досудебном порядке, по </w:t>
      </w:r>
      <w:proofErr w:type="gramStart"/>
      <w:r w:rsidRPr="00F65F03">
        <w:rPr>
          <w:sz w:val="28"/>
          <w:szCs w:val="28"/>
        </w:rPr>
        <w:t>итогам</w:t>
      </w:r>
      <w:proofErr w:type="gramEnd"/>
      <w:r w:rsidRPr="00F65F03">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roofErr w:type="gramStart"/>
      <w:r w:rsidRPr="00F65F03">
        <w:rPr>
          <w:sz w:val="28"/>
          <w:szCs w:val="28"/>
        </w:rPr>
        <w:t>.».</w:t>
      </w:r>
      <w:proofErr w:type="gramEnd"/>
    </w:p>
    <w:p w:rsidR="00251F1E" w:rsidRDefault="00251F1E"/>
    <w:sectPr w:rsidR="00251F1E" w:rsidSect="00FE21CC">
      <w:pgSz w:w="11906" w:h="16838"/>
      <w:pgMar w:top="1134"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C01"/>
    <w:multiLevelType w:val="hybridMultilevel"/>
    <w:tmpl w:val="C48CB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65F03"/>
    <w:rsid w:val="00067E6F"/>
    <w:rsid w:val="00072A83"/>
    <w:rsid w:val="00084566"/>
    <w:rsid w:val="000878C0"/>
    <w:rsid w:val="00087C64"/>
    <w:rsid w:val="000B49D7"/>
    <w:rsid w:val="000C69AB"/>
    <w:rsid w:val="00142D8C"/>
    <w:rsid w:val="001A4293"/>
    <w:rsid w:val="001E7248"/>
    <w:rsid w:val="002114C7"/>
    <w:rsid w:val="002128F5"/>
    <w:rsid w:val="00251F1E"/>
    <w:rsid w:val="00262729"/>
    <w:rsid w:val="0026307C"/>
    <w:rsid w:val="002A1CCB"/>
    <w:rsid w:val="002A4957"/>
    <w:rsid w:val="00321E24"/>
    <w:rsid w:val="0037288D"/>
    <w:rsid w:val="00373776"/>
    <w:rsid w:val="0037418D"/>
    <w:rsid w:val="003F7801"/>
    <w:rsid w:val="00420ACC"/>
    <w:rsid w:val="00456E6F"/>
    <w:rsid w:val="00491DC1"/>
    <w:rsid w:val="004A2B74"/>
    <w:rsid w:val="00581186"/>
    <w:rsid w:val="00582195"/>
    <w:rsid w:val="006307A3"/>
    <w:rsid w:val="00743803"/>
    <w:rsid w:val="00792E3A"/>
    <w:rsid w:val="007F7C7A"/>
    <w:rsid w:val="00807397"/>
    <w:rsid w:val="008322B0"/>
    <w:rsid w:val="00876F96"/>
    <w:rsid w:val="00885F80"/>
    <w:rsid w:val="008912A8"/>
    <w:rsid w:val="008B3E15"/>
    <w:rsid w:val="00972398"/>
    <w:rsid w:val="00975727"/>
    <w:rsid w:val="009C6882"/>
    <w:rsid w:val="009E23F4"/>
    <w:rsid w:val="00A6796F"/>
    <w:rsid w:val="00B32436"/>
    <w:rsid w:val="00B66CD1"/>
    <w:rsid w:val="00BC2DAD"/>
    <w:rsid w:val="00BE0A80"/>
    <w:rsid w:val="00C03A28"/>
    <w:rsid w:val="00CA59C8"/>
    <w:rsid w:val="00CA5D05"/>
    <w:rsid w:val="00CD3BF9"/>
    <w:rsid w:val="00D42CAC"/>
    <w:rsid w:val="00D73B5F"/>
    <w:rsid w:val="00D76B12"/>
    <w:rsid w:val="00DB4AF9"/>
    <w:rsid w:val="00DC4421"/>
    <w:rsid w:val="00DC5C1F"/>
    <w:rsid w:val="00DD3D89"/>
    <w:rsid w:val="00E10925"/>
    <w:rsid w:val="00EE1811"/>
    <w:rsid w:val="00F26676"/>
    <w:rsid w:val="00F4658D"/>
    <w:rsid w:val="00F65F03"/>
    <w:rsid w:val="00FD0F8D"/>
    <w:rsid w:val="00FE03F2"/>
    <w:rsid w:val="00FE2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F03"/>
    <w:pPr>
      <w:suppressAutoHyphens/>
    </w:pPr>
    <w:rPr>
      <w:rFonts w:ascii="Calibri" w:eastAsia="Times New Roman" w:hAnsi="Calibri" w:cs="Calibri"/>
      <w:lang w:eastAsia="ar-SA"/>
    </w:rPr>
  </w:style>
  <w:style w:type="paragraph" w:styleId="6">
    <w:name w:val="heading 6"/>
    <w:basedOn w:val="a"/>
    <w:next w:val="a"/>
    <w:link w:val="60"/>
    <w:unhideWhenUsed/>
    <w:qFormat/>
    <w:rsid w:val="00F65F03"/>
    <w:pPr>
      <w:widowControl w:val="0"/>
      <w:suppressAutoHyphens w:val="0"/>
      <w:spacing w:before="240" w:after="60" w:line="240" w:lineRule="auto"/>
      <w:outlineLvl w:val="5"/>
    </w:pPr>
    <w:rPr>
      <w:rFonts w:cs="Times New Roman"/>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65F03"/>
    <w:rPr>
      <w:rFonts w:ascii="Calibri" w:eastAsia="Times New Roman" w:hAnsi="Calibri" w:cs="Times New Roman"/>
      <w:b/>
      <w:bCs/>
      <w:color w:val="000000"/>
      <w:lang w:eastAsia="ru-RU"/>
    </w:rPr>
  </w:style>
  <w:style w:type="paragraph" w:styleId="a3">
    <w:name w:val="Body Text"/>
    <w:basedOn w:val="a"/>
    <w:link w:val="a4"/>
    <w:uiPriority w:val="99"/>
    <w:rsid w:val="00F65F03"/>
    <w:pPr>
      <w:widowControl w:val="0"/>
      <w:autoSpaceDE w:val="0"/>
      <w:spacing w:after="120" w:line="240" w:lineRule="auto"/>
    </w:pPr>
    <w:rPr>
      <w:rFonts w:ascii="Times New Roman" w:hAnsi="Times New Roman" w:cs="Times New Roman"/>
      <w:sz w:val="20"/>
      <w:szCs w:val="20"/>
    </w:rPr>
  </w:style>
  <w:style w:type="character" w:customStyle="1" w:styleId="a4">
    <w:name w:val="Основной текст Знак"/>
    <w:basedOn w:val="a0"/>
    <w:link w:val="a3"/>
    <w:uiPriority w:val="99"/>
    <w:rsid w:val="00F65F03"/>
    <w:rPr>
      <w:rFonts w:ascii="Times New Roman" w:eastAsia="Times New Roman" w:hAnsi="Times New Roman" w:cs="Times New Roman"/>
      <w:sz w:val="20"/>
      <w:szCs w:val="20"/>
      <w:lang w:eastAsia="ar-SA"/>
    </w:rPr>
  </w:style>
  <w:style w:type="paragraph" w:styleId="a5">
    <w:name w:val="No Spacing"/>
    <w:link w:val="a6"/>
    <w:uiPriority w:val="1"/>
    <w:qFormat/>
    <w:rsid w:val="00F65F03"/>
    <w:pPr>
      <w:suppressAutoHyphens/>
      <w:spacing w:after="0" w:line="240" w:lineRule="auto"/>
    </w:pPr>
    <w:rPr>
      <w:rFonts w:ascii="Calibri" w:eastAsia="Arial" w:hAnsi="Calibri" w:cs="Calibri"/>
      <w:lang w:eastAsia="ar-SA"/>
    </w:rPr>
  </w:style>
  <w:style w:type="paragraph" w:customStyle="1" w:styleId="ConsPlusNormal">
    <w:name w:val="ConsPlusNormal"/>
    <w:link w:val="ConsPlusNormal0"/>
    <w:qFormat/>
    <w:rsid w:val="00F65F0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basedOn w:val="a"/>
    <w:next w:val="ConsPlusNormal"/>
    <w:link w:val="ConsPlusTitle1"/>
    <w:rsid w:val="00F65F03"/>
    <w:pPr>
      <w:widowControl w:val="0"/>
      <w:autoSpaceDE w:val="0"/>
      <w:spacing w:after="0" w:line="240" w:lineRule="auto"/>
    </w:pPr>
    <w:rPr>
      <w:rFonts w:ascii="Arial" w:eastAsia="Arial" w:hAnsi="Arial" w:cs="Arial"/>
      <w:b/>
      <w:bCs/>
      <w:sz w:val="20"/>
      <w:szCs w:val="20"/>
      <w:lang w:bidi="ru-RU"/>
    </w:rPr>
  </w:style>
  <w:style w:type="paragraph" w:styleId="a7">
    <w:name w:val="List Paragraph"/>
    <w:basedOn w:val="a"/>
    <w:link w:val="a8"/>
    <w:qFormat/>
    <w:rsid w:val="00F65F03"/>
    <w:pPr>
      <w:ind w:left="720"/>
    </w:pPr>
    <w:rPr>
      <w:rFonts w:cs="Times New Roman"/>
    </w:rPr>
  </w:style>
  <w:style w:type="character" w:customStyle="1" w:styleId="ConsPlusNormal0">
    <w:name w:val="ConsPlusNormal Знак"/>
    <w:link w:val="ConsPlusNormal"/>
    <w:locked/>
    <w:rsid w:val="00F65F03"/>
    <w:rPr>
      <w:rFonts w:ascii="Arial" w:eastAsia="Arial" w:hAnsi="Arial" w:cs="Arial"/>
      <w:sz w:val="20"/>
      <w:szCs w:val="20"/>
      <w:lang w:eastAsia="ar-SA"/>
    </w:rPr>
  </w:style>
  <w:style w:type="character" w:customStyle="1" w:styleId="a6">
    <w:name w:val="Без интервала Знак"/>
    <w:basedOn w:val="a0"/>
    <w:link w:val="a5"/>
    <w:uiPriority w:val="1"/>
    <w:locked/>
    <w:rsid w:val="00F65F03"/>
    <w:rPr>
      <w:rFonts w:ascii="Calibri" w:eastAsia="Arial" w:hAnsi="Calibri" w:cs="Calibri"/>
      <w:lang w:eastAsia="ar-SA"/>
    </w:rPr>
  </w:style>
  <w:style w:type="paragraph" w:styleId="HTML">
    <w:name w:val="HTML Preformatted"/>
    <w:basedOn w:val="a"/>
    <w:link w:val="HTML0"/>
    <w:uiPriority w:val="99"/>
    <w:unhideWhenUsed/>
    <w:rsid w:val="00F65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65F03"/>
    <w:rPr>
      <w:rFonts w:ascii="Courier New" w:eastAsia="Times New Roman" w:hAnsi="Courier New" w:cs="Courier New"/>
      <w:sz w:val="20"/>
      <w:szCs w:val="20"/>
      <w:lang w:eastAsia="ru-RU"/>
    </w:rPr>
  </w:style>
  <w:style w:type="character" w:customStyle="1" w:styleId="a8">
    <w:name w:val="Абзац списка Знак"/>
    <w:link w:val="a7"/>
    <w:locked/>
    <w:rsid w:val="00F65F03"/>
    <w:rPr>
      <w:rFonts w:ascii="Calibri" w:eastAsia="Times New Roman" w:hAnsi="Calibri" w:cs="Times New Roman"/>
      <w:lang w:eastAsia="ar-SA"/>
    </w:rPr>
  </w:style>
  <w:style w:type="character" w:customStyle="1" w:styleId="ConsPlusTitle1">
    <w:name w:val="ConsPlusTitle1"/>
    <w:link w:val="ConsPlusTitle"/>
    <w:locked/>
    <w:rsid w:val="00F65F03"/>
    <w:rPr>
      <w:rFonts w:ascii="Arial" w:eastAsia="Arial" w:hAnsi="Arial" w:cs="Arial"/>
      <w:b/>
      <w:bCs/>
      <w:sz w:val="20"/>
      <w:szCs w:val="20"/>
      <w:lang w:bidi="ru-RU"/>
    </w:rPr>
  </w:style>
  <w:style w:type="paragraph" w:styleId="a9">
    <w:name w:val="Balloon Text"/>
    <w:basedOn w:val="a"/>
    <w:link w:val="aa"/>
    <w:uiPriority w:val="99"/>
    <w:semiHidden/>
    <w:unhideWhenUsed/>
    <w:rsid w:val="00F65F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5F03"/>
    <w:rPr>
      <w:rFonts w:ascii="Tahoma" w:eastAsia="Times New Roman" w:hAnsi="Tahoma" w:cs="Tahoma"/>
      <w:sz w:val="16"/>
      <w:szCs w:val="16"/>
      <w:lang w:eastAsia="ar-SA"/>
    </w:rPr>
  </w:style>
  <w:style w:type="character" w:customStyle="1" w:styleId="ConsPlusNormal1">
    <w:name w:val="ConsPlusNormal1"/>
    <w:locked/>
    <w:rsid w:val="0026307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hyperlink" Target="consultantplus://offline/ref=EA36DA1D770AEE52B7C53CF9E3CD48FF37039AE9F059F305C6B97CE37149CBA8D3C8C8AF320355F2B4382F0C08FC33B8E8316EBFAD79p7rEF" TargetMode="External"/><Relationship Id="rId18" Type="http://schemas.openxmlformats.org/officeDocument/2006/relationships/hyperlink" Target="consultantplus://offline/ref=EA36DA1D770AEE52B7C53CF9E3CD48FF37039AE9F059F305C6B97CE37149CBA8D3C8C8A830015FF2B4382F0C08FC33B8E8316EBFAD79p7rEF" TargetMode="External"/><Relationship Id="rId3" Type="http://schemas.openxmlformats.org/officeDocument/2006/relationships/styles" Target="styles.xml"/><Relationship Id="rId21" Type="http://schemas.openxmlformats.org/officeDocument/2006/relationships/hyperlink" Target="consultantplus://offline/ref=EA36DA1D770AEE52B7C53CF9E3CD48FF37039AE9F059F305C6B97CE37149CBA8D3C8C8AD340755F2B4382F0C08FC33B8E8316EBFAD79p7rEF" TargetMode="Externa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consultantplus://offline/ref=EA36DA1D770AEE52B7C53CF9E3CD48FF37039AE9F059F305C6B97CE37149CBA8D3C8C8AB300059FCE9623F0841A93DA6EA2D71BFB3797F14p5rFF" TargetMode="External"/><Relationship Id="rId17" Type="http://schemas.openxmlformats.org/officeDocument/2006/relationships/hyperlink" Target="consultantplus://offline/ref=EA36DA1D770AEE52B7C53CF9E3CD48FF37039AE9F059F305C6B97CE37149CBA8D3C8C8A830015DF2B4382F0C08FC33B8E8316EBFAD79p7rEF" TargetMode="External"/><Relationship Id="rId2" Type="http://schemas.openxmlformats.org/officeDocument/2006/relationships/numbering" Target="numbering.xml"/><Relationship Id="rId16" Type="http://schemas.openxmlformats.org/officeDocument/2006/relationships/hyperlink" Target="consultantplus://offline/ref=EA36DA1D770AEE52B7C53CF9E3CD48FF37039AE9F059F305C6B97CE37149CBA8D3C8C8A237035EF2B4382F0C08FC33B8E8316EBFAD79p7rEF" TargetMode="External"/><Relationship Id="rId20" Type="http://schemas.openxmlformats.org/officeDocument/2006/relationships/hyperlink" Target="consultantplus://offline/ref=EA36DA1D770AEE52B7C53CF9E3CD48FF37039AE9F059F305C6B97CE37149CBA8D3C8C8AD34075FF2B4382F0C08FC33B8E8316EBFAD79p7rE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A36DA1D770AEE52B7C53CF9E3CD48FF37039AE9F059F305C6B97CE37149CBA8D3C8C8A3300355F2B4382F0C08FC33B8E8316EBFAD79p7rE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36DA1D770AEE52B7C53CF9E3CD48FF37039AE9F059F305C6B97CE37149CBA8D3C8C8AD370455F2B4382F0C08FC33B8E8316EBFAD79p7rEF" TargetMode="External"/><Relationship Id="rId23" Type="http://schemas.openxmlformats.org/officeDocument/2006/relationships/fontTable" Target="fontTable.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9" Type="http://schemas.openxmlformats.org/officeDocument/2006/relationships/hyperlink" Target="consultantplus://offline/ref=EA36DA1D770AEE52B7C53CF9E3CD48FF37039AE9F059F305C6B97CE37149CBA8D3C8C8A830025BF2B4382F0C08FC33B8E8316EBFAD79p7rEF" TargetMode="External"/><Relationship Id="rId4" Type="http://schemas.openxmlformats.org/officeDocument/2006/relationships/settings" Target="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4" Type="http://schemas.openxmlformats.org/officeDocument/2006/relationships/hyperlink" Target="consultantplus://offline/ref=EA36DA1D770AEE52B7C53CF9E3CD48FF37039AE9F059F305C6B97CE37149CBA8D3C8C8AF360655F2B4382F0C08FC33B8E8316EBFAD79p7rEF" TargetMode="External"/><Relationship Id="rId22" Type="http://schemas.openxmlformats.org/officeDocument/2006/relationships/hyperlink" Target="consultantplus://offline/ref=EA36DA1D770AEE52B7C53CF9E3CD48FF37039AE9F059F305C6B97CE37149CBA8D3C8C8AB300459FEE9623F0841A93DA6EA2D71BFB3797F14p5r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A9438-6E26-40CD-AA97-71A721C3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11972</Words>
  <Characters>68242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11</cp:revision>
  <cp:lastPrinted>2022-05-13T06:56:00Z</cp:lastPrinted>
  <dcterms:created xsi:type="dcterms:W3CDTF">2022-05-01T09:22:00Z</dcterms:created>
  <dcterms:modified xsi:type="dcterms:W3CDTF">2022-05-13T06:56:00Z</dcterms:modified>
</cp:coreProperties>
</file>