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6776D8" w:rsidRPr="006776D8" w14:paraId="2A059040" w14:textId="77777777" w:rsidTr="006776D8">
        <w:trPr>
          <w:tblCellSpacing w:w="15" w:type="dxa"/>
        </w:trPr>
        <w:tc>
          <w:tcPr>
            <w:tcW w:w="5000" w:type="pct"/>
            <w:shd w:val="clear" w:color="auto" w:fill="FFFFFF"/>
            <w:vAlign w:val="center"/>
            <w:hideMark/>
          </w:tcPr>
          <w:p w14:paraId="7D7926F5" w14:textId="77777777" w:rsidR="006776D8" w:rsidRPr="006776D8" w:rsidRDefault="006776D8" w:rsidP="006776D8">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6776D8">
              <w:rPr>
                <w:rFonts w:ascii="Verdana" w:eastAsia="Times New Roman" w:hAnsi="Verdana" w:cs="Times New Roman"/>
                <w:b/>
                <w:bCs/>
                <w:color w:val="000000"/>
                <w:kern w:val="36"/>
                <w:sz w:val="29"/>
                <w:szCs w:val="29"/>
                <w:lang w:eastAsia="ru-RU"/>
              </w:rPr>
              <w:t>Р Е Ш Е Н И Е от 26 декабря 2019 года. № 04/06 Об утверждении Положения «О пенсионном обеспечении за выслугу лет лиц, замещавших должности муницип</w:t>
            </w:r>
          </w:p>
        </w:tc>
        <w:tc>
          <w:tcPr>
            <w:tcW w:w="5000" w:type="pct"/>
            <w:shd w:val="clear" w:color="auto" w:fill="FFFFFF"/>
            <w:vAlign w:val="center"/>
            <w:hideMark/>
          </w:tcPr>
          <w:p w14:paraId="2BD874CC" w14:textId="77777777" w:rsidR="006776D8" w:rsidRPr="006776D8" w:rsidRDefault="006776D8" w:rsidP="006776D8">
            <w:pPr>
              <w:jc w:val="right"/>
              <w:rPr>
                <w:rFonts w:ascii="Verdana" w:eastAsia="Times New Roman" w:hAnsi="Verdana" w:cs="Times New Roman"/>
                <w:color w:val="000000"/>
                <w:sz w:val="18"/>
                <w:szCs w:val="18"/>
                <w:lang w:eastAsia="ru-RU"/>
              </w:rPr>
            </w:pPr>
            <w:r w:rsidRPr="006776D8">
              <w:rPr>
                <w:rFonts w:ascii="Verdana" w:eastAsia="Times New Roman" w:hAnsi="Verdana" w:cs="Times New Roman"/>
                <w:noProof/>
                <w:color w:val="0000FF"/>
                <w:sz w:val="18"/>
                <w:szCs w:val="18"/>
                <w:lang w:eastAsia="ru-RU"/>
              </w:rPr>
              <w:drawing>
                <wp:inline distT="0" distB="0" distL="0" distR="0" wp14:anchorId="5D78EDB2" wp14:editId="0343B2D7">
                  <wp:extent cx="114300" cy="114300"/>
                  <wp:effectExtent l="0" t="0" r="12700" b="12700"/>
                  <wp:docPr id="2" name="Рисунок 2"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327BAE6F" w14:textId="77777777" w:rsidR="006776D8" w:rsidRPr="006776D8" w:rsidRDefault="006776D8" w:rsidP="006776D8">
      <w:pPr>
        <w:rPr>
          <w:rFonts w:ascii="Times New Roman" w:eastAsia="Times New Roman" w:hAnsi="Times New Roman" w:cs="Times New Roman"/>
          <w:vanish/>
          <w:lang w:eastAsia="ru-RU"/>
        </w:rPr>
      </w:pPr>
    </w:p>
    <w:tbl>
      <w:tblPr>
        <w:tblW w:w="12900" w:type="dxa"/>
        <w:tblCellSpacing w:w="15" w:type="dxa"/>
        <w:shd w:val="clear" w:color="auto" w:fill="FFFFFF"/>
        <w:tblCellMar>
          <w:left w:w="0" w:type="dxa"/>
          <w:right w:w="0" w:type="dxa"/>
        </w:tblCellMar>
        <w:tblLook w:val="04A0" w:firstRow="1" w:lastRow="0" w:firstColumn="1" w:lastColumn="0" w:noHBand="0" w:noVBand="1"/>
      </w:tblPr>
      <w:tblGrid>
        <w:gridCol w:w="12970"/>
      </w:tblGrid>
      <w:tr w:rsidR="006776D8" w:rsidRPr="006776D8" w14:paraId="08ED47A7" w14:textId="77777777" w:rsidTr="006776D8">
        <w:trPr>
          <w:tblCellSpacing w:w="15" w:type="dxa"/>
        </w:trPr>
        <w:tc>
          <w:tcPr>
            <w:tcW w:w="0" w:type="auto"/>
            <w:shd w:val="clear" w:color="auto" w:fill="FFFFFF"/>
            <w:hideMark/>
          </w:tcPr>
          <w:p w14:paraId="4DDFA13B"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 </w:t>
            </w:r>
          </w:p>
          <w:p w14:paraId="17392429"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Волгоградская область</w:t>
            </w:r>
          </w:p>
          <w:p w14:paraId="062CF690"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городское поселение г. Суровикино</w:t>
            </w:r>
          </w:p>
          <w:p w14:paraId="05FBB899"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Совет депутатов</w:t>
            </w:r>
          </w:p>
          <w:p w14:paraId="24E58799"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404415, г. Суровикино, ул. Ленина, 75 тел. 2-12-69</w:t>
            </w:r>
          </w:p>
          <w:p w14:paraId="148FAD09"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Р Е Ш Е Н И Е</w:t>
            </w:r>
          </w:p>
          <w:p w14:paraId="66EDEB7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b/>
                <w:bCs/>
                <w:color w:val="000000"/>
                <w:lang w:eastAsia="ru-RU"/>
              </w:rPr>
              <w:t>от 26 декабря 2019 года. № 04/06</w:t>
            </w:r>
          </w:p>
          <w:p w14:paraId="506E183B"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 </w:t>
            </w:r>
          </w:p>
          <w:p w14:paraId="2AA4628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b/>
                <w:bCs/>
                <w:color w:val="000000"/>
                <w:lang w:eastAsia="ru-RU"/>
              </w:rPr>
              <w:t>Об утверждении Положения</w:t>
            </w:r>
          </w:p>
          <w:p w14:paraId="7F64BFB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b/>
                <w:bCs/>
                <w:color w:val="000000"/>
                <w:lang w:eastAsia="ru-RU"/>
              </w:rPr>
              <w:t>«О пенсионном обеспечении за выслугу</w:t>
            </w:r>
          </w:p>
          <w:p w14:paraId="571CA8A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b/>
                <w:bCs/>
                <w:color w:val="000000"/>
                <w:lang w:eastAsia="ru-RU"/>
              </w:rPr>
              <w:t>лет лиц, замещавших должности</w:t>
            </w:r>
          </w:p>
          <w:p w14:paraId="017FC7C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b/>
                <w:bCs/>
                <w:color w:val="000000"/>
                <w:lang w:eastAsia="ru-RU"/>
              </w:rPr>
              <w:t>муниципальной службы в городском</w:t>
            </w:r>
          </w:p>
          <w:p w14:paraId="1E20938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b/>
                <w:bCs/>
                <w:color w:val="000000"/>
                <w:lang w:eastAsia="ru-RU"/>
              </w:rPr>
              <w:t>поселении города Суровикино».</w:t>
            </w:r>
          </w:p>
          <w:p w14:paraId="62C7B71F"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 </w:t>
            </w:r>
          </w:p>
          <w:p w14:paraId="22C8FDE3"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В соответствии с Федеральным законом от 15.12.2001 № 166-ФЗ «О государственном пенсионном обеспечении в Российской Федерации», Федеральным законом от 02.03.2007 № 25-ФЗ «О муниципальной службе в Российской Федерации», Федеральным законом от 28.12.2013 № 400-ФЗ «О страховых пенсиях», Законом Российской Федерации от 19.04.1991 № 1032-1 «О занятости населения в Российской Федерации», Законом Волгоградской области от 11.02.2008 № 1626-ОД «О некоторых вопросах муниципальной службы в Волгоградской области» и Уставом городского поселения города Суровикино, Совет депутатов городского поселения г. Суровикино</w:t>
            </w:r>
          </w:p>
          <w:p w14:paraId="13C0B28D"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р е ш и л :</w:t>
            </w:r>
          </w:p>
          <w:p w14:paraId="628E90D4"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1. Утвердить Положение о пенсионном обеспечении за выслугу лет лиц, замещавших должности муниципальной службы в</w:t>
            </w:r>
            <w:r w:rsidRPr="006776D8">
              <w:rPr>
                <w:rFonts w:ascii="Arial" w:hAnsi="Arial" w:cs="Arial"/>
                <w:i/>
                <w:iCs/>
                <w:color w:val="000000"/>
                <w:lang w:eastAsia="ru-RU"/>
              </w:rPr>
              <w:t> </w:t>
            </w:r>
            <w:r w:rsidRPr="006776D8">
              <w:rPr>
                <w:rFonts w:ascii="Arial" w:hAnsi="Arial" w:cs="Arial"/>
                <w:color w:val="000000"/>
                <w:lang w:eastAsia="ru-RU"/>
              </w:rPr>
              <w:t>городском поселении города Суровикино.</w:t>
            </w:r>
          </w:p>
          <w:p w14:paraId="12570B68" w14:textId="77777777" w:rsidR="006776D8" w:rsidRPr="006776D8" w:rsidRDefault="006776D8" w:rsidP="006776D8">
            <w:pPr>
              <w:ind w:firstLine="708"/>
              <w:jc w:val="both"/>
              <w:rPr>
                <w:rFonts w:ascii="Arial" w:hAnsi="Arial" w:cs="Arial"/>
                <w:color w:val="000000"/>
                <w:sz w:val="20"/>
                <w:szCs w:val="20"/>
                <w:lang w:eastAsia="ru-RU"/>
              </w:rPr>
            </w:pPr>
            <w:r w:rsidRPr="006776D8">
              <w:rPr>
                <w:rFonts w:ascii="Arial" w:hAnsi="Arial" w:cs="Arial"/>
                <w:color w:val="000000"/>
                <w:lang w:eastAsia="ru-RU"/>
              </w:rPr>
              <w:t>2. Признать утратившими силу Решение Совета депутатов городского поселения г. Суровикино № 23/6 от 02.09.2008г «Об утверждении Положения « О пенсионном обеспечении за выслугу лет лиц, замещавших муниципальные должности и должности муниципальной службы городского поселения города Суровикино», Решение Совета депутатов от 19.08.2011г № 20/4 «О внесении изменений в Положение « О пенсионном обеспечении за выслугу лет лиц, замещавших муниципальные должности и должности муниципальной службы городского поселения города Суровикино», Решение Совета депутатов от 22.08.2012г №31/5 «О внесении изменений в Положение « О пенсионном обеспечении за выслугу лет лиц, замещавших муниципальные должности и должности муниципальной службы городского поселения города Суровикино».</w:t>
            </w:r>
          </w:p>
          <w:p w14:paraId="305D47F5" w14:textId="77777777" w:rsidR="006776D8" w:rsidRPr="006776D8" w:rsidRDefault="006776D8" w:rsidP="006776D8">
            <w:pPr>
              <w:ind w:firstLine="708"/>
              <w:jc w:val="both"/>
              <w:rPr>
                <w:rFonts w:ascii="Arial" w:hAnsi="Arial" w:cs="Arial"/>
                <w:color w:val="000000"/>
                <w:sz w:val="20"/>
                <w:szCs w:val="20"/>
                <w:lang w:eastAsia="ru-RU"/>
              </w:rPr>
            </w:pPr>
            <w:r w:rsidRPr="006776D8">
              <w:rPr>
                <w:rFonts w:ascii="Arial" w:hAnsi="Arial" w:cs="Arial"/>
                <w:color w:val="000000"/>
                <w:lang w:eastAsia="ru-RU"/>
              </w:rPr>
              <w:t>3. Настоящее решение вступает в силу со дня его официального обнародования.</w:t>
            </w:r>
          </w:p>
          <w:p w14:paraId="059E5E2B" w14:textId="77777777" w:rsidR="006776D8" w:rsidRPr="006776D8" w:rsidRDefault="006776D8" w:rsidP="006776D8">
            <w:pPr>
              <w:ind w:firstLine="708"/>
              <w:jc w:val="both"/>
              <w:rPr>
                <w:rFonts w:ascii="Arial" w:hAnsi="Arial" w:cs="Arial"/>
                <w:color w:val="000000"/>
                <w:sz w:val="20"/>
                <w:szCs w:val="20"/>
                <w:lang w:eastAsia="ru-RU"/>
              </w:rPr>
            </w:pPr>
            <w:r w:rsidRPr="006776D8">
              <w:rPr>
                <w:rFonts w:ascii="Arial" w:hAnsi="Arial" w:cs="Arial"/>
                <w:color w:val="000000"/>
                <w:lang w:eastAsia="ru-RU"/>
              </w:rPr>
              <w:t>4. Контроль за исполнением решения возложить на главу городского поселения города Суровикино.</w:t>
            </w:r>
          </w:p>
          <w:p w14:paraId="278F5B22" w14:textId="77777777" w:rsidR="006776D8" w:rsidRPr="006776D8" w:rsidRDefault="006776D8" w:rsidP="006776D8">
            <w:pPr>
              <w:jc w:val="both"/>
              <w:rPr>
                <w:rFonts w:ascii="Arial" w:hAnsi="Arial" w:cs="Arial"/>
                <w:color w:val="000000"/>
                <w:sz w:val="20"/>
                <w:szCs w:val="20"/>
                <w:lang w:eastAsia="ru-RU"/>
              </w:rPr>
            </w:pPr>
            <w:r w:rsidRPr="006776D8">
              <w:rPr>
                <w:rFonts w:ascii="Arial" w:hAnsi="Arial" w:cs="Arial"/>
                <w:color w:val="000000"/>
                <w:lang w:eastAsia="ru-RU"/>
              </w:rPr>
              <w:t>Глава городского поселения</w:t>
            </w:r>
          </w:p>
          <w:p w14:paraId="41A7F414" w14:textId="77777777" w:rsidR="006776D8" w:rsidRPr="006776D8" w:rsidRDefault="006776D8" w:rsidP="006776D8">
            <w:pPr>
              <w:jc w:val="both"/>
              <w:rPr>
                <w:rFonts w:ascii="Arial" w:hAnsi="Arial" w:cs="Arial"/>
                <w:color w:val="000000"/>
                <w:sz w:val="20"/>
                <w:szCs w:val="20"/>
                <w:lang w:eastAsia="ru-RU"/>
              </w:rPr>
            </w:pPr>
            <w:r w:rsidRPr="006776D8">
              <w:rPr>
                <w:rFonts w:ascii="Arial" w:hAnsi="Arial" w:cs="Arial"/>
                <w:color w:val="000000"/>
                <w:lang w:eastAsia="ru-RU"/>
              </w:rPr>
              <w:t>города Суровикино Рубцов В.Н.</w:t>
            </w:r>
          </w:p>
          <w:p w14:paraId="634B7D1A" w14:textId="77777777" w:rsidR="006776D8" w:rsidRPr="006776D8" w:rsidRDefault="006776D8" w:rsidP="006776D8">
            <w:pPr>
              <w:jc w:val="both"/>
              <w:rPr>
                <w:rFonts w:ascii="Arial" w:hAnsi="Arial" w:cs="Arial"/>
                <w:color w:val="000000"/>
                <w:sz w:val="20"/>
                <w:szCs w:val="20"/>
                <w:lang w:eastAsia="ru-RU"/>
              </w:rPr>
            </w:pPr>
            <w:r w:rsidRPr="006776D8">
              <w:rPr>
                <w:rFonts w:ascii="Arial" w:hAnsi="Arial" w:cs="Arial"/>
                <w:color w:val="000000"/>
                <w:lang w:eastAsia="ru-RU"/>
              </w:rPr>
              <w:t> </w:t>
            </w:r>
          </w:p>
          <w:p w14:paraId="620B467B" w14:textId="77777777" w:rsidR="006776D8" w:rsidRPr="006776D8" w:rsidRDefault="006776D8" w:rsidP="006776D8">
            <w:pPr>
              <w:jc w:val="both"/>
              <w:rPr>
                <w:rFonts w:ascii="Arial" w:hAnsi="Arial" w:cs="Arial"/>
                <w:color w:val="000000"/>
                <w:sz w:val="20"/>
                <w:szCs w:val="20"/>
                <w:lang w:eastAsia="ru-RU"/>
              </w:rPr>
            </w:pPr>
            <w:r w:rsidRPr="006776D8">
              <w:rPr>
                <w:rFonts w:ascii="Arial" w:hAnsi="Arial" w:cs="Arial"/>
                <w:color w:val="000000"/>
                <w:lang w:eastAsia="ru-RU"/>
              </w:rPr>
              <w:t> </w:t>
            </w:r>
          </w:p>
          <w:p w14:paraId="659BB612" w14:textId="77777777" w:rsidR="006776D8" w:rsidRPr="006776D8" w:rsidRDefault="006776D8" w:rsidP="006776D8">
            <w:pPr>
              <w:jc w:val="both"/>
              <w:rPr>
                <w:rFonts w:ascii="Arial" w:hAnsi="Arial" w:cs="Arial"/>
                <w:color w:val="000000"/>
                <w:sz w:val="20"/>
                <w:szCs w:val="20"/>
                <w:lang w:eastAsia="ru-RU"/>
              </w:rPr>
            </w:pPr>
            <w:r w:rsidRPr="006776D8">
              <w:rPr>
                <w:rFonts w:ascii="Arial" w:hAnsi="Arial" w:cs="Arial"/>
                <w:color w:val="000000"/>
                <w:lang w:eastAsia="ru-RU"/>
              </w:rPr>
              <w:t>Председатель Совета депутатов</w:t>
            </w:r>
          </w:p>
          <w:p w14:paraId="21A4C52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городского поселения г.Суровикино Михайлушкин А.В.</w:t>
            </w:r>
          </w:p>
          <w:p w14:paraId="492B4EBE"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lang w:eastAsia="ru-RU"/>
              </w:rPr>
              <w:t> </w:t>
            </w:r>
          </w:p>
          <w:p w14:paraId="1D789B01" w14:textId="77777777" w:rsidR="006776D8" w:rsidRPr="006776D8" w:rsidRDefault="006776D8" w:rsidP="006776D8">
            <w:pPr>
              <w:ind w:left="4248"/>
              <w:jc w:val="both"/>
              <w:rPr>
                <w:rFonts w:ascii="Times New Roman" w:hAnsi="Times New Roman" w:cs="Times New Roman"/>
                <w:color w:val="000000"/>
                <w:lang w:eastAsia="ru-RU"/>
              </w:rPr>
            </w:pPr>
            <w:r w:rsidRPr="006776D8">
              <w:rPr>
                <w:rFonts w:ascii="Arial" w:hAnsi="Arial" w:cs="Arial"/>
                <w:color w:val="000000"/>
                <w:lang w:eastAsia="ru-RU"/>
              </w:rPr>
              <w:t> </w:t>
            </w:r>
          </w:p>
          <w:p w14:paraId="36DF2FE2" w14:textId="77777777" w:rsidR="006776D8" w:rsidRPr="006776D8" w:rsidRDefault="006776D8" w:rsidP="006776D8">
            <w:pPr>
              <w:ind w:left="4248"/>
              <w:jc w:val="both"/>
              <w:rPr>
                <w:rFonts w:ascii="Times New Roman" w:hAnsi="Times New Roman" w:cs="Times New Roman"/>
                <w:color w:val="000000"/>
                <w:lang w:eastAsia="ru-RU"/>
              </w:rPr>
            </w:pPr>
            <w:r w:rsidRPr="006776D8">
              <w:rPr>
                <w:rFonts w:ascii="Arial" w:hAnsi="Arial" w:cs="Arial"/>
                <w:color w:val="000000"/>
                <w:lang w:eastAsia="ru-RU"/>
              </w:rPr>
              <w:t> </w:t>
            </w:r>
          </w:p>
          <w:p w14:paraId="2B3CC59F" w14:textId="77777777" w:rsidR="006776D8" w:rsidRPr="006776D8" w:rsidRDefault="006776D8" w:rsidP="006776D8">
            <w:pPr>
              <w:ind w:left="4248"/>
              <w:jc w:val="both"/>
              <w:rPr>
                <w:rFonts w:ascii="Times New Roman" w:hAnsi="Times New Roman" w:cs="Times New Roman"/>
                <w:color w:val="000000"/>
                <w:lang w:eastAsia="ru-RU"/>
              </w:rPr>
            </w:pPr>
            <w:r w:rsidRPr="006776D8">
              <w:rPr>
                <w:rFonts w:ascii="Arial" w:hAnsi="Arial" w:cs="Arial"/>
                <w:color w:val="000000"/>
                <w:lang w:eastAsia="ru-RU"/>
              </w:rPr>
              <w:t> </w:t>
            </w:r>
          </w:p>
          <w:p w14:paraId="55763A67" w14:textId="77777777" w:rsidR="006776D8" w:rsidRPr="006776D8" w:rsidRDefault="006776D8" w:rsidP="006776D8">
            <w:pPr>
              <w:ind w:left="4248"/>
              <w:jc w:val="both"/>
              <w:rPr>
                <w:rFonts w:ascii="Times New Roman" w:hAnsi="Times New Roman" w:cs="Times New Roman"/>
                <w:color w:val="000000"/>
                <w:lang w:eastAsia="ru-RU"/>
              </w:rPr>
            </w:pPr>
            <w:r w:rsidRPr="006776D8">
              <w:rPr>
                <w:rFonts w:ascii="Arial" w:hAnsi="Arial" w:cs="Arial"/>
                <w:color w:val="000000"/>
                <w:lang w:eastAsia="ru-RU"/>
              </w:rPr>
              <w:t> </w:t>
            </w:r>
          </w:p>
          <w:p w14:paraId="33AB72DC" w14:textId="77777777" w:rsidR="006776D8" w:rsidRPr="006776D8" w:rsidRDefault="006776D8" w:rsidP="006776D8">
            <w:pPr>
              <w:ind w:left="4248"/>
              <w:jc w:val="both"/>
              <w:rPr>
                <w:rFonts w:ascii="Times New Roman" w:hAnsi="Times New Roman" w:cs="Times New Roman"/>
                <w:color w:val="000000"/>
                <w:lang w:eastAsia="ru-RU"/>
              </w:rPr>
            </w:pPr>
            <w:r w:rsidRPr="006776D8">
              <w:rPr>
                <w:rFonts w:ascii="Arial" w:hAnsi="Arial" w:cs="Arial"/>
                <w:color w:val="000000"/>
                <w:lang w:eastAsia="ru-RU"/>
              </w:rPr>
              <w:t> </w:t>
            </w:r>
          </w:p>
          <w:p w14:paraId="53623BE9" w14:textId="77777777" w:rsidR="006776D8" w:rsidRPr="006776D8" w:rsidRDefault="006776D8" w:rsidP="006776D8">
            <w:pPr>
              <w:ind w:left="4248"/>
              <w:jc w:val="right"/>
              <w:rPr>
                <w:rFonts w:ascii="Times New Roman" w:hAnsi="Times New Roman" w:cs="Times New Roman"/>
                <w:color w:val="000000"/>
                <w:lang w:eastAsia="ru-RU"/>
              </w:rPr>
            </w:pPr>
            <w:r w:rsidRPr="006776D8">
              <w:rPr>
                <w:rFonts w:ascii="Arial" w:hAnsi="Arial" w:cs="Arial"/>
                <w:color w:val="000000"/>
                <w:lang w:eastAsia="ru-RU"/>
              </w:rPr>
              <w:t>Утверждено</w:t>
            </w:r>
          </w:p>
          <w:p w14:paraId="7AA13940"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lastRenderedPageBreak/>
              <w:t>решением Советом депутатов городского поселения г. Суровикино</w:t>
            </w:r>
          </w:p>
          <w:p w14:paraId="161E43C3"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от «26» ноября 2019г. № 04/06</w:t>
            </w:r>
          </w:p>
          <w:p w14:paraId="221A5EE4"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68B71C81"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53CD6C3C"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Положение</w:t>
            </w:r>
          </w:p>
          <w:p w14:paraId="0ABE1ECE"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о пенсионном обеспечении за выслугу лет лиц, замещавших должности муниципальной службы в </w:t>
            </w:r>
            <w:r w:rsidRPr="006776D8">
              <w:rPr>
                <w:rFonts w:ascii="Arial" w:hAnsi="Arial" w:cs="Arial"/>
                <w:color w:val="000000"/>
                <w:lang w:eastAsia="ru-RU"/>
              </w:rPr>
              <w:t>городском поселении города Суровикино</w:t>
            </w:r>
          </w:p>
          <w:p w14:paraId="3AB0729E"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 </w:t>
            </w:r>
          </w:p>
          <w:p w14:paraId="1E29F091"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 </w:t>
            </w:r>
          </w:p>
          <w:p w14:paraId="49FEA3FF"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1. Общие положения</w:t>
            </w:r>
          </w:p>
          <w:p w14:paraId="48E645C1" w14:textId="77777777" w:rsidR="006776D8" w:rsidRPr="006776D8" w:rsidRDefault="006776D8" w:rsidP="006776D8">
            <w:pPr>
              <w:ind w:firstLine="540"/>
              <w:jc w:val="center"/>
              <w:rPr>
                <w:rFonts w:ascii="Times New Roman" w:hAnsi="Times New Roman" w:cs="Times New Roman"/>
                <w:color w:val="000000"/>
                <w:lang w:eastAsia="ru-RU"/>
              </w:rPr>
            </w:pPr>
            <w:r w:rsidRPr="006776D8">
              <w:rPr>
                <w:rFonts w:ascii="Arial" w:hAnsi="Arial" w:cs="Arial"/>
                <w:color w:val="000000"/>
                <w:lang w:eastAsia="ru-RU"/>
              </w:rPr>
              <w:t> </w:t>
            </w:r>
          </w:p>
          <w:p w14:paraId="450EC7F7"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1.1. Настоящее Положение о пенсионном обеспечении за выслугу лет лиц, замещавших должности муниципальной службы в городском поселении города Суровикино (далее – Положение), разработано в соответствии с Федеральным законом от 15.12.2001 № 166-ФЗ «О государственном пенсионом обеспечении в Российской Федерации», Федеральным законом от 02.03.2007 № 25-ФЗ «О муниципальной службе в Российской Федерации», Федеральным законом от 28.12.2013 № 400-ФЗ «О страховых пенсиях», Законом Российской Федерации от 19.04.1991 № 1032-1 «О занятости населения в Российской Федерации», Законом Волгоградской области от 11.02.2008 № 1626-ОД «О некоторых вопросах муниципальной службы в Волгоградской области» и Уставом городского поселения города Суровикино.</w:t>
            </w:r>
          </w:p>
          <w:p w14:paraId="631A3A2D"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1.2 Лицам, замещавшим должности муниципальной службы в городском поселении города Суровикино,</w:t>
            </w:r>
            <w:r w:rsidRPr="006776D8">
              <w:rPr>
                <w:rFonts w:ascii="Arial" w:hAnsi="Arial" w:cs="Arial"/>
                <w:b/>
                <w:bCs/>
                <w:i/>
                <w:iCs/>
                <w:color w:val="000000"/>
                <w:lang w:eastAsia="ru-RU"/>
              </w:rPr>
              <w:t> </w:t>
            </w:r>
            <w:r w:rsidRPr="006776D8">
              <w:rPr>
                <w:rFonts w:ascii="Arial" w:hAnsi="Arial" w:cs="Arial"/>
                <w:color w:val="000000"/>
                <w:lang w:eastAsia="ru-RU"/>
              </w:rPr>
              <w:t>гарантируется пенсионное обеспечение за выслугу лет, право на получение которой определяется в соответствии с условиями, установленными настоящим Положением.</w:t>
            </w:r>
          </w:p>
          <w:p w14:paraId="0036BC53"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1.3. Лица, замещавшие должности муниципальной службы городском поселении города Суровикино,</w:t>
            </w:r>
            <w:r w:rsidRPr="006776D8">
              <w:rPr>
                <w:rFonts w:ascii="Arial" w:hAnsi="Arial" w:cs="Arial"/>
                <w:b/>
                <w:bCs/>
                <w:i/>
                <w:iCs/>
                <w:color w:val="000000"/>
                <w:lang w:eastAsia="ru-RU"/>
              </w:rPr>
              <w:t> </w:t>
            </w:r>
            <w:r w:rsidRPr="006776D8">
              <w:rPr>
                <w:rFonts w:ascii="Arial" w:hAnsi="Arial" w:cs="Arial"/>
                <w:color w:val="000000"/>
                <w:lang w:eastAsia="ru-RU"/>
              </w:rPr>
              <w:t>вправе обращаться за пенсией за выслугу лет в любое время после возникновения права на нее.</w:t>
            </w:r>
          </w:p>
          <w:p w14:paraId="4EE365D0"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 </w:t>
            </w:r>
          </w:p>
          <w:p w14:paraId="04C5B61B"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 </w:t>
            </w:r>
          </w:p>
          <w:p w14:paraId="2FE7EDFF"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2. Условия назначения пенсии за выслугу лет</w:t>
            </w:r>
          </w:p>
          <w:p w14:paraId="6FA20E59"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2.1. </w:t>
            </w:r>
            <w:r w:rsidRPr="006776D8">
              <w:rPr>
                <w:rFonts w:ascii="Arial" w:hAnsi="Arial" w:cs="Arial"/>
                <w:color w:val="000000"/>
                <w:shd w:val="clear" w:color="auto" w:fill="FFFFFF"/>
                <w:lang w:eastAsia="ru-RU"/>
              </w:rPr>
              <w:t>Пенсия за выслугу лет устанавливается в виде ежемесячной дополнительной выплаты к пенсии, назначенной в соответствии с Федеральным законом "</w:t>
            </w:r>
            <w:r w:rsidRPr="006776D8">
              <w:rPr>
                <w:rFonts w:ascii="Arial" w:hAnsi="Arial" w:cs="Arial"/>
                <w:color w:val="000000"/>
                <w:lang w:eastAsia="ru-RU"/>
              </w:rPr>
              <w:t>О страховых пенсиях ", Федеральным законом "О государственном пенсионном обеспечении в Российской Федерации", Федеральным законом "О муниципальной службе в Российской Федерации" по достижении возраста, предусмотренного статьей 8 Федерального закона "О страховых пенсиях", Федеральным законом "О занятости населения в Российской Федерации", но не ранее чем за два года до наступления возраста 65 лет для мужчин и 60 лет для женщин, либо при назначении страховой пенсии по инвалидности при условии</w:t>
            </w:r>
            <w:r w:rsidRPr="006776D8">
              <w:rPr>
                <w:rFonts w:ascii="Arial" w:hAnsi="Arial" w:cs="Arial"/>
                <w:color w:val="000000"/>
                <w:shd w:val="clear" w:color="auto" w:fill="FFFFFF"/>
                <w:lang w:eastAsia="ru-RU"/>
              </w:rPr>
              <w:t>, что инвалидность наступила вследствие заболевания в период прохождения муниципальной службы в городском поселении города Суровикино.</w:t>
            </w:r>
          </w:p>
          <w:p w14:paraId="370D6DCF"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2. Муниципальные служащие городского поселения города Суровикино при наличии стажа муниципальной службы не менее 15 лет имеют право на пенсию за выслугу лет при увольнении с муниципальной службы городского поселения города Суровикино при условии, что увольнение имело место не ранее 1 января 2006 года по следующим основаниям:</w:t>
            </w:r>
          </w:p>
          <w:p w14:paraId="193A733F"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а) реорганизация или ликвидация органов местного самоуправления городского поселения города Суровикино либо сокращение должностей муниципальной службы в органах местного самоуправления городского поселения города Суровикино;</w:t>
            </w:r>
          </w:p>
          <w:p w14:paraId="7263F194"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б) увольнение с должностей, установленных муниципальными правовыми актами в соответствии с Реестром должностей муниципальной службы в Волгоградской области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14:paraId="7F37B5B8"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достижение предельного возраста, установленного законодательством для замещения должности муниципальной службы;</w:t>
            </w:r>
          </w:p>
          <w:p w14:paraId="174356E5"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14:paraId="0D695D32"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 увольнение по собственному желанию.</w:t>
            </w:r>
          </w:p>
          <w:p w14:paraId="1E28FE04"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3. Лица, замещавшие муниципальные должности в органах местного самоуправления, - депутаты, действующие на постоянной основе, члены выборных органов местного самоуправления, выборные должностные лица местного самоуправления имеют право на пенсию за выслугу лет при условии замещения муниципальной должности на постоянной основе не менее одного года и освобождения от должности в связи с прекращением полномочий (в том числе досрочно), за исключением случаев прекращения полномочий в связи с противоправными действиями или отзывом лица, замещающего муниципальную должность городского поселения города Суровикино.</w:t>
            </w:r>
          </w:p>
          <w:p w14:paraId="25A5916F"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 </w:t>
            </w:r>
          </w:p>
          <w:p w14:paraId="5BC908B8"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3. Порядок назначения пенсии за выслугу лет</w:t>
            </w:r>
          </w:p>
          <w:p w14:paraId="4A6059E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6D66C631"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3.1. Пенсия за выслугу лет устанавливается на основании заявления лица, замещавшего должность муниципальной службы в городском поселении города Суровикино,</w:t>
            </w:r>
            <w:r w:rsidRPr="006776D8">
              <w:rPr>
                <w:rFonts w:ascii="Arial" w:hAnsi="Arial" w:cs="Arial"/>
                <w:b/>
                <w:bCs/>
                <w:i/>
                <w:iCs/>
                <w:color w:val="000000"/>
                <w:lang w:eastAsia="ru-RU"/>
              </w:rPr>
              <w:t> </w:t>
            </w:r>
            <w:r w:rsidRPr="006776D8">
              <w:rPr>
                <w:rFonts w:ascii="Arial" w:hAnsi="Arial" w:cs="Arial"/>
                <w:color w:val="000000"/>
                <w:lang w:eastAsia="ru-RU"/>
              </w:rPr>
              <w:t>о назначении пенсии за выслугу лет (далее – заявление).</w:t>
            </w:r>
          </w:p>
          <w:p w14:paraId="1ACE31A0"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3.2. Пенсия за выслугу лет устанавливается со дня подачи заявления, но не ранее дня, следующего за днем установления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а лицам, замещавшим должности муниципальной службы, также не ранее дня, следующего за днем увольнения с муниципальной службы в городском поселении города Суровикино, на срок, на который установлена страховая пенсия по старости (инвалидности).</w:t>
            </w:r>
          </w:p>
          <w:p w14:paraId="73528949"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стаж муниципального служащего городского поселения города Суровикино для назначения пенсии муниципальному служащему за выслугу лет включаются периоды согласно приложению №1 к настоящему Положению.</w:t>
            </w:r>
          </w:p>
          <w:p w14:paraId="40699E45"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3.3. </w:t>
            </w:r>
            <w:r w:rsidRPr="006776D8">
              <w:rPr>
                <w:rFonts w:ascii="Arial" w:hAnsi="Arial" w:cs="Arial"/>
                <w:color w:val="000000"/>
                <w:shd w:val="clear" w:color="auto" w:fill="FFFFFF"/>
                <w:lang w:eastAsia="ru-RU"/>
              </w:rPr>
              <w:t>Заявление об установлении пенсии за выслугу лет, оформленное согласно приложению № 2 к настоящему Положению, подается лицом, претендующим на данную пенсию, на имя главы городского поселения города Суровикино в администрацию городского поселения и регистрируется. К заявлению об установлении пенсии за выслугу лет прилагаются:</w:t>
            </w:r>
          </w:p>
          <w:p w14:paraId="2EE99482"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 справка о размере среднемесячного денежного содержания (ежемесячного денежного вознаграждения), оформляемая согласно приложению № 5 к настоящему Положению ;</w:t>
            </w:r>
          </w:p>
          <w:p w14:paraId="51F31817"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 справка о периодах муниципальной службы (работы), учитываемых при исчислении стажа муниципальной службы, оформляемая согласно приложению № 6 к настоящему Положению;</w:t>
            </w:r>
          </w:p>
          <w:p w14:paraId="75F01487"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 справка о размере (досрочно оформленной</w:t>
            </w:r>
            <w:r w:rsidRPr="006776D8">
              <w:rPr>
                <w:rFonts w:ascii="Arial" w:hAnsi="Arial" w:cs="Arial"/>
                <w:color w:val="000000"/>
                <w:lang w:eastAsia="ru-RU"/>
              </w:rPr>
              <w:t>) страховой </w:t>
            </w:r>
            <w:r w:rsidRPr="006776D8">
              <w:rPr>
                <w:rFonts w:ascii="Arial" w:hAnsi="Arial" w:cs="Arial"/>
                <w:color w:val="000000"/>
                <w:shd w:val="clear" w:color="auto" w:fill="FFFFFF"/>
                <w:lang w:eastAsia="ru-RU"/>
              </w:rPr>
              <w:t>пенсии с указанием федерального закона, в соответствии с которым она назначена (досрочно оформлена);</w:t>
            </w:r>
          </w:p>
          <w:p w14:paraId="165067A5"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 копия трудовой книжки;</w:t>
            </w:r>
          </w:p>
          <w:p w14:paraId="25A4EE4C"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 копии иных документов, подтверждающих стаж замещения муниципальной должности или должности муниципальной службы;</w:t>
            </w:r>
          </w:p>
          <w:p w14:paraId="4356ACC8"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 заявление о перечислении пенсии за выслугу лет на счет в соответствующем отделении Сбербанка;</w:t>
            </w:r>
          </w:p>
          <w:p w14:paraId="6F2F3FF5"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 копия паспорта.</w:t>
            </w:r>
          </w:p>
          <w:p w14:paraId="02B588E7"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3.4. </w:t>
            </w:r>
            <w:r w:rsidRPr="006776D8">
              <w:rPr>
                <w:rFonts w:ascii="Arial" w:hAnsi="Arial" w:cs="Arial"/>
                <w:color w:val="000000"/>
                <w:shd w:val="clear" w:color="auto" w:fill="FFFFFF"/>
                <w:lang w:eastAsia="ru-RU"/>
              </w:rPr>
              <w:t>Комиссия по установлению пенсии за выслугу лет лицам, замещавшим муниципальные должности и должности муниципальной службы городского поселения города Суровикино (далее - комиссия), в 14-дневный срок со дня регистрации заявления об установлении пенсии за выслугу лет рассматривает это заявление и о принятом решении в письменной форме сообщает заявителю согласно приложению № 3 к настоящему Положению. В случае отказа в назначении пенсии за выслугу лет излагается его причина.</w:t>
            </w:r>
          </w:p>
          <w:p w14:paraId="0951B2CE"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3.5. С учетом решения комиссии глава городского поселения города Суровикино принимает решение об установлении пенсии или об отказе в ее установлении, которое оформляется постановлением согласно приложению № 4 к настоящему Положению.</w:t>
            </w:r>
          </w:p>
          <w:p w14:paraId="1E4534C0"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3.6. Комиссия в 7-дневный срок со дня принятия решения об установлении пенсии за выслугу лет определяет размер пенсии за выслугу лет и оформляет ее согласно приложению № 7 к настоящему Положению.</w:t>
            </w:r>
          </w:p>
          <w:p w14:paraId="60055ECA"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3.7. Выплата пенсии за выслугу лет осуществляется отделом бухгалтерского учета и отчетности администрации городского поселения города Суровикино путем зачисления на лицевой счет получателя в отделении Сбербанка РФ.</w:t>
            </w:r>
          </w:p>
          <w:p w14:paraId="49124D0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3.8. Решение об отказе в назначении пенсии за выслугу лет может быть обжаловано в суд.</w:t>
            </w:r>
          </w:p>
          <w:p w14:paraId="5E22CFD3"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 </w:t>
            </w:r>
          </w:p>
          <w:p w14:paraId="788BC543"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4. Порядок расчета пенсии за выслугу лет</w:t>
            </w:r>
          </w:p>
          <w:p w14:paraId="251BA5F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30BA835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4.1. Лицам, замещавшим должности муниципальной службы в городском поселении г. Суровикино, пенсия за выслугу лет устанавливается в размере 45 процентов среднемесячного денежного содержания муниципального служащего в</w:t>
            </w:r>
            <w:r w:rsidRPr="006776D8">
              <w:rPr>
                <w:rFonts w:ascii="Arial" w:hAnsi="Arial" w:cs="Arial"/>
                <w:i/>
                <w:iCs/>
                <w:color w:val="000000"/>
                <w:lang w:eastAsia="ru-RU"/>
              </w:rPr>
              <w:t> </w:t>
            </w:r>
            <w:r w:rsidRPr="006776D8">
              <w:rPr>
                <w:rFonts w:ascii="Arial" w:hAnsi="Arial" w:cs="Arial"/>
                <w:color w:val="000000"/>
                <w:lang w:eastAsia="ru-RU"/>
              </w:rPr>
              <w:t>городском поселении г. Суровикино.</w:t>
            </w:r>
          </w:p>
          <w:p w14:paraId="7E4D8A8D"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За каждый полный год стажа муниципальной службы, сверх минимально необходимого для назначения пенсии за выслугу лет в соответствующем году, размер пенсии за выслугу лет увеличивается на 3 процента ежемесячного денежного содержания муниципального служащего в городском поселении г. Суровикино.</w:t>
            </w:r>
          </w:p>
          <w:p w14:paraId="7FC93D47"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При этом пенсия за выслугу лет не может превышать 75 процентов среднемесячного денежного содержания муниципального служащего в городском поселении г. Суровикино и составлять более</w:t>
            </w:r>
            <w:r w:rsidRPr="006776D8">
              <w:rPr>
                <w:rFonts w:ascii="Arial" w:hAnsi="Arial" w:cs="Arial"/>
                <w:color w:val="000000"/>
                <w:shd w:val="clear" w:color="auto" w:fill="FFFFFF"/>
                <w:lang w:eastAsia="ru-RU"/>
              </w:rPr>
              <w:t> 2,8 должностного оклада</w:t>
            </w:r>
          </w:p>
          <w:p w14:paraId="6640C8F2"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4.2. Лицам, замещавшим муниципальные должности городского поселения города Суровикино до 1 января 2006 года, назначается пенсия за выслугу лет в размере 75 процентов ежемесячного денежного вознаграждения.</w:t>
            </w:r>
          </w:p>
          <w:p w14:paraId="5E69EB5E"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4.3. Лицам, замещавшим муниципальные должности городского поселения города Суровикино с 1 января 2006 года, назначается пенсия за выслугу лет в размере 36 процентов ежемесячного денежного вознаграждения.</w:t>
            </w:r>
          </w:p>
          <w:p w14:paraId="20774DDE"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4.4. Размер пенсии за выслугу лет муниципальным служащим городского поселения города Суровикино исчисляется исходя из их среднемесячного денежного содержания (вознаграждения) за последние 12 полных месяцев муниципальной службы непосредственно перед увольнением, рассчитанного в соответствии с порядком, установленным Правительством Российской Федерации.</w:t>
            </w:r>
          </w:p>
          <w:p w14:paraId="1BF2F386"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Размер пенсии за выслугу лет лиц, замещавших муниципальные должности городского поселения города Суровикино и лиц, замещавших должности муниципальной службы городского поселения города Суровикино,</w:t>
            </w:r>
          </w:p>
          <w:p w14:paraId="5275262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исчисляется исходя из их ежемесячного денежного вознаграждения (содержания) непосредственно перед прекращением полномочий.</w:t>
            </w:r>
          </w:p>
          <w:p w14:paraId="7345BB7F"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4.5. Лицам, замещавшим должности муниципальной службы городского поселения города Суровикино, которые на момент обращения за назначением пенсии за выслугу лет не существуют либо именуются иначе, для исчисления пенсии за выслугу лет принимается должностной оклад по аналогичной должности муниципальной службы городского поселения города Суровикино.</w:t>
            </w:r>
          </w:p>
          <w:p w14:paraId="5536F7B6"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4.6. При замещении в расчетном периоде муниципальным служащим должностей (должности), для которых установлены различные должностные оклады, ограничение размера пенсии за выслугу лет производится исходя из максимального размера должностного оклада, учитываемого в составе среднемесячного денежного содержания для определения размера пенсии за выслугу лет.</w:t>
            </w:r>
          </w:p>
          <w:p w14:paraId="38C9F5A2"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4.7. При индексации должностного оклада и оклада за классный чин лиц, замещавших должности муниципальной службы в городском поселении г. Суровикино, среднемесячное денежное содержание рассчитываются с учетом индексации в следующем порядке:</w:t>
            </w:r>
          </w:p>
          <w:p w14:paraId="36E10CA3"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если индексация произошла в расчетный период, то выплаты, начисленные за предшествующий индексации период времени, увеличиваются на соответствующий коэффициент;</w:t>
            </w:r>
          </w:p>
          <w:p w14:paraId="72AE994F"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если индексация произошла после расчетного периода, то ежемесячное денежное содержание за расчетный период увеличиваются на соответствующий коэффициент.</w:t>
            </w:r>
          </w:p>
          <w:p w14:paraId="2F3C7292"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4.8. Перерасчет размера пенсии за выслугу лет производится:</w:t>
            </w:r>
          </w:p>
          <w:p w14:paraId="3D042315"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при индексации должностного оклада и оклада за классный чин лиц, замещающих должности муниципальной службы, со срока, указанного соответствующим правовым актом;</w:t>
            </w:r>
          </w:p>
          <w:p w14:paraId="62C2A083"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при увеличении стажа муниципальной службы, с учетом которого определен размер пенсии за выслугу лет, на один год либо большее число лет, а также с учетом среднемесячного денежного содержания в случае последующего (после назначения пенсии за выслугу лет) замещения должности муниципальной службы не менее 12 полных месяцев.</w:t>
            </w:r>
          </w:p>
          <w:p w14:paraId="5F94B128"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4.9. Перерасчет размера пенсии за выслугу лет производится с первого числа месяца, следующего за месяцем, в котором гражданин обратился за перерасчетом размера указанной пенсии.</w:t>
            </w:r>
          </w:p>
          <w:p w14:paraId="665D3720"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4.9. Расчет размера пенсии за выслугу лет и уведомление в письменной форме лица, замещавшего должность муниципальной службы в городском поселении г. Суровикино, о размере назначенной пенсии за выслугу лет производиться в 14-ти дневный срок.</w:t>
            </w:r>
          </w:p>
          <w:p w14:paraId="2118C089" w14:textId="77777777" w:rsidR="006776D8" w:rsidRPr="006776D8" w:rsidRDefault="006776D8" w:rsidP="006776D8">
            <w:pPr>
              <w:ind w:firstLine="708"/>
              <w:jc w:val="both"/>
              <w:rPr>
                <w:rFonts w:ascii="Times New Roman" w:hAnsi="Times New Roman" w:cs="Times New Roman"/>
                <w:color w:val="000000"/>
                <w:lang w:eastAsia="ru-RU"/>
              </w:rPr>
            </w:pPr>
            <w:r w:rsidRPr="006776D8">
              <w:rPr>
                <w:rFonts w:ascii="Arial" w:hAnsi="Arial" w:cs="Arial"/>
                <w:color w:val="000000"/>
                <w:lang w:eastAsia="ru-RU"/>
              </w:rPr>
              <w:t>4.10. Выплата пенсий за выслугу лет осуществляется путем перечисления на лицевые счета, открытые получателями пенсий в кредитных организациях Российской Федерации.</w:t>
            </w:r>
          </w:p>
          <w:p w14:paraId="4D9F0F8D"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 </w:t>
            </w:r>
          </w:p>
          <w:p w14:paraId="6A246E82"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5. Порядок приостановления, возобновления, прекращения</w:t>
            </w:r>
          </w:p>
          <w:p w14:paraId="12B06CB6"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и восстановления выплаты пенсии за выслугу лет</w:t>
            </w:r>
          </w:p>
          <w:p w14:paraId="154742C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69D9C321"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5.1. Лица, получающие пенсию за выслугу лет, обязаны извещать комиссию по пенсионному обеспечению не позднее 5 дней о наступлении следующих обстоятельств:</w:t>
            </w:r>
          </w:p>
          <w:p w14:paraId="621FA5F9"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14:paraId="732F2B41"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об утрате права на назначенную страховую пенсию по старости (инвалидности);</w:t>
            </w:r>
          </w:p>
          <w:p w14:paraId="739B48BB"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о приостановлении выплаты страховой пенсии по старости (инвалидности);</w:t>
            </w:r>
          </w:p>
          <w:p w14:paraId="27423255"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о переходе после 01 января 2017 г. со страховой пенсии, к которой назначена пенсия за выслугу лет, на пенсию иного вида;</w:t>
            </w:r>
          </w:p>
          <w:p w14:paraId="3191BF38"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об изменении места жительства, изменении органа, осуществляющего пенсионное обеспечение, номера личного счета (вклада), открытого в кредитной организации, на который зачисляется пенсия за выслугу лет.</w:t>
            </w:r>
          </w:p>
          <w:p w14:paraId="3F61A71A"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5.2. Выплата пенсии за выслугу лет приостанавливается на основании следующих обстоятельств:</w:t>
            </w:r>
          </w:p>
          <w:p w14:paraId="20546F88" w14:textId="77777777" w:rsidR="006776D8" w:rsidRPr="006776D8" w:rsidRDefault="006776D8" w:rsidP="006776D8">
            <w:pPr>
              <w:ind w:firstLine="720"/>
              <w:jc w:val="both"/>
              <w:rPr>
                <w:rFonts w:ascii="Times New Roman" w:hAnsi="Times New Roman" w:cs="Times New Roman"/>
                <w:color w:val="000000"/>
                <w:lang w:eastAsia="ru-RU"/>
              </w:rPr>
            </w:pPr>
            <w:bookmarkStart w:id="0" w:name="Par15"/>
            <w:bookmarkEnd w:id="0"/>
            <w:r w:rsidRPr="006776D8">
              <w:rPr>
                <w:rFonts w:ascii="Arial" w:hAnsi="Arial" w:cs="Arial"/>
                <w:color w:val="000000"/>
                <w:lang w:eastAsia="ru-RU"/>
              </w:rPr>
              <w:t>поступление из органа, осуществляющего пенсионное обеспечение, или от лица, получающего пенсию за выслугу лет, информации о приостановлении выплаты страховой пенсии по старости (инвалидности) – со дня приостановления выплаты страховой пенсии;</w:t>
            </w:r>
          </w:p>
          <w:p w14:paraId="62477B23" w14:textId="77777777" w:rsidR="006776D8" w:rsidRPr="006776D8" w:rsidRDefault="006776D8" w:rsidP="006776D8">
            <w:pPr>
              <w:ind w:firstLine="720"/>
              <w:jc w:val="both"/>
              <w:rPr>
                <w:rFonts w:ascii="Times New Roman" w:hAnsi="Times New Roman" w:cs="Times New Roman"/>
                <w:color w:val="000000"/>
                <w:lang w:eastAsia="ru-RU"/>
              </w:rPr>
            </w:pPr>
            <w:bookmarkStart w:id="1" w:name="Par17"/>
            <w:bookmarkEnd w:id="1"/>
            <w:r w:rsidRPr="006776D8">
              <w:rPr>
                <w:rFonts w:ascii="Arial" w:hAnsi="Arial" w:cs="Arial"/>
                <w:color w:val="000000"/>
                <w:lang w:eastAsia="ru-RU"/>
              </w:rPr>
              <w:t>поступление от гражданина заявления с указанием информации 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 – со дня замещения одной из указанных должностей;</w:t>
            </w:r>
          </w:p>
          <w:p w14:paraId="6B4BD989" w14:textId="77777777" w:rsidR="006776D8" w:rsidRPr="006776D8" w:rsidRDefault="006776D8" w:rsidP="006776D8">
            <w:pPr>
              <w:ind w:firstLine="720"/>
              <w:jc w:val="both"/>
              <w:rPr>
                <w:rFonts w:ascii="Times New Roman" w:hAnsi="Times New Roman" w:cs="Times New Roman"/>
                <w:color w:val="000000"/>
                <w:lang w:eastAsia="ru-RU"/>
              </w:rPr>
            </w:pPr>
            <w:bookmarkStart w:id="2" w:name="Par19"/>
            <w:bookmarkEnd w:id="2"/>
            <w:r w:rsidRPr="006776D8">
              <w:rPr>
                <w:rFonts w:ascii="Arial" w:hAnsi="Arial" w:cs="Arial"/>
                <w:color w:val="000000"/>
                <w:lang w:eastAsia="ru-RU"/>
              </w:rPr>
              <w:t>поступление из кредитной организации информации о закрытии счета, на который зачисляется пенсия за выслугу лет, – с 1-го числа месяца, следующего за месяцем, в котором поступила соответствующая информация.</w:t>
            </w:r>
          </w:p>
          <w:p w14:paraId="57E54538"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5.3. Выплата пенсии за выслугу лет возобновляется на основании заявления лица, получавшего пенсию за выслугу лет, в отношении которого было принято решение о приостановлении выплаты пенсии за выслугу лет,</w:t>
            </w:r>
          </w:p>
          <w:p w14:paraId="119D5747"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в случае:</w:t>
            </w:r>
          </w:p>
          <w:p w14:paraId="5C2A01C7"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возобновления выплаты страховой пенсии по старости (инвалидности) – с 1-го числа месяца, следующего за месяцем, в котором была возобновлена выплата страховой пенсии по старости (инвалидности);</w:t>
            </w:r>
          </w:p>
          <w:p w14:paraId="529317F8"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освобождения от должностей (увольнения с должностей), указанных в абзаце третьем пункта 5.2 настоящего Положения, – со дня, следующего за днем освобождения от должностей (увольнения с должностей);</w:t>
            </w:r>
          </w:p>
          <w:p w14:paraId="700B556A"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поступления от лица, получавшего пенсию за выслугу лет, информации о счете в кредитной организации, на который следует производить зачисление пенсии, – с 1-го числа месяца, следующего за месяцем, в котором поступила соответствующая информация.</w:t>
            </w:r>
          </w:p>
          <w:p w14:paraId="7DD8B8EB"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5.4. При освобождении от должности (увольнения с должности) лица, в отношении которого выплата пенсии за выслугу лет была приостановлена по основанию, предусмотренному абзацем третьим пункта 5.2 настоящего Положения, данное лицо может обратиться с заявлением о назначении новой пенсии за выслугу лет в соответствии с порядком, предусмотренным разделом 3 настоящего Положения, либо о перерасчете размера пенсии за выслугу лет по основаниям, указанным в абзаце третьем пункта 4.8 настоящего Положения.</w:t>
            </w:r>
          </w:p>
          <w:p w14:paraId="7E3B017C"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5.5. Неполученные суммы пенсии за выслугу лет выплачиваются за весь период, на который выплата пенсии по основаниям, предусмотренным абзацами вторым и четвертым пункта 5.2 настоящего Положения, была приостановлена.</w:t>
            </w:r>
          </w:p>
          <w:p w14:paraId="38B4E477"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5.6. Выплата пенсии за выслугу лет прекращается на основании следующих обстоятельств:</w:t>
            </w:r>
          </w:p>
          <w:p w14:paraId="0EAD6ACC"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поступление из органов записи актов гражданского состояния, государственных (муниципальных) органов, родственников лица, которому назначена пенсия за выслугу лет, информации о смерти данного лица, объявлении его в установленном законодательством Российской Федерации порядке умершим или признании безвестно отсутствующим – с 1-го числа месяца, следующего за месяцем, в котором наступила смерть лица, которому назначена пенсия за выслугу лет, либо вступило в законную силу решение суда об объявлении его умершим или о признании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14:paraId="2DE6C51D"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получение из органа, осуществляющего пенсионное обеспечение, или от лица, получающего пенсию за выслугу лет, информации об утрате лицом, которому назначена пенсия за выслугу лет, права на назначенную ему страховую пенсию по старости (инвалидности) – со дня прекращения выплаты страховой пенсии;</w:t>
            </w:r>
          </w:p>
          <w:p w14:paraId="0924BB6F"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получение из органа, осуществляющего пенсионное обеспечение, или от лица, получающего пенсию за выслугу лет, информации о переходе после 01 января 2017 г. со страховой пенсии, к которой назначена пенсия за выслугу лет, на пенсию иного вида – со дня прекращения выплаты страховой пенсии;</w:t>
            </w:r>
          </w:p>
          <w:p w14:paraId="61375941"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обнаружение обстоятельств или документов, опровергающих достоверность сведений, представленных в подтверждение права на пенсию за выслугу лет, – с 1-го числа месяца, следующего за месяцем, в котором обнаружены указанные обстоятельства или документы;</w:t>
            </w:r>
          </w:p>
          <w:p w14:paraId="2367FAD7"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истечение шести месяцев со дня приостановления выплаты пенсии за выслугу лет по основаниям, указанным в абзацах втором и четвертом пункта 5.2 настоящего Положения, – с 1-го числа месяца, следующего за месяцем, в котором истек указанный срок;</w:t>
            </w:r>
          </w:p>
          <w:p w14:paraId="670ED6FB"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отказ получателя пенсии от получения назначенной пенсии за выслугу лет – с 1-го числа месяца, следующего за месяцем, в котором получено соответствующее заявление получателя пенсии.</w:t>
            </w:r>
          </w:p>
          <w:p w14:paraId="3F5A42F6"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5.7. Восстановление выплаты пенсии за выслугу лет осуществляется на основании письменного заявления лица, получавшего пенсию за выслугу лет, в отношении которого было принято решение о прекращении выплаты пенсии за выслугу лет, в случаях:</w:t>
            </w:r>
          </w:p>
          <w:p w14:paraId="04C7A0CD"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отмены решения суда об объявлении лица, которому назначена пенсия за выслугу лет, умершим или о признании его безвестно отсутствующим – с 1-го числа месяца, следующего за месяцем, в котором вступило в законную силу решение суда;</w:t>
            </w:r>
          </w:p>
          <w:p w14:paraId="79708C3F"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назначения вновь, восстановления страховой пенсии лицу, которому назначена пенсия за выслугу лет, – с 1-го числа месяца, следующего за месяцем, в котором поступило заявление получателя пенсии о восстановлении пенсии за выслугу лет с документами, подтверждающими назначение страховой пенсии вновь или ее восстановление;</w:t>
            </w:r>
          </w:p>
          <w:p w14:paraId="6DC13A6E"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поступления от получателя пенсии информации о счете в кредитной организации, на который следует производить зачисление пенсии за выслугу лет, – с 1-го числа месяца, следующего за месяцем, в котором в комитет социальной защиты населения поступило заявление получателя пенсии о восстановлении пенсии за выслугу лет.</w:t>
            </w:r>
          </w:p>
          <w:p w14:paraId="28EB7D62"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5.8. Решение о приостановлении, возобновлении, прекращении и восстановлении выплаты пенсии за выслугу лет принимается главой городского поселения г. Суровикино в течение одного месяца со дня установления соответствующих оснований.</w:t>
            </w:r>
          </w:p>
          <w:p w14:paraId="6D35CFF9"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О принятом решении лица, получающие пенсию за выслугу лет, информируются с указанием обстоятельства, послужившего основанием для принятия соответствующего решения, не позднее пяти рабочих дней со дня его принятия.</w:t>
            </w:r>
          </w:p>
          <w:p w14:paraId="44786636"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5.9. Лицам, получающим пенсию за выслугу лет и выехавшим на постоянное жительство за пределы территории Российской Федерации, пенсия за выслугу лет выплачивается на территории Российской Федерации в рублях путем зачисления на их счет в кредитной организации Российской Федерации.</w:t>
            </w:r>
          </w:p>
          <w:p w14:paraId="59F60F0A"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5.10. Суммы пенсий за выслугу лет, излишне выплаченные лицу вследствие его недобросовестности либо счетной ошибки, возмещаются этим лицом, а в случае его несогласия взыскиваются в судебном порядке.</w:t>
            </w:r>
          </w:p>
          <w:p w14:paraId="4FABE246" w14:textId="77777777" w:rsidR="006776D8" w:rsidRPr="006776D8" w:rsidRDefault="006776D8" w:rsidP="006776D8">
            <w:pPr>
              <w:ind w:firstLine="720"/>
              <w:jc w:val="both"/>
              <w:rPr>
                <w:rFonts w:ascii="Times New Roman" w:hAnsi="Times New Roman" w:cs="Times New Roman"/>
                <w:color w:val="000000"/>
                <w:lang w:eastAsia="ru-RU"/>
              </w:rPr>
            </w:pPr>
            <w:r w:rsidRPr="006776D8">
              <w:rPr>
                <w:rFonts w:ascii="Arial" w:hAnsi="Arial" w:cs="Arial"/>
                <w:color w:val="000000"/>
                <w:lang w:eastAsia="ru-RU"/>
              </w:rPr>
              <w:t> </w:t>
            </w:r>
          </w:p>
          <w:p w14:paraId="10148A00"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lang w:eastAsia="ru-RU"/>
              </w:rPr>
              <w:t>6. Заключительные положения</w:t>
            </w:r>
          </w:p>
          <w:p w14:paraId="7EFECB0F"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 </w:t>
            </w:r>
          </w:p>
          <w:p w14:paraId="0FC0ECF9"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Финансирование обеспечения выплат пенсий за выслугу лет в городском поселении г. Суровикино является расходным обязательством городского поселения г.Суровикино.</w:t>
            </w:r>
          </w:p>
          <w:p w14:paraId="774FBCEF"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 </w:t>
            </w:r>
          </w:p>
          <w:p w14:paraId="49100AAB"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 </w:t>
            </w:r>
          </w:p>
          <w:p w14:paraId="0776270E"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 </w:t>
            </w:r>
          </w:p>
          <w:p w14:paraId="5AC4EAE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4F7456D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3D34556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1BBD9F2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548F2DE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13E0BA2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2F515B3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5F24C43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2088422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265EB9A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1B04C2D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20B45C8C" w14:textId="77777777" w:rsidR="006776D8" w:rsidRPr="006776D8" w:rsidRDefault="006776D8" w:rsidP="006776D8">
            <w:pPr>
              <w:ind w:left="5103"/>
              <w:jc w:val="both"/>
              <w:rPr>
                <w:rFonts w:ascii="Times New Roman" w:hAnsi="Times New Roman" w:cs="Times New Roman"/>
                <w:color w:val="000000"/>
                <w:lang w:eastAsia="ru-RU"/>
              </w:rPr>
            </w:pPr>
            <w:r w:rsidRPr="006776D8">
              <w:rPr>
                <w:rFonts w:ascii="Arial" w:hAnsi="Arial" w:cs="Arial"/>
                <w:color w:val="000000"/>
                <w:lang w:eastAsia="ru-RU"/>
              </w:rPr>
              <w:t> </w:t>
            </w:r>
          </w:p>
          <w:p w14:paraId="424F2C8B" w14:textId="77777777" w:rsidR="006776D8" w:rsidRPr="006776D8" w:rsidRDefault="006776D8" w:rsidP="006776D8">
            <w:pPr>
              <w:ind w:left="5103"/>
              <w:jc w:val="both"/>
              <w:rPr>
                <w:rFonts w:ascii="Times New Roman" w:hAnsi="Times New Roman" w:cs="Times New Roman"/>
                <w:color w:val="000000"/>
                <w:lang w:eastAsia="ru-RU"/>
              </w:rPr>
            </w:pPr>
            <w:r w:rsidRPr="006776D8">
              <w:rPr>
                <w:rFonts w:ascii="Arial" w:hAnsi="Arial" w:cs="Arial"/>
                <w:color w:val="000000"/>
                <w:lang w:eastAsia="ru-RU"/>
              </w:rPr>
              <w:t> </w:t>
            </w:r>
          </w:p>
          <w:p w14:paraId="726CA77C" w14:textId="77777777" w:rsidR="006776D8" w:rsidRPr="006776D8" w:rsidRDefault="006776D8" w:rsidP="006776D8">
            <w:pPr>
              <w:ind w:left="5103"/>
              <w:jc w:val="both"/>
              <w:rPr>
                <w:rFonts w:ascii="Times New Roman" w:hAnsi="Times New Roman" w:cs="Times New Roman"/>
                <w:color w:val="000000"/>
                <w:lang w:eastAsia="ru-RU"/>
              </w:rPr>
            </w:pPr>
            <w:r w:rsidRPr="006776D8">
              <w:rPr>
                <w:rFonts w:ascii="Arial" w:hAnsi="Arial" w:cs="Arial"/>
                <w:color w:val="000000"/>
                <w:lang w:eastAsia="ru-RU"/>
              </w:rPr>
              <w:t> </w:t>
            </w:r>
          </w:p>
          <w:p w14:paraId="4D623BD4" w14:textId="77777777" w:rsidR="006776D8" w:rsidRPr="006776D8" w:rsidRDefault="006776D8" w:rsidP="006776D8">
            <w:pPr>
              <w:ind w:left="5103"/>
              <w:jc w:val="both"/>
              <w:rPr>
                <w:rFonts w:ascii="Times New Roman" w:hAnsi="Times New Roman" w:cs="Times New Roman"/>
                <w:color w:val="000000"/>
                <w:lang w:eastAsia="ru-RU"/>
              </w:rPr>
            </w:pPr>
            <w:r w:rsidRPr="006776D8">
              <w:rPr>
                <w:rFonts w:ascii="Arial" w:hAnsi="Arial" w:cs="Arial"/>
                <w:color w:val="000000"/>
                <w:lang w:eastAsia="ru-RU"/>
              </w:rPr>
              <w:t> </w:t>
            </w:r>
          </w:p>
          <w:p w14:paraId="4C9E108D" w14:textId="77777777" w:rsidR="006776D8" w:rsidRPr="006776D8" w:rsidRDefault="006776D8" w:rsidP="006776D8">
            <w:pPr>
              <w:ind w:left="5103"/>
              <w:jc w:val="both"/>
              <w:rPr>
                <w:rFonts w:ascii="Times New Roman" w:hAnsi="Times New Roman" w:cs="Times New Roman"/>
                <w:color w:val="000000"/>
                <w:lang w:eastAsia="ru-RU"/>
              </w:rPr>
            </w:pPr>
            <w:r w:rsidRPr="006776D8">
              <w:rPr>
                <w:rFonts w:ascii="Arial" w:hAnsi="Arial" w:cs="Arial"/>
                <w:color w:val="000000"/>
                <w:lang w:eastAsia="ru-RU"/>
              </w:rPr>
              <w:t> </w:t>
            </w:r>
          </w:p>
          <w:p w14:paraId="66EDD793" w14:textId="77777777" w:rsidR="006776D8" w:rsidRPr="006776D8" w:rsidRDefault="006776D8" w:rsidP="006776D8">
            <w:pPr>
              <w:ind w:left="5103"/>
              <w:jc w:val="both"/>
              <w:rPr>
                <w:rFonts w:ascii="Times New Roman" w:hAnsi="Times New Roman" w:cs="Times New Roman"/>
                <w:color w:val="000000"/>
                <w:lang w:eastAsia="ru-RU"/>
              </w:rPr>
            </w:pPr>
            <w:r w:rsidRPr="006776D8">
              <w:rPr>
                <w:rFonts w:ascii="Arial" w:hAnsi="Arial" w:cs="Arial"/>
                <w:color w:val="000000"/>
                <w:lang w:eastAsia="ru-RU"/>
              </w:rPr>
              <w:t> </w:t>
            </w:r>
          </w:p>
          <w:p w14:paraId="4D7400E3" w14:textId="77777777" w:rsidR="006776D8" w:rsidRPr="006776D8" w:rsidRDefault="006776D8" w:rsidP="006776D8">
            <w:pPr>
              <w:ind w:left="5103"/>
              <w:jc w:val="both"/>
              <w:rPr>
                <w:rFonts w:ascii="Times New Roman" w:hAnsi="Times New Roman" w:cs="Times New Roman"/>
                <w:color w:val="000000"/>
                <w:lang w:eastAsia="ru-RU"/>
              </w:rPr>
            </w:pPr>
            <w:r w:rsidRPr="006776D8">
              <w:rPr>
                <w:rFonts w:ascii="Arial" w:hAnsi="Arial" w:cs="Arial"/>
                <w:color w:val="000000"/>
                <w:lang w:eastAsia="ru-RU"/>
              </w:rPr>
              <w:t> </w:t>
            </w:r>
          </w:p>
          <w:p w14:paraId="7652E02D" w14:textId="77777777" w:rsidR="006776D8" w:rsidRPr="006776D8" w:rsidRDefault="006776D8" w:rsidP="006776D8">
            <w:pPr>
              <w:ind w:left="5103"/>
              <w:jc w:val="both"/>
              <w:rPr>
                <w:rFonts w:ascii="Times New Roman" w:hAnsi="Times New Roman" w:cs="Times New Roman"/>
                <w:color w:val="000000"/>
                <w:lang w:eastAsia="ru-RU"/>
              </w:rPr>
            </w:pPr>
            <w:r w:rsidRPr="006776D8">
              <w:rPr>
                <w:rFonts w:ascii="Arial" w:hAnsi="Arial" w:cs="Arial"/>
                <w:color w:val="000000"/>
                <w:lang w:eastAsia="ru-RU"/>
              </w:rPr>
              <w:t> </w:t>
            </w:r>
          </w:p>
          <w:p w14:paraId="646F04C6" w14:textId="77777777" w:rsidR="006776D8" w:rsidRPr="006776D8" w:rsidRDefault="006776D8" w:rsidP="006776D8">
            <w:pPr>
              <w:ind w:left="5103"/>
              <w:jc w:val="both"/>
              <w:rPr>
                <w:rFonts w:ascii="Times New Roman" w:hAnsi="Times New Roman" w:cs="Times New Roman"/>
                <w:color w:val="000000"/>
                <w:lang w:eastAsia="ru-RU"/>
              </w:rPr>
            </w:pPr>
            <w:r w:rsidRPr="006776D8">
              <w:rPr>
                <w:rFonts w:ascii="Arial" w:hAnsi="Arial" w:cs="Arial"/>
                <w:color w:val="000000"/>
                <w:lang w:eastAsia="ru-RU"/>
              </w:rPr>
              <w:t> </w:t>
            </w:r>
          </w:p>
          <w:p w14:paraId="1217057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18393811" w14:textId="77777777" w:rsidR="006776D8" w:rsidRPr="006776D8" w:rsidRDefault="006776D8" w:rsidP="006776D8">
            <w:pPr>
              <w:ind w:right="15"/>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6628A07E" w14:textId="77777777" w:rsidR="006776D8" w:rsidRPr="006776D8" w:rsidRDefault="006776D8" w:rsidP="006776D8">
            <w:pPr>
              <w:ind w:right="15"/>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FA1E414" w14:textId="77777777" w:rsidR="006776D8" w:rsidRPr="006776D8" w:rsidRDefault="006776D8" w:rsidP="006776D8">
            <w:pPr>
              <w:ind w:right="15"/>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Приложение №1 к Положению</w:t>
            </w:r>
          </w:p>
          <w:p w14:paraId="40B7B918"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«О пенсионном обеспечении за выслугу</w:t>
            </w:r>
          </w:p>
          <w:p w14:paraId="6344A1C9"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лет лиц, замещавших муниципальные</w:t>
            </w:r>
          </w:p>
          <w:p w14:paraId="5AFF9494"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должности и должности муниципальной</w:t>
            </w:r>
          </w:p>
          <w:p w14:paraId="19F3D593"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службы городского поселения</w:t>
            </w:r>
          </w:p>
          <w:p w14:paraId="3A5519C8"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города Суровикино»</w:t>
            </w:r>
          </w:p>
          <w:p w14:paraId="6DCADC07" w14:textId="77777777" w:rsidR="006776D8" w:rsidRPr="006776D8" w:rsidRDefault="006776D8" w:rsidP="006776D8">
            <w:pPr>
              <w:ind w:right="15"/>
              <w:jc w:val="right"/>
              <w:rPr>
                <w:rFonts w:ascii="Times New Roman" w:hAnsi="Times New Roman" w:cs="Times New Roman"/>
                <w:color w:val="000000"/>
                <w:lang w:eastAsia="ru-RU"/>
              </w:rPr>
            </w:pPr>
            <w:r w:rsidRPr="006776D8">
              <w:rPr>
                <w:rFonts w:ascii="Arial" w:hAnsi="Arial" w:cs="Arial"/>
                <w:color w:val="000000"/>
                <w:lang w:eastAsia="ru-RU"/>
              </w:rPr>
              <w:t> </w:t>
            </w:r>
          </w:p>
          <w:p w14:paraId="1A67F899"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ПЕРЕЧЕНЬ</w:t>
            </w:r>
          </w:p>
          <w:p w14:paraId="21B8C965"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ПЕРИОДОВ СЛУЖБЫ (РАБОТЫ), ВКЛЮЧАЕМЫХ В СТАЖ МУНИЦИПАЛЬНОГО</w:t>
            </w:r>
          </w:p>
          <w:p w14:paraId="4912E9EE"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СЛУЖАЩЕГО ГОРОДСКОГО ПОСЕЛЕНИЯ ГОРОДА СУРОВИКИНО</w:t>
            </w:r>
          </w:p>
          <w:p w14:paraId="75A518D0"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ДЛЯ НАЗНАЧЕНИЯ ПЕНСИИ ЗА ВЫСЛУГУ ЛЕТ</w:t>
            </w:r>
          </w:p>
          <w:p w14:paraId="59B5DD18"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lang w:eastAsia="ru-RU"/>
              </w:rPr>
              <w:t> </w:t>
            </w:r>
          </w:p>
          <w:p w14:paraId="30EFD389"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стаж муниципального служащего городского поселения города Суровикино для назначения пенсии за выслугу лет включаются:</w:t>
            </w:r>
          </w:p>
          <w:p w14:paraId="7B93053C"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 Периоды замещения государственных должностей Российской Федерации.</w:t>
            </w:r>
          </w:p>
          <w:p w14:paraId="523CC02A"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2. Периоды замещения государственных должностей субъектов Российской Федерации.</w:t>
            </w:r>
          </w:p>
          <w:p w14:paraId="7FA4DE5A"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3. Периоды замещения государственных должностей Волгоградской области.</w:t>
            </w:r>
          </w:p>
          <w:p w14:paraId="72F30D64"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4. Периоды замещения должностей федеральной государственной гражданской службы, предусмотренных Реестром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w:t>
            </w:r>
          </w:p>
          <w:p w14:paraId="7155A857"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5.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14:paraId="7E280AE9"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6. Периоды замещения должностей государственной гражданской службы Волгоградской области, предусмотренных Реестром должностей государственной гражданской службы Волгоградской области, утвержденным Законом Волгоградской области от 3 мая 2006 г. N 1222-ОД "О Реестре должностей государственной гражданской службы Волгоградской области".</w:t>
            </w:r>
          </w:p>
          <w:p w14:paraId="61378FD8"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7. Периоды замещения государственных должностей федеральных государственных служащих, которые были предусмотрены Реестром государственных должностей федеральных государственных служащих, утвержденным Указом Президента Российской Федерации от 11 января 1995 г. N 33 "О Реестре государственных должностей федеральных государственных служащих".</w:t>
            </w:r>
          </w:p>
          <w:p w14:paraId="2B962D68"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8.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14:paraId="3B58C3C0"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9. Периоды замещения государственных должностей государственной службы субъектов Российской Федерации.</w:t>
            </w:r>
          </w:p>
          <w:p w14:paraId="575A75D7"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10. Периоды замещения государственных должностей государственной гражданской службы Волгоградской области, которые были предусмотрены Реестром государственных должностей государственной службы Волгоградской области, утвержденным Законом Волгоградской области от 14 июля 1997 г. N 127-ОД "О государственной службе Волгоградской области".</w:t>
            </w:r>
          </w:p>
          <w:p w14:paraId="446791D2"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11. Периоды замещения должностей прокурорских работников, определяемых в соответствии с Федеральным законом "О прокуратуре Российской Федерации".</w:t>
            </w:r>
          </w:p>
          <w:p w14:paraId="54520186"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12. Периоды замещения должностей (воинских должностей),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14:paraId="69116285"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13. Периоды службы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14:paraId="5AFD7749"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14. Периоды замещения должностей сотрудников таможенных органов Российской Федерации, определяемых в соответствии с Федеральным законом от 21 июля 1997 г. N 114-ФЗ "О службе в таможенных органах Российской Федерации".</w:t>
            </w:r>
          </w:p>
          <w:p w14:paraId="48D605BC"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15. Периоды замещения на постоянной (штатной) основе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14:paraId="55A6CB72"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16.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14:paraId="7AD7BF8F"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17.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перечня государственных должностей Российской Федерации, утвержденного Указом Президента Российской Федерации от 11 января 1995 г. N 32 "О государственных должностях Российской Федерации", Реестра государственных должностей федеральных государственных служащих, утвержденного Указом Президента Российской Федерации от 11 января 1995 г.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14:paraId="41DCC769"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14:paraId="4DDAE7BA"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2) в Совете Безопасности Российской Федерации и его аппарате;</w:t>
            </w:r>
          </w:p>
          <w:p w14:paraId="61F8A994"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3)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14:paraId="1B8E78E5"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4)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14:paraId="43C0B2C5"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5)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14:paraId="529717A4"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6) в Центральной избирательной комиссии Российской Федерации и ее аппарате;</w:t>
            </w:r>
          </w:p>
          <w:p w14:paraId="0972D3E3"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7) в Счетной палате Российской Федерации и ее аппарате;</w:t>
            </w:r>
          </w:p>
          <w:p w14:paraId="15374EC2"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8)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14:paraId="05D53129"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9)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14:paraId="5ECBACB6"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10) в органах местного самоуправления;</w:t>
            </w:r>
          </w:p>
          <w:p w14:paraId="46ADB282"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11)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14:paraId="10A610C0"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18.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14:paraId="4DDD6254"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19.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 от 12 января 1996 г. N 10-ФЗ "О профессиональных союзах, их правах и гарантиях деятельности".</w:t>
            </w:r>
          </w:p>
          <w:p w14:paraId="4111FC6B"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20.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14:paraId="6A0D6EC8"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14:paraId="205FEDA9"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2)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14:paraId="1B2D41AA"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3)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14:paraId="323CE55C"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4) в министерствах и ведомствах СССР, союзных и автономных республик и их органах управления на территории СССР;</w:t>
            </w:r>
          </w:p>
          <w:p w14:paraId="6537C2A7"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5)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14:paraId="27335E68"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6)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14:paraId="78B9782C"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7) в советах народного хозяйства всех уровней;</w:t>
            </w:r>
          </w:p>
          <w:p w14:paraId="7E441941"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8)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14:paraId="1589DAC3"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9) в международных организациях за рубежом, если перед работой в этих организациях работник работал в органах государственной власти и управления;</w:t>
            </w:r>
          </w:p>
          <w:p w14:paraId="649A1FF6"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10)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14:paraId="07C91842"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11)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14:paraId="48B44111"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21.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14:paraId="4630FFA5"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22.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14:paraId="60CC27F1"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23. Периоды военной службы, службы в органах внутренних дел, Государственной противопожарной службе, федеральных органах налоговой полиции, органах по контролю за оборотом наркотических средств и психотропных веществ, учреждениях и органах уголовно-исполнительной системы,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
          <w:p w14:paraId="132541F0"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24. Периоды замещения должностей секретарей парткомов первичных партийных организаций КПСС с правами райкома в составе партийной организации Волгоградского обкома КПСС до 14 марта 1990 года.</w:t>
            </w:r>
          </w:p>
          <w:p w14:paraId="175F518E"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25. Периоды обучения муниципальных служащих в учебных заведениях с отрывом от службы (работы) в связи с направлением соответствующим государственным органом для получения дополнительного профессионального образования при условии возвращения муниципальных служащих в соответствующий государственный орган.</w:t>
            </w:r>
          </w:p>
          <w:p w14:paraId="3EC8855C"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26. Периоды замещения отдельных должностей руководителей и специалистов на предприятиях, в учреждениях и организациях, опыт и знания работы в которых были необходимы муниципальным служащим городского поселения города Суровикино для выполнения должностных обязанностей. Периоды работы в указанных должностях в совокупности не должны превышать пять лет.</w:t>
            </w:r>
          </w:p>
          <w:p w14:paraId="2DB0ECEB"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 </w:t>
            </w:r>
          </w:p>
          <w:p w14:paraId="777DCCAF"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 </w:t>
            </w:r>
          </w:p>
          <w:p w14:paraId="30224332"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2D78A51D"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08631C1C"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5D3A1817"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18BB13DB"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5BF588CE"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758E3547"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6B9EDAF4"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4842ADB7"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410F0EB0"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79B33B2B"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6BF1DA87"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38595B43"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570EFAAC"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74B37073"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22EDCF0F"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182D3FDA"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1AF75A06"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1E456B21"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682B8762"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68F5B5DB"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354E8B0B"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213901D6"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2308243E"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0A632C87"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19AFEDE5"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0D461C2C"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55B37D61"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61DDD152"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15B423E3"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3AD180ED"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124BC630"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7FFEDADA"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6F1EDEF8"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0E5CC104"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17655FBE"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2716B2B9"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2CD32D9D"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3C89A1AC"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070C21D3"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777A4310"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286BAB7C"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459E7276"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6A99FE78"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30C4271F"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701DAED2"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3DC890F8"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526E5C79"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6EDE7AC0"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68180E0F"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7DE04E74"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Приложение №2 к Положению</w:t>
            </w:r>
          </w:p>
          <w:p w14:paraId="212EC5C2"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«О пенсионном обеспечении за выслугу</w:t>
            </w:r>
          </w:p>
          <w:p w14:paraId="1A6562A5"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лет лиц, замещавших муниципальные</w:t>
            </w:r>
          </w:p>
          <w:p w14:paraId="3E860C23"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должности и должности муниципальной</w:t>
            </w:r>
          </w:p>
          <w:p w14:paraId="378C7D65"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службы городского поселения</w:t>
            </w:r>
          </w:p>
          <w:p w14:paraId="23B36E00"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города Суровикино»</w:t>
            </w:r>
          </w:p>
          <w:p w14:paraId="358FB577"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65316A4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Главе городского поселения города Суровикино</w:t>
            </w:r>
          </w:p>
          <w:p w14:paraId="33C7DE2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w:t>
            </w:r>
          </w:p>
          <w:p w14:paraId="15A2FB6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(Ф.И.О.)</w:t>
            </w:r>
          </w:p>
          <w:p w14:paraId="28945C5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от____________________________________</w:t>
            </w:r>
          </w:p>
          <w:p w14:paraId="5EA743F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(фамилия, имя, отчество заявителя)</w:t>
            </w:r>
          </w:p>
          <w:p w14:paraId="51E7CDD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w:t>
            </w:r>
          </w:p>
          <w:p w14:paraId="44D1CE1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(должность заявителя)</w:t>
            </w:r>
          </w:p>
          <w:p w14:paraId="3FDCE9C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Домашний адрес:_______________________</w:t>
            </w:r>
          </w:p>
          <w:p w14:paraId="1902515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w:t>
            </w:r>
          </w:p>
          <w:p w14:paraId="08F63CD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w:t>
            </w:r>
          </w:p>
          <w:p w14:paraId="698992B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Телефон ______________________________</w:t>
            </w:r>
          </w:p>
          <w:p w14:paraId="5DCF868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7D68940C"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shd w:val="clear" w:color="auto" w:fill="FFFFFF"/>
                <w:lang w:eastAsia="ru-RU"/>
              </w:rPr>
              <w:t>ЗАЯВЛЕНИЕ</w:t>
            </w:r>
          </w:p>
          <w:p w14:paraId="30049A9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3BABE4B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соответствии с Положением о пенсионном обеспечении за выслугу лет лиц, замещавших муниципальные должности и должности муниципальной службы городского поселения города Суровикино, утвержденным Решением Совета депутатов городского поселения города Суровикино от «____»__________20___ г. N _______, прошу установить мне пенсию за выслугу лет (возобновить мне выплату пенсии за выслугу лет), назначенную к </w:t>
            </w:r>
            <w:r w:rsidRPr="006776D8">
              <w:rPr>
                <w:rFonts w:ascii="Arial" w:hAnsi="Arial" w:cs="Arial"/>
                <w:color w:val="000000"/>
                <w:lang w:eastAsia="ru-RU"/>
              </w:rPr>
              <w:t>страховой пенсии по старости (инвалидности).</w:t>
            </w:r>
          </w:p>
          <w:p w14:paraId="4C72AB2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(нужное подчеркнуть)</w:t>
            </w:r>
          </w:p>
          <w:p w14:paraId="661CF37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Страховую пенсию</w:t>
            </w:r>
          </w:p>
          <w:p w14:paraId="7FB54FE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___________________________________________________________________________</w:t>
            </w:r>
          </w:p>
          <w:p w14:paraId="69C7672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(вид пенсии)</w:t>
            </w:r>
          </w:p>
          <w:p w14:paraId="21CCFDF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получаю в</w:t>
            </w:r>
          </w:p>
          <w:p w14:paraId="50389CF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___________________________________________________________________________</w:t>
            </w:r>
          </w:p>
          <w:p w14:paraId="26E98EB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(наименование органа социальной защиты населения)</w:t>
            </w:r>
          </w:p>
          <w:p w14:paraId="6914A8B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При замещении государственной должности Российской Федерации, государственной должности Волгоградской области, государственной должности иного субъекта Российской Федерации, муниципальной должности, государственной должности государственной службы или должности муниципальной службы, или при назначении мне ежемесячной дополнительной пенсии или ежемесячного пожизненного содержания, или при установлении дополнительного пожизненного ежемесячного материального обеспечения обязуюсь в 5-дневный срок сообщить об этом в Администрацию городского поселения города Суровикино.</w:t>
            </w:r>
          </w:p>
          <w:p w14:paraId="5898809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При изменении своего места жительства, номера сберегательного счета в пределах Российской Федерации либо изменении размера страховой пенсии </w:t>
            </w:r>
            <w:r w:rsidRPr="006776D8">
              <w:rPr>
                <w:rFonts w:ascii="Arial" w:hAnsi="Arial" w:cs="Arial"/>
                <w:color w:val="000000"/>
                <w:shd w:val="clear" w:color="auto" w:fill="FFFFFF"/>
                <w:lang w:eastAsia="ru-RU"/>
              </w:rPr>
              <w:t>обязуюсь в 10-дневный срок сообщить об этом в Администрацию городского поселения города Суровикино.</w:t>
            </w:r>
          </w:p>
          <w:p w14:paraId="6D89149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3EE7BD7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 _____________ 20___ г. ______________________</w:t>
            </w:r>
          </w:p>
          <w:p w14:paraId="5B5D867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(подпись заявителя)</w:t>
            </w:r>
          </w:p>
          <w:p w14:paraId="2DFCF24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Заявление зарегистрировано: "___" _______________ 20___ г.</w:t>
            </w:r>
          </w:p>
          <w:p w14:paraId="5BE66BB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31BF765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Место для печати ________________________________</w:t>
            </w:r>
          </w:p>
          <w:p w14:paraId="192AE0A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(подпись, инициалы и должность</w:t>
            </w:r>
          </w:p>
          <w:p w14:paraId="1CF9881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работника, уполномоченного регистрировать заявления)</w:t>
            </w:r>
          </w:p>
          <w:p w14:paraId="2BE5B165"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25D33288"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2463FC8"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4C09B439"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2B53BD02"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4686C873"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BC4ABA2"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Приложение №3 к Положению</w:t>
            </w:r>
          </w:p>
          <w:p w14:paraId="02F9471D"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«О пенсионном обеспечении за выслугу</w:t>
            </w:r>
          </w:p>
          <w:p w14:paraId="3029CE2C"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лет лиц, замещавших муниципальные</w:t>
            </w:r>
          </w:p>
          <w:p w14:paraId="4ED72F06"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должности и должности муниципальной</w:t>
            </w:r>
          </w:p>
          <w:p w14:paraId="3033DD23"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службы городского поселения</w:t>
            </w:r>
          </w:p>
          <w:p w14:paraId="50B74707"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города Суровикино»</w:t>
            </w:r>
          </w:p>
          <w:p w14:paraId="222CC40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2A698E13"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РЕШЕНИЕ</w:t>
            </w:r>
          </w:p>
          <w:p w14:paraId="2E7C2B98"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комиссии по установлению пенсии за выслугу лет лиц, замещавших муниципальные должности и должности муниципальной службы городского поселения города Суровикино</w:t>
            </w:r>
          </w:p>
          <w:p w14:paraId="6CA1450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01E1089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соответствии с Положением о пенсионном обеспечении за выслугу лет лиц, замещавших муниципальные должности и должности муниципальной службы городского поселения города Суровикино, утвержденным Решением Совета депутатов городского поселения города Суровикино от «____»__________ </w:t>
            </w:r>
            <w:r w:rsidRPr="006776D8">
              <w:rPr>
                <w:rFonts w:ascii="Arial" w:hAnsi="Arial" w:cs="Arial"/>
                <w:color w:val="000000"/>
                <w:shd w:val="clear" w:color="auto" w:fill="FFFFFF"/>
                <w:lang w:val="en-US" w:eastAsia="ru-RU"/>
              </w:rPr>
              <w:t>N</w:t>
            </w:r>
            <w:r w:rsidRPr="006776D8">
              <w:rPr>
                <w:rFonts w:ascii="Arial" w:hAnsi="Arial" w:cs="Arial"/>
                <w:color w:val="000000"/>
                <w:shd w:val="clear" w:color="auto" w:fill="FFFFFF"/>
                <w:lang w:eastAsia="ru-RU"/>
              </w:rPr>
              <w:t> ________, рекомендовать Главе городского поселения города Суровикино назначить с «_____» ____________ 20_____ г.</w:t>
            </w:r>
          </w:p>
          <w:p w14:paraId="3113387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4968E14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__________________________________________________________________________,</w:t>
            </w:r>
          </w:p>
          <w:p w14:paraId="5797414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(фамилия, имя, отчество)</w:t>
            </w:r>
          </w:p>
          <w:p w14:paraId="60B0FF0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0134005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замещавшему(ей) муниципальную должность___________________________________</w:t>
            </w:r>
          </w:p>
          <w:p w14:paraId="42FDD2D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1E8D3AC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__________________________________________________________________________,</w:t>
            </w:r>
          </w:p>
          <w:p w14:paraId="2B15831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(наименование органа местного самоуправления)</w:t>
            </w:r>
          </w:p>
          <w:p w14:paraId="7353FC0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77F8621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исходя из стажа муниципальной службы ____ лет</w:t>
            </w:r>
          </w:p>
          <w:p w14:paraId="0ED9277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3BCCB35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пенсию за выслугу лет, составляющую суммарно с учетом пенсии</w:t>
            </w:r>
          </w:p>
          <w:p w14:paraId="3709BF2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___________________________________________________________________________</w:t>
            </w:r>
          </w:p>
          <w:p w14:paraId="0BF799E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(вид пенсии)</w:t>
            </w:r>
          </w:p>
          <w:p w14:paraId="34D919F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 процентов среднемесячного денежного содержания</w:t>
            </w:r>
          </w:p>
          <w:p w14:paraId="07C64F7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(ежемесячного денежного вознаграждения).</w:t>
            </w:r>
          </w:p>
          <w:p w14:paraId="5DE3FC5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0E54B3E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Среднемесячное денежное содержание по указанной должности составляет</w:t>
            </w:r>
          </w:p>
          <w:p w14:paraId="628783E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 рублей, в том числе оклад ________ рублей.</w:t>
            </w:r>
          </w:p>
          <w:p w14:paraId="03DB477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0E50D22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Ежемесячное денежное вознаграждение по указанной должности</w:t>
            </w:r>
          </w:p>
          <w:p w14:paraId="4D9B180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составляет __________ рублей.</w:t>
            </w:r>
          </w:p>
          <w:p w14:paraId="51F5BA0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5AEE978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0E38E37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Председатель комиссии__________________________________________________</w:t>
            </w:r>
          </w:p>
          <w:p w14:paraId="377B7E56"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shd w:val="clear" w:color="auto" w:fill="FFFFFF"/>
                <w:lang w:eastAsia="ru-RU"/>
              </w:rPr>
              <w:t>(подпись, фамилия, инициалы)</w:t>
            </w:r>
          </w:p>
          <w:p w14:paraId="17AA79D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0211FE3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Секретарь комиссии __________________________________________________</w:t>
            </w:r>
          </w:p>
          <w:p w14:paraId="075218D0"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shd w:val="clear" w:color="auto" w:fill="FFFFFF"/>
                <w:lang w:eastAsia="ru-RU"/>
              </w:rPr>
              <w:t>(подпись, фамилия, инициалы)</w:t>
            </w:r>
          </w:p>
          <w:p w14:paraId="738EAA12"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 </w:t>
            </w:r>
          </w:p>
          <w:p w14:paraId="431F6273"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 </w:t>
            </w:r>
          </w:p>
          <w:p w14:paraId="2610B251"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 </w:t>
            </w:r>
          </w:p>
          <w:p w14:paraId="69958D6A" w14:textId="77777777" w:rsidR="006776D8" w:rsidRPr="006776D8" w:rsidRDefault="006776D8" w:rsidP="006776D8">
            <w:pPr>
              <w:ind w:firstLine="540"/>
              <w:jc w:val="both"/>
              <w:rPr>
                <w:rFonts w:ascii="Times New Roman" w:hAnsi="Times New Roman" w:cs="Times New Roman"/>
                <w:color w:val="000000"/>
                <w:lang w:eastAsia="ru-RU"/>
              </w:rPr>
            </w:pPr>
            <w:r w:rsidRPr="006776D8">
              <w:rPr>
                <w:rFonts w:ascii="Arial" w:hAnsi="Arial" w:cs="Arial"/>
                <w:color w:val="000000"/>
                <w:lang w:eastAsia="ru-RU"/>
              </w:rPr>
              <w:t> </w:t>
            </w:r>
          </w:p>
          <w:p w14:paraId="295EF9F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3BA960F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6BFA89F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058BFAEA"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66259462"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4ABA6857"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6C41AB4B"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Приложение №4 к Положению</w:t>
            </w:r>
          </w:p>
          <w:p w14:paraId="2E554659"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«О пенсионном обеспечении за выслугу</w:t>
            </w:r>
          </w:p>
          <w:p w14:paraId="18787F9A"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лет лиц, замещавших муниципальные</w:t>
            </w:r>
          </w:p>
          <w:p w14:paraId="61C4046B"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должности и должности муниципальной</w:t>
            </w:r>
          </w:p>
          <w:p w14:paraId="37EA7608"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службы городского поселения</w:t>
            </w:r>
          </w:p>
          <w:p w14:paraId="38BEDFBB"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города Суровикино</w:t>
            </w:r>
            <w:r w:rsidRPr="006776D8">
              <w:rPr>
                <w:rFonts w:ascii="Arial" w:hAnsi="Arial" w:cs="Arial"/>
                <w:color w:val="000000"/>
                <w:shd w:val="clear" w:color="auto" w:fill="FFFFFF"/>
                <w:lang w:val="en-US" w:eastAsia="ru-RU"/>
              </w:rPr>
              <w:t>»</w:t>
            </w:r>
          </w:p>
          <w:p w14:paraId="0D99E613"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noProof/>
                <w:color w:val="000000"/>
                <w:lang w:eastAsia="ru-RU"/>
              </w:rPr>
              <mc:AlternateContent>
                <mc:Choice Requires="wps">
                  <w:drawing>
                    <wp:inline distT="0" distB="0" distL="0" distR="0" wp14:anchorId="5730882B" wp14:editId="7BE4BDF3">
                      <wp:extent cx="596900" cy="889000"/>
                      <wp:effectExtent l="0" t="0" r="0" b="0"/>
                      <wp:docPr id="1" name="Прямоугольник 1" descr="http://www.surovikino.ru/%D0%BF%D0%B5%D0%BD%D1%81%D0%B8%D1%8F%20%D0%BF%D0%BE%20%D0%B2%D1%8B%D1%81%D0%BB%D1%83%D0%B3%D0%B5%20%D0%BB%D0%B5%D1%82%20(1).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69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7B8CF" id="Прямоугольник 1" o:spid="_x0000_s1026" alt="http://www.surovikino.ru/%D0%BF%D0%B5%D0%BD%D1%81%D0%B8%D1%8F%20%D0%BF%D0%BE%20%D0%B2%D1%8B%D1%81%D0%BB%D1%83%D0%B3%D0%B5%20%D0%BB%D0%B5%D1%82%20(1).files/image002.jpg" style="width:47pt;height:7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" filled="f" stroked="f">
                      <o:lock v:ext="edit" aspectratio="t"/>
                      <w10:anchorlock/>
                    </v:rect>
                  </w:pict>
                </mc:Fallback>
              </mc:AlternateContent>
            </w:r>
          </w:p>
          <w:p w14:paraId="641C11E9"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Администрация городского поселения г. Суровикино</w:t>
            </w:r>
          </w:p>
          <w:p w14:paraId="23E7FB87"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Суровикинского района Волгоградской области</w:t>
            </w:r>
          </w:p>
          <w:p w14:paraId="15A92264" w14:textId="77777777" w:rsidR="006776D8" w:rsidRPr="006776D8" w:rsidRDefault="006776D8" w:rsidP="006776D8">
            <w:pPr>
              <w:spacing w:after="200" w:line="276" w:lineRule="atLeast"/>
              <w:jc w:val="center"/>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404415, г. Суровикино ул. Ленина 75, Тел. 2-16- 70/факс 2-28-47</w:t>
            </w:r>
          </w:p>
          <w:p w14:paraId="14992096"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ПОСТАНОВЛЕНИЕ</w:t>
            </w:r>
          </w:p>
          <w:p w14:paraId="5183CE3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488A146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от «___» ____________ 20__ г. N _____</w:t>
            </w:r>
          </w:p>
          <w:p w14:paraId="743C9A4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53F6F20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«Об установлении пенсии за выслугу лет</w:t>
            </w:r>
          </w:p>
          <w:p w14:paraId="43B0C45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w:t>
            </w:r>
          </w:p>
          <w:p w14:paraId="6F696C3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(фамилия, инициалы)</w:t>
            </w:r>
          </w:p>
          <w:p w14:paraId="3A684FD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4ECAF1C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соответствии с Решением Совета депутатов городского поселения г. Суровикино от «___»_____________ 20___года №_______ «________________________</w:t>
            </w:r>
          </w:p>
          <w:p w14:paraId="5AAAF60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___________________________________________________________________________</w:t>
            </w:r>
          </w:p>
          <w:p w14:paraId="6BAD38F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__________________________________________________________________________»,</w:t>
            </w:r>
          </w:p>
          <w:p w14:paraId="6F7048E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рассмотрев представленные документы, а также предложение совместной комиссии администрации и Совета депутатов городского поселения г. Суровикино по вопросам пенсионного обеспечения за выслугу лет лиц, замещавших муниципальные должности и должности муниципальной службы городского поселения г. Суровикино,</w:t>
            </w:r>
          </w:p>
          <w:p w14:paraId="41AAB89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4D78428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 о с та но в л я ю:</w:t>
            </w:r>
          </w:p>
          <w:p w14:paraId="199C644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1FBF8C4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установить с «___»______________ 20__ года_____________________________</w:t>
            </w:r>
          </w:p>
          <w:p w14:paraId="12743D48"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shd w:val="clear" w:color="auto" w:fill="FFFFFF"/>
                <w:lang w:eastAsia="ru-RU"/>
              </w:rPr>
              <w:t>(фамилия, имя, отчество)</w:t>
            </w:r>
          </w:p>
          <w:p w14:paraId="105FB85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__________________________________________________________________________,</w:t>
            </w:r>
          </w:p>
          <w:p w14:paraId="432EC80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замещавшему должность______________________________________________________</w:t>
            </w:r>
          </w:p>
          <w:p w14:paraId="74BB9A4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(наименование должности)</w:t>
            </w:r>
          </w:p>
          <w:p w14:paraId="5C19FC9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_________________________________________________________________________,</w:t>
            </w:r>
          </w:p>
          <w:p w14:paraId="6BFD120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(наименование органа местного самоуправления)</w:t>
            </w:r>
          </w:p>
          <w:p w14:paraId="66A9DEE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исходя из стажа муниципальной службы ____ лет, пенсию за выслугу лет, составляющую суммарно с </w:t>
            </w:r>
            <w:r w:rsidRPr="006776D8">
              <w:rPr>
                <w:rFonts w:ascii="Arial" w:hAnsi="Arial" w:cs="Arial"/>
                <w:color w:val="000000"/>
                <w:lang w:eastAsia="ru-RU"/>
              </w:rPr>
              <w:t>учетом страховой пенсии</w:t>
            </w:r>
            <w:r w:rsidRPr="006776D8">
              <w:rPr>
                <w:rFonts w:ascii="Arial" w:hAnsi="Arial" w:cs="Arial"/>
                <w:color w:val="000000"/>
                <w:shd w:val="clear" w:color="auto" w:fill="FFFFFF"/>
                <w:lang w:eastAsia="ru-RU"/>
              </w:rPr>
              <w:t>_____________________________</w:t>
            </w:r>
          </w:p>
          <w:p w14:paraId="1DD912A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(вид пенсии)</w:t>
            </w:r>
          </w:p>
          <w:p w14:paraId="2BAE004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 процентов среднемесячного денежного содержания (ежемесячного денежного вознаграждения).</w:t>
            </w:r>
          </w:p>
          <w:p w14:paraId="4D4DEC6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4172026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Глава администрации городского</w:t>
            </w:r>
          </w:p>
          <w:p w14:paraId="4DD2257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поселения г. Суровикино ___________________________ ________________________</w:t>
            </w:r>
          </w:p>
          <w:p w14:paraId="11F44B7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М.П. (подпись) (фамилия, инициалы)</w:t>
            </w:r>
          </w:p>
          <w:p w14:paraId="63FF795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О принятом постановлении сообщено заявителю в письменной форме ________________________</w:t>
            </w:r>
          </w:p>
          <w:p w14:paraId="5ADE83B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(дата, номер извещения)</w:t>
            </w:r>
          </w:p>
          <w:p w14:paraId="256F515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Председатель комиссии __________________________________________</w:t>
            </w:r>
          </w:p>
          <w:p w14:paraId="3A90D60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(подпись, фамилия, инициалы)</w:t>
            </w:r>
          </w:p>
          <w:p w14:paraId="6170307F"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28016370"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5850775C"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21FFDCB1"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6FC224BA"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0607D6C7"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75C756A6"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7B540DA5"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629C7025"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2687295D"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2A4A9A2C"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0B09451B"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7DACDC58"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6B8E1D5E"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460993A9"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7872A59D"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61487577"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3CF32C5"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2EDB6F8E"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3537912"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24588341"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72B014AD"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6816164C"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2625FB7"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02FEBDDC"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01C65440"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09ADEFD"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4069622D"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25E83B7B"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593E9D12"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521CAF01"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1728FAF"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12FEE9A5"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585613D7"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79440215"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4110DDCF"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F1A238B"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68D26110"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69E28D49"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35307A1"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13588ABA"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46CEAFE0"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023E07F5"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20C404D8"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1AFA86D9"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1813FC0A"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51B8D0DE"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A31A832"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1E0E4DF3"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25D11734"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6173FB02"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97162C1"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Приложение №5 к Положению</w:t>
            </w:r>
          </w:p>
          <w:p w14:paraId="4DE65696"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«О пенсионном обеспечении за выслугу</w:t>
            </w:r>
          </w:p>
          <w:p w14:paraId="1894957B"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лет лиц, замещавших муниципальные</w:t>
            </w:r>
          </w:p>
          <w:p w14:paraId="1737531F"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должности и должности муниципальной</w:t>
            </w:r>
          </w:p>
          <w:p w14:paraId="407C9205"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службы городского поселения</w:t>
            </w:r>
          </w:p>
          <w:p w14:paraId="05FAA7C8"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города Суровикино»</w:t>
            </w:r>
          </w:p>
          <w:p w14:paraId="7C034E96"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lang w:eastAsia="ru-RU"/>
              </w:rPr>
              <w:t> </w:t>
            </w:r>
          </w:p>
          <w:p w14:paraId="25EAD3C5"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shd w:val="clear" w:color="auto" w:fill="FFFFFF"/>
                <w:lang w:eastAsia="ru-RU"/>
              </w:rPr>
              <w:t>СПРАВКА</w:t>
            </w:r>
          </w:p>
          <w:p w14:paraId="3CCAE909"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shd w:val="clear" w:color="auto" w:fill="FFFFFF"/>
                <w:lang w:eastAsia="ru-RU"/>
              </w:rPr>
              <w:t>о размере среднемесячного денежного содержания (ежемесячного денежного</w:t>
            </w:r>
          </w:p>
          <w:p w14:paraId="4F5AC826"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shd w:val="clear" w:color="auto" w:fill="FFFFFF"/>
                <w:lang w:eastAsia="ru-RU"/>
              </w:rPr>
              <w:t>вознаграждения) лица, замещавшего должность муниципальной службы</w:t>
            </w:r>
          </w:p>
          <w:p w14:paraId="68BD3763"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shd w:val="clear" w:color="auto" w:fill="FFFFFF"/>
                <w:lang w:eastAsia="ru-RU"/>
              </w:rPr>
              <w:t>(муниципальную должность), для установления пенсии за выслугу лет</w:t>
            </w:r>
          </w:p>
          <w:p w14:paraId="3E02CC26"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lang w:eastAsia="ru-RU"/>
              </w:rPr>
              <w:t> </w:t>
            </w:r>
          </w:p>
          <w:p w14:paraId="0C5E98F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Денежное содержание</w:t>
            </w:r>
          </w:p>
          <w:p w14:paraId="241ECFF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__________________________________________________________________________,</w:t>
            </w:r>
          </w:p>
          <w:p w14:paraId="4D1CEBD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(фамилия, имя, отчество)</w:t>
            </w:r>
          </w:p>
          <w:p w14:paraId="6991021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замещавшему должность муниципальной службы (муниципальную должность)</w:t>
            </w:r>
          </w:p>
          <w:p w14:paraId="7B09AB1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___________________________________________________________________________</w:t>
            </w:r>
          </w:p>
          <w:p w14:paraId="3CF51B1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(наименование должности)</w:t>
            </w:r>
          </w:p>
          <w:p w14:paraId="221D593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5AF533C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за период с __________________ по __________________, составляло:</w:t>
            </w:r>
          </w:p>
          <w:p w14:paraId="0BCF4E9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(день, месяц, год) (день, месяц, год)</w:t>
            </w:r>
          </w:p>
          <w:p w14:paraId="2B073B7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bl>
            <w:tblPr>
              <w:tblW w:w="12795" w:type="dxa"/>
              <w:tblInd w:w="70" w:type="dxa"/>
              <w:tblCellMar>
                <w:left w:w="0" w:type="dxa"/>
                <w:right w:w="0" w:type="dxa"/>
              </w:tblCellMar>
              <w:tblLook w:val="04A0" w:firstRow="1" w:lastRow="0" w:firstColumn="1" w:lastColumn="0" w:noHBand="0" w:noVBand="1"/>
            </w:tblPr>
            <w:tblGrid>
              <w:gridCol w:w="7469"/>
              <w:gridCol w:w="1430"/>
              <w:gridCol w:w="2122"/>
              <w:gridCol w:w="1774"/>
            </w:tblGrid>
            <w:tr w:rsidR="006776D8" w:rsidRPr="006776D8" w14:paraId="75FF1D0C" w14:textId="77777777">
              <w:trPr>
                <w:trHeight w:val="1"/>
              </w:trPr>
              <w:tc>
                <w:tcPr>
                  <w:tcW w:w="6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14:paraId="4F81360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c>
                <w:tcPr>
                  <w:tcW w:w="121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2B0340D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За 12</w:t>
                  </w:r>
                  <w:r w:rsidRPr="006776D8">
                    <w:rPr>
                      <w:rFonts w:ascii="Arial" w:hAnsi="Arial" w:cs="Arial"/>
                      <w:color w:val="000000"/>
                      <w:shd w:val="clear" w:color="auto" w:fill="FFFFFF"/>
                      <w:lang w:eastAsia="ru-RU"/>
                    </w:rPr>
                    <w:br/>
                    <w:t>месяцев</w:t>
                  </w:r>
                  <w:r w:rsidRPr="006776D8">
                    <w:rPr>
                      <w:rFonts w:ascii="Arial" w:hAnsi="Arial" w:cs="Arial"/>
                      <w:color w:val="000000"/>
                      <w:shd w:val="clear" w:color="auto" w:fill="FFFFFF"/>
                      <w:lang w:eastAsia="ru-RU"/>
                    </w:rPr>
                    <w:br/>
                  </w:r>
                  <w:r w:rsidRPr="006776D8">
                    <w:rPr>
                      <w:rFonts w:ascii="Arial" w:hAnsi="Arial" w:cs="Arial"/>
                      <w:color w:val="000000"/>
                      <w:shd w:val="clear" w:color="auto" w:fill="FFFFFF"/>
                      <w:lang w:val="en-US" w:eastAsia="ru-RU"/>
                    </w:rPr>
                    <w:t>(</w:t>
                  </w:r>
                  <w:r w:rsidRPr="006776D8">
                    <w:rPr>
                      <w:rFonts w:ascii="Arial" w:hAnsi="Arial" w:cs="Arial"/>
                      <w:color w:val="000000"/>
                      <w:shd w:val="clear" w:color="auto" w:fill="FFFFFF"/>
                      <w:lang w:eastAsia="ru-RU"/>
                    </w:rPr>
                    <w:t>рублей,</w:t>
                  </w:r>
                  <w:r w:rsidRPr="006776D8">
                    <w:rPr>
                      <w:rFonts w:ascii="Arial" w:hAnsi="Arial" w:cs="Arial"/>
                      <w:color w:val="000000"/>
                      <w:shd w:val="clear" w:color="auto" w:fill="FFFFFF"/>
                      <w:lang w:eastAsia="ru-RU"/>
                    </w:rPr>
                    <w:br/>
                    <w:t>копеек)</w:t>
                  </w:r>
                </w:p>
              </w:tc>
              <w:tc>
                <w:tcPr>
                  <w:tcW w:w="2445"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tbl>
                  <w:tblPr>
                    <w:tblW w:w="3150" w:type="dxa"/>
                    <w:tblCellMar>
                      <w:left w:w="0" w:type="dxa"/>
                      <w:right w:w="0" w:type="dxa"/>
                    </w:tblCellMar>
                    <w:tblLook w:val="04A0" w:firstRow="1" w:lastRow="0" w:firstColumn="1" w:lastColumn="0" w:noHBand="0" w:noVBand="1"/>
                  </w:tblPr>
                  <w:tblGrid>
                    <w:gridCol w:w="1742"/>
                    <w:gridCol w:w="1408"/>
                  </w:tblGrid>
                  <w:tr w:rsidR="006776D8" w:rsidRPr="006776D8" w14:paraId="036B22D7" w14:textId="77777777">
                    <w:trPr>
                      <w:trHeight w:val="240"/>
                    </w:trPr>
                    <w:tc>
                      <w:tcPr>
                        <w:tcW w:w="24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14:paraId="36DAD00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месяц</w:t>
                        </w:r>
                      </w:p>
                    </w:tc>
                  </w:tr>
                  <w:tr w:rsidR="006776D8" w:rsidRPr="006776D8" w14:paraId="2927C96E" w14:textId="77777777">
                    <w:trPr>
                      <w:trHeight w:val="360"/>
                    </w:trPr>
                    <w:tc>
                      <w:tcPr>
                        <w:tcW w:w="135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0244F7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Процентов</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C09A5B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Рублей,</w:t>
                        </w:r>
                        <w:r w:rsidRPr="006776D8">
                          <w:rPr>
                            <w:rFonts w:ascii="Arial" w:hAnsi="Arial" w:cs="Arial"/>
                            <w:color w:val="000000"/>
                            <w:shd w:val="clear" w:color="auto" w:fill="FFFFFF"/>
                            <w:lang w:eastAsia="ru-RU"/>
                          </w:rPr>
                          <w:br/>
                          <w:t>копеек</w:t>
                        </w:r>
                      </w:p>
                    </w:tc>
                  </w:tr>
                </w:tbl>
                <w:p w14:paraId="76675A46" w14:textId="77777777" w:rsidR="006776D8" w:rsidRPr="006776D8" w:rsidRDefault="006776D8" w:rsidP="006776D8">
                  <w:pPr>
                    <w:rPr>
                      <w:rFonts w:ascii="Verdana" w:eastAsia="Times New Roman" w:hAnsi="Verdana" w:cs="Times New Roman"/>
                      <w:color w:val="000000"/>
                      <w:sz w:val="18"/>
                      <w:szCs w:val="18"/>
                      <w:lang w:eastAsia="ru-RU"/>
                    </w:rPr>
                  </w:pPr>
                </w:p>
              </w:tc>
            </w:tr>
            <w:tr w:rsidR="006776D8" w:rsidRPr="006776D8" w14:paraId="6A8E5CC1" w14:textId="77777777">
              <w:trPr>
                <w:trHeight w:val="360"/>
              </w:trPr>
              <w:tc>
                <w:tcPr>
                  <w:tcW w:w="63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70A4BA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I</w:t>
                  </w:r>
                  <w:r w:rsidRPr="006776D8">
                    <w:rPr>
                      <w:rFonts w:ascii="Arial" w:hAnsi="Arial" w:cs="Arial"/>
                      <w:color w:val="000000"/>
                      <w:shd w:val="clear" w:color="auto" w:fill="FFFFFF"/>
                      <w:lang w:eastAsia="ru-RU"/>
                    </w:rPr>
                    <w:t>. Денежное содержание:</w:t>
                  </w:r>
                  <w:r w:rsidRPr="006776D8">
                    <w:rPr>
                      <w:rFonts w:ascii="Arial" w:hAnsi="Arial" w:cs="Arial"/>
                      <w:color w:val="000000"/>
                      <w:shd w:val="clear" w:color="auto" w:fill="FFFFFF"/>
                      <w:lang w:eastAsia="ru-RU"/>
                    </w:rPr>
                    <w:br/>
                    <w:t>1) должностной оклад</w:t>
                  </w:r>
                </w:p>
              </w:tc>
              <w:tc>
                <w:tcPr>
                  <w:tcW w:w="12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105D82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841513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CD6768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r>
            <w:tr w:rsidR="006776D8" w:rsidRPr="006776D8" w14:paraId="31BBE6D1" w14:textId="77777777">
              <w:trPr>
                <w:trHeight w:val="360"/>
              </w:trPr>
              <w:tc>
                <w:tcPr>
                  <w:tcW w:w="63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289430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2) надбавки к должностному окладу за:</w:t>
                  </w:r>
                  <w:r w:rsidRPr="006776D8">
                    <w:rPr>
                      <w:rFonts w:ascii="Arial" w:hAnsi="Arial" w:cs="Arial"/>
                      <w:color w:val="000000"/>
                      <w:shd w:val="clear" w:color="auto" w:fill="FFFFFF"/>
                      <w:lang w:eastAsia="ru-RU"/>
                    </w:rPr>
                    <w:br/>
                    <w:t>а) квалификационный разряд</w:t>
                  </w:r>
                </w:p>
              </w:tc>
              <w:tc>
                <w:tcPr>
                  <w:tcW w:w="12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6DD91D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D3038A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DFB035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r>
            <w:tr w:rsidR="006776D8" w:rsidRPr="006776D8" w14:paraId="07220F0F" w14:textId="77777777">
              <w:trPr>
                <w:trHeight w:val="240"/>
              </w:trPr>
              <w:tc>
                <w:tcPr>
                  <w:tcW w:w="63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0929AF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б) выслугу лет</w:t>
                  </w:r>
                </w:p>
              </w:tc>
              <w:tc>
                <w:tcPr>
                  <w:tcW w:w="12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34FFB0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E5E1AB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B33391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449A21FC" w14:textId="77777777">
              <w:trPr>
                <w:trHeight w:val="240"/>
              </w:trPr>
              <w:tc>
                <w:tcPr>
                  <w:tcW w:w="63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0A874E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особые условия муниципальной службы</w:t>
                  </w:r>
                </w:p>
              </w:tc>
              <w:tc>
                <w:tcPr>
                  <w:tcW w:w="12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999ECE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122471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B0E09C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r>
            <w:tr w:rsidR="006776D8" w:rsidRPr="006776D8" w14:paraId="5883907B" w14:textId="77777777">
              <w:trPr>
                <w:trHeight w:val="240"/>
              </w:trPr>
              <w:tc>
                <w:tcPr>
                  <w:tcW w:w="63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6816A2B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г) ученую степень</w:t>
                  </w:r>
                </w:p>
              </w:tc>
              <w:tc>
                <w:tcPr>
                  <w:tcW w:w="12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76CAB4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EF3C57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8EB5E0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70A127EF" w14:textId="77777777">
              <w:trPr>
                <w:trHeight w:val="240"/>
              </w:trPr>
              <w:tc>
                <w:tcPr>
                  <w:tcW w:w="63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A4A994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 почетное звание</w:t>
                  </w:r>
                </w:p>
              </w:tc>
              <w:tc>
                <w:tcPr>
                  <w:tcW w:w="12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AE6DD0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5BB5EF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038083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739DEAF7" w14:textId="77777777">
              <w:trPr>
                <w:trHeight w:val="240"/>
              </w:trPr>
              <w:tc>
                <w:tcPr>
                  <w:tcW w:w="63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185EDD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е) за работу со сведениями, сост. гос. тайну</w:t>
                  </w:r>
                </w:p>
              </w:tc>
              <w:tc>
                <w:tcPr>
                  <w:tcW w:w="12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A0322C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55B2BD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5AE1D1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r>
            <w:tr w:rsidR="006776D8" w:rsidRPr="006776D8" w14:paraId="153F0ED6" w14:textId="77777777">
              <w:trPr>
                <w:trHeight w:val="240"/>
              </w:trPr>
              <w:tc>
                <w:tcPr>
                  <w:tcW w:w="63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C4C051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3) </w:t>
                  </w:r>
                  <w:r w:rsidRPr="006776D8">
                    <w:rPr>
                      <w:rFonts w:ascii="Arial" w:hAnsi="Arial" w:cs="Arial"/>
                      <w:color w:val="000000"/>
                      <w:shd w:val="clear" w:color="auto" w:fill="FFFFFF"/>
                      <w:lang w:eastAsia="ru-RU"/>
                    </w:rPr>
                    <w:t>премии</w:t>
                  </w:r>
                </w:p>
              </w:tc>
              <w:tc>
                <w:tcPr>
                  <w:tcW w:w="12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B6CD4E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9311BB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C019F0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02DD736D" w14:textId="77777777">
              <w:trPr>
                <w:trHeight w:val="240"/>
              </w:trPr>
              <w:tc>
                <w:tcPr>
                  <w:tcW w:w="63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2F28F73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Итого</w:t>
                  </w:r>
                </w:p>
              </w:tc>
              <w:tc>
                <w:tcPr>
                  <w:tcW w:w="12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1A1D4A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867B6F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DE26F8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58667411" w14:textId="77777777">
              <w:trPr>
                <w:trHeight w:val="240"/>
              </w:trPr>
              <w:tc>
                <w:tcPr>
                  <w:tcW w:w="63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4A1C6D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II. </w:t>
                  </w:r>
                  <w:r w:rsidRPr="006776D8">
                    <w:rPr>
                      <w:rFonts w:ascii="Arial" w:hAnsi="Arial" w:cs="Arial"/>
                      <w:color w:val="000000"/>
                      <w:shd w:val="clear" w:color="auto" w:fill="FFFFFF"/>
                      <w:lang w:eastAsia="ru-RU"/>
                    </w:rPr>
                    <w:t>Ежемесячное денежное вознаграждение</w:t>
                  </w:r>
                </w:p>
              </w:tc>
              <w:tc>
                <w:tcPr>
                  <w:tcW w:w="12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D56AA7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0D7293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955B75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0EAB0317" w14:textId="77777777">
              <w:trPr>
                <w:trHeight w:val="360"/>
              </w:trPr>
              <w:tc>
                <w:tcPr>
                  <w:tcW w:w="63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6D7FA19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III</w:t>
                  </w:r>
                  <w:r w:rsidRPr="006776D8">
                    <w:rPr>
                      <w:rFonts w:ascii="Arial" w:hAnsi="Arial" w:cs="Arial"/>
                      <w:color w:val="000000"/>
                      <w:shd w:val="clear" w:color="auto" w:fill="FFFFFF"/>
                      <w:lang w:eastAsia="ru-RU"/>
                    </w:rPr>
                    <w:t>. Денежное содержание, учитываемое</w:t>
                  </w:r>
                  <w:r w:rsidRPr="006776D8">
                    <w:rPr>
                      <w:rFonts w:ascii="Arial" w:hAnsi="Arial" w:cs="Arial"/>
                      <w:color w:val="000000"/>
                      <w:shd w:val="clear" w:color="auto" w:fill="FFFFFF"/>
                      <w:lang w:eastAsia="ru-RU"/>
                    </w:rPr>
                    <w:br/>
                    <w:t>для установления пенсии за выслугу лет</w:t>
                  </w:r>
                </w:p>
              </w:tc>
              <w:tc>
                <w:tcPr>
                  <w:tcW w:w="12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468046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57D29A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DB39D6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r>
          </w:tbl>
          <w:p w14:paraId="51A24E7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5AA80AA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расчетном периоде отработано ____ рабочих дней при норме рабочего времени</w:t>
            </w:r>
          </w:p>
          <w:p w14:paraId="7BADC56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 рабочих дней.</w:t>
            </w:r>
          </w:p>
          <w:p w14:paraId="547B736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1F075F6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Руководитель ______________________________________________________________</w:t>
            </w:r>
          </w:p>
          <w:p w14:paraId="78E2FD1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(подпись, фамилия, инициалы)</w:t>
            </w:r>
          </w:p>
          <w:p w14:paraId="3713D73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0F34F31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Главный бухгалтер _________________________________________________________</w:t>
            </w:r>
          </w:p>
          <w:p w14:paraId="7D5E681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(подпись, фамилия, инициалы)</w:t>
            </w:r>
          </w:p>
          <w:p w14:paraId="29CCE13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33E8321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Место для печати</w:t>
            </w:r>
          </w:p>
          <w:p w14:paraId="6DD5E6D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4206453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Дата выдачи ________________________</w:t>
            </w:r>
          </w:p>
          <w:p w14:paraId="059AFB5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(число, месяц, год)</w:t>
            </w:r>
          </w:p>
          <w:p w14:paraId="25AA268F"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0B95F486"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12D2717A"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2E582306"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06445E85"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07EAD6C8"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573E6E8D"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Приложение № 6 к Положению</w:t>
            </w:r>
          </w:p>
          <w:p w14:paraId="11240465"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О пенсионном обеспечении за выслугу</w:t>
            </w:r>
          </w:p>
          <w:p w14:paraId="2DC9631F"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лет лиц, замещавших муниципальные</w:t>
            </w:r>
          </w:p>
          <w:p w14:paraId="21EC5A3B"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должности и должности муниципальной</w:t>
            </w:r>
          </w:p>
          <w:p w14:paraId="034E453B"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службы городского поселения</w:t>
            </w:r>
          </w:p>
          <w:p w14:paraId="6CC299F5"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города Суровикино»</w:t>
            </w:r>
          </w:p>
          <w:p w14:paraId="00994EAF"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146C51BD"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shd w:val="clear" w:color="auto" w:fill="FFFFFF"/>
                <w:lang w:eastAsia="ru-RU"/>
              </w:rPr>
              <w:t>СПРАВКА</w:t>
            </w:r>
          </w:p>
          <w:p w14:paraId="1A88820D"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shd w:val="clear" w:color="auto" w:fill="FFFFFF"/>
                <w:lang w:eastAsia="ru-RU"/>
              </w:rPr>
              <w:t>о периодах муниципальной службы (работы), учитываемых при исчислении стажа муниципальной службы ____________________________________________________,</w:t>
            </w:r>
          </w:p>
          <w:p w14:paraId="01F1E928"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shd w:val="clear" w:color="auto" w:fill="FFFFFF"/>
                <w:lang w:eastAsia="ru-RU"/>
              </w:rPr>
              <w:t>(фамилия, имя, отчество)</w:t>
            </w:r>
          </w:p>
          <w:p w14:paraId="388A56B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замещавшего _______________________________________________________________,</w:t>
            </w:r>
          </w:p>
          <w:p w14:paraId="2E2EA9DB"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shd w:val="clear" w:color="auto" w:fill="FFFFFF"/>
                <w:lang w:eastAsia="ru-RU"/>
              </w:rPr>
              <w:t>(наименование должности)</w:t>
            </w:r>
          </w:p>
          <w:p w14:paraId="4F36FBC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дающего право на пенсию за выслугу лет</w:t>
            </w:r>
          </w:p>
          <w:p w14:paraId="0B666E4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bl>
            <w:tblPr>
              <w:tblW w:w="12795" w:type="dxa"/>
              <w:tblInd w:w="70" w:type="dxa"/>
              <w:tblCellMar>
                <w:left w:w="0" w:type="dxa"/>
                <w:right w:w="0" w:type="dxa"/>
              </w:tblCellMar>
              <w:tblLook w:val="04A0" w:firstRow="1" w:lastRow="0" w:firstColumn="1" w:lastColumn="0" w:noHBand="0" w:noVBand="1"/>
            </w:tblPr>
            <w:tblGrid>
              <w:gridCol w:w="467"/>
              <w:gridCol w:w="911"/>
              <w:gridCol w:w="810"/>
              <w:gridCol w:w="805"/>
              <w:gridCol w:w="720"/>
              <w:gridCol w:w="1807"/>
              <w:gridCol w:w="810"/>
              <w:gridCol w:w="1078"/>
              <w:gridCol w:w="810"/>
              <w:gridCol w:w="810"/>
              <w:gridCol w:w="891"/>
              <w:gridCol w:w="753"/>
              <w:gridCol w:w="722"/>
              <w:gridCol w:w="760"/>
              <w:gridCol w:w="666"/>
            </w:tblGrid>
            <w:tr w:rsidR="006776D8" w:rsidRPr="006776D8" w14:paraId="3A871782" w14:textId="77777777">
              <w:trPr>
                <w:trHeight w:val="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14:paraId="73A1FB0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N</w:t>
                  </w:r>
                  <w:r w:rsidRPr="006776D8">
                    <w:rPr>
                      <w:rFonts w:ascii="Arial" w:hAnsi="Arial" w:cs="Arial"/>
                      <w:color w:val="000000"/>
                      <w:shd w:val="clear" w:color="auto" w:fill="FFFFFF"/>
                      <w:lang w:val="en-US" w:eastAsia="ru-RU"/>
                    </w:rPr>
                    <w:br/>
                  </w:r>
                  <w:r w:rsidRPr="006776D8">
                    <w:rPr>
                      <w:rFonts w:ascii="Arial" w:hAnsi="Arial" w:cs="Arial"/>
                      <w:color w:val="000000"/>
                      <w:shd w:val="clear" w:color="auto" w:fill="FFFFFF"/>
                      <w:lang w:eastAsia="ru-RU"/>
                    </w:rPr>
                    <w:t>п/п</w:t>
                  </w:r>
                </w:p>
              </w:tc>
              <w:tc>
                <w:tcPr>
                  <w:tcW w:w="94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282815D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N</w:t>
                  </w:r>
                  <w:r w:rsidRPr="006776D8">
                    <w:rPr>
                      <w:rFonts w:ascii="Arial" w:hAnsi="Arial" w:cs="Arial"/>
                      <w:color w:val="000000"/>
                      <w:shd w:val="clear" w:color="auto" w:fill="FFFFFF"/>
                      <w:lang w:eastAsia="ru-RU"/>
                    </w:rPr>
                    <w:t> за-</w:t>
                  </w:r>
                  <w:r w:rsidRPr="006776D8">
                    <w:rPr>
                      <w:rFonts w:ascii="Arial" w:hAnsi="Arial" w:cs="Arial"/>
                      <w:color w:val="000000"/>
                      <w:shd w:val="clear" w:color="auto" w:fill="FFFFFF"/>
                      <w:lang w:eastAsia="ru-RU"/>
                    </w:rPr>
                    <w:br/>
                    <w:t>писи в</w:t>
                  </w:r>
                  <w:r w:rsidRPr="006776D8">
                    <w:rPr>
                      <w:rFonts w:ascii="Arial" w:hAnsi="Arial" w:cs="Arial"/>
                      <w:color w:val="000000"/>
                      <w:shd w:val="clear" w:color="auto" w:fill="FFFFFF"/>
                      <w:lang w:eastAsia="ru-RU"/>
                    </w:rPr>
                    <w:br/>
                    <w:t>трудо-</w:t>
                  </w:r>
                  <w:r w:rsidRPr="006776D8">
                    <w:rPr>
                      <w:rFonts w:ascii="Arial" w:hAnsi="Arial" w:cs="Arial"/>
                      <w:color w:val="000000"/>
                      <w:shd w:val="clear" w:color="auto" w:fill="FFFFFF"/>
                      <w:lang w:eastAsia="ru-RU"/>
                    </w:rPr>
                    <w:br/>
                    <w:t>вой</w:t>
                  </w:r>
                  <w:r w:rsidRPr="006776D8">
                    <w:rPr>
                      <w:rFonts w:ascii="Arial" w:hAnsi="Arial" w:cs="Arial"/>
                      <w:color w:val="000000"/>
                      <w:shd w:val="clear" w:color="auto" w:fill="FFFFFF"/>
                      <w:lang w:eastAsia="ru-RU"/>
                    </w:rPr>
                    <w:br/>
                    <w:t>книжке</w:t>
                  </w:r>
                </w:p>
              </w:tc>
              <w:tc>
                <w:tcPr>
                  <w:tcW w:w="2565" w:type="dxa"/>
                  <w:gridSpan w:val="3"/>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tbl>
                  <w:tblPr>
                    <w:tblW w:w="2175" w:type="dxa"/>
                    <w:tblCellMar>
                      <w:left w:w="0" w:type="dxa"/>
                      <w:right w:w="0" w:type="dxa"/>
                    </w:tblCellMar>
                    <w:tblLook w:val="04A0" w:firstRow="1" w:lastRow="0" w:firstColumn="1" w:lastColumn="0" w:noHBand="0" w:noVBand="1"/>
                  </w:tblPr>
                  <w:tblGrid>
                    <w:gridCol w:w="538"/>
                    <w:gridCol w:w="826"/>
                    <w:gridCol w:w="811"/>
                  </w:tblGrid>
                  <w:tr w:rsidR="006776D8" w:rsidRPr="006776D8" w14:paraId="68DE0C08" w14:textId="77777777">
                    <w:trPr>
                      <w:trHeight w:val="1"/>
                    </w:trPr>
                    <w:tc>
                      <w:tcPr>
                        <w:tcW w:w="25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14:paraId="24DA619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Дата</w:t>
                        </w:r>
                      </w:p>
                    </w:tc>
                  </w:tr>
                  <w:tr w:rsidR="006776D8" w:rsidRPr="006776D8" w14:paraId="07E982A7" w14:textId="77777777">
                    <w:trPr>
                      <w:trHeight w:val="240"/>
                    </w:trPr>
                    <w:tc>
                      <w:tcPr>
                        <w:tcW w:w="8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298081A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год</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1F98E1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месяц</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DCE218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число</w:t>
                        </w:r>
                      </w:p>
                    </w:tc>
                  </w:tr>
                </w:tbl>
                <w:p w14:paraId="2445FA24" w14:textId="77777777" w:rsidR="006776D8" w:rsidRPr="006776D8" w:rsidRDefault="006776D8" w:rsidP="006776D8">
                  <w:pPr>
                    <w:rPr>
                      <w:rFonts w:ascii="Verdana" w:eastAsia="Times New Roman" w:hAnsi="Verdana" w:cs="Times New Roman"/>
                      <w:color w:val="000000"/>
                      <w:sz w:val="18"/>
                      <w:szCs w:val="18"/>
                      <w:lang w:eastAsia="ru-RU"/>
                    </w:rPr>
                  </w:pPr>
                </w:p>
              </w:tc>
              <w:tc>
                <w:tcPr>
                  <w:tcW w:w="175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2B99F6C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Наименование</w:t>
                  </w:r>
                  <w:r w:rsidRPr="006776D8">
                    <w:rPr>
                      <w:rFonts w:ascii="Arial" w:hAnsi="Arial" w:cs="Arial"/>
                      <w:color w:val="000000"/>
                      <w:shd w:val="clear" w:color="auto" w:fill="FFFFFF"/>
                      <w:lang w:eastAsia="ru-RU"/>
                    </w:rPr>
                    <w:br/>
                    <w:t>организации</w:t>
                  </w:r>
                </w:p>
              </w:tc>
              <w:tc>
                <w:tcPr>
                  <w:tcW w:w="8115" w:type="dxa"/>
                  <w:gridSpan w:val="9"/>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tbl>
                  <w:tblPr>
                    <w:tblW w:w="7140" w:type="dxa"/>
                    <w:tblCellMar>
                      <w:left w:w="0" w:type="dxa"/>
                      <w:right w:w="0" w:type="dxa"/>
                    </w:tblCellMar>
                    <w:tblLook w:val="04A0" w:firstRow="1" w:lastRow="0" w:firstColumn="1" w:lastColumn="0" w:noHBand="0" w:noVBand="1"/>
                  </w:tblPr>
                  <w:tblGrid>
                    <w:gridCol w:w="561"/>
                    <w:gridCol w:w="1139"/>
                    <w:gridCol w:w="713"/>
                    <w:gridCol w:w="554"/>
                    <w:gridCol w:w="1128"/>
                    <w:gridCol w:w="708"/>
                    <w:gridCol w:w="538"/>
                    <w:gridCol w:w="1106"/>
                    <w:gridCol w:w="693"/>
                  </w:tblGrid>
                  <w:tr w:rsidR="006776D8" w:rsidRPr="006776D8" w14:paraId="784368C6" w14:textId="77777777">
                    <w:trPr>
                      <w:trHeight w:val="1"/>
                    </w:trPr>
                    <w:tc>
                      <w:tcPr>
                        <w:tcW w:w="54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tbl>
                        <w:tblPr>
                          <w:tblW w:w="4560" w:type="dxa"/>
                          <w:tblCellMar>
                            <w:left w:w="0" w:type="dxa"/>
                            <w:right w:w="0" w:type="dxa"/>
                          </w:tblCellMar>
                          <w:tblLook w:val="04A0" w:firstRow="1" w:lastRow="0" w:firstColumn="1" w:lastColumn="0" w:noHBand="0" w:noVBand="1"/>
                        </w:tblPr>
                        <w:tblGrid>
                          <w:gridCol w:w="2312"/>
                          <w:gridCol w:w="2248"/>
                        </w:tblGrid>
                        <w:tr w:rsidR="006776D8" w:rsidRPr="006776D8" w14:paraId="309FF88C" w14:textId="77777777">
                          <w:trPr>
                            <w:trHeight w:val="360"/>
                          </w:trPr>
                          <w:tc>
                            <w:tcPr>
                              <w:tcW w:w="54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14:paraId="4C9CA62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Продолжительность</w:t>
                              </w:r>
                              <w:r w:rsidRPr="006776D8">
                                <w:rPr>
                                  <w:rFonts w:ascii="Arial" w:hAnsi="Arial" w:cs="Arial"/>
                                  <w:color w:val="000000"/>
                                  <w:shd w:val="clear" w:color="auto" w:fill="FFFFFF"/>
                                  <w:lang w:eastAsia="ru-RU"/>
                                </w:rPr>
                                <w:br/>
                                <w:t>муниципальной службы</w:t>
                              </w:r>
                            </w:p>
                          </w:tc>
                        </w:tr>
                        <w:tr w:rsidR="006776D8" w:rsidRPr="006776D8" w14:paraId="56BAFC37" w14:textId="77777777">
                          <w:trPr>
                            <w:trHeight w:val="480"/>
                          </w:trPr>
                          <w:tc>
                            <w:tcPr>
                              <w:tcW w:w="27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40ED16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календарном</w:t>
                              </w:r>
                              <w:r w:rsidRPr="006776D8">
                                <w:rPr>
                                  <w:rFonts w:ascii="Arial" w:hAnsi="Arial" w:cs="Arial"/>
                                  <w:color w:val="000000"/>
                                  <w:shd w:val="clear" w:color="auto" w:fill="FFFFFF"/>
                                  <w:lang w:eastAsia="ru-RU"/>
                                </w:rPr>
                                <w:br/>
                                <w:t>исчислении</w:t>
                              </w:r>
                            </w:p>
                          </w:tc>
                          <w:tc>
                            <w:tcPr>
                              <w:tcW w:w="270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7850FC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льготном</w:t>
                              </w:r>
                              <w:r w:rsidRPr="006776D8">
                                <w:rPr>
                                  <w:rFonts w:ascii="Arial" w:hAnsi="Arial" w:cs="Arial"/>
                                  <w:color w:val="000000"/>
                                  <w:shd w:val="clear" w:color="auto" w:fill="FFFFFF"/>
                                  <w:lang w:eastAsia="ru-RU"/>
                                </w:rPr>
                                <w:br/>
                                <w:t>исчислении</w:t>
                              </w:r>
                            </w:p>
                          </w:tc>
                        </w:tr>
                      </w:tbl>
                      <w:p w14:paraId="5E6AA94A" w14:textId="77777777" w:rsidR="006776D8" w:rsidRPr="006776D8" w:rsidRDefault="006776D8" w:rsidP="006776D8">
                        <w:pPr>
                          <w:rPr>
                            <w:rFonts w:ascii="Verdana" w:eastAsia="Times New Roman" w:hAnsi="Verdana" w:cs="Times New Roman"/>
                            <w:color w:val="000000"/>
                            <w:sz w:val="18"/>
                            <w:szCs w:val="18"/>
                            <w:lang w:eastAsia="ru-RU"/>
                          </w:rPr>
                        </w:pPr>
                      </w:p>
                    </w:tc>
                    <w:tc>
                      <w:tcPr>
                        <w:tcW w:w="2715" w:type="dxa"/>
                        <w:gridSpan w:val="3"/>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3CED578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Стаж</w:t>
                        </w:r>
                        <w:r w:rsidRPr="006776D8">
                          <w:rPr>
                            <w:rFonts w:ascii="Arial" w:hAnsi="Arial" w:cs="Arial"/>
                            <w:color w:val="000000"/>
                            <w:shd w:val="clear" w:color="auto" w:fill="FFFFFF"/>
                            <w:lang w:eastAsia="ru-RU"/>
                          </w:rPr>
                          <w:br/>
                          <w:t>муниципальной</w:t>
                        </w:r>
                        <w:r w:rsidRPr="006776D8">
                          <w:rPr>
                            <w:rFonts w:ascii="Arial" w:hAnsi="Arial" w:cs="Arial"/>
                            <w:color w:val="000000"/>
                            <w:shd w:val="clear" w:color="auto" w:fill="FFFFFF"/>
                            <w:lang w:eastAsia="ru-RU"/>
                          </w:rPr>
                          <w:br/>
                          <w:t>службы, принимаемый</w:t>
                        </w:r>
                        <w:r w:rsidRPr="006776D8">
                          <w:rPr>
                            <w:rFonts w:ascii="Arial" w:hAnsi="Arial" w:cs="Arial"/>
                            <w:color w:val="000000"/>
                            <w:shd w:val="clear" w:color="auto" w:fill="FFFFFF"/>
                            <w:lang w:eastAsia="ru-RU"/>
                          </w:rPr>
                          <w:br/>
                          <w:t>для исчисления</w:t>
                        </w:r>
                        <w:r w:rsidRPr="006776D8">
                          <w:rPr>
                            <w:rFonts w:ascii="Arial" w:hAnsi="Arial" w:cs="Arial"/>
                            <w:color w:val="000000"/>
                            <w:shd w:val="clear" w:color="auto" w:fill="FFFFFF"/>
                            <w:lang w:eastAsia="ru-RU"/>
                          </w:rPr>
                          <w:br/>
                          <w:t>размера пенсии</w:t>
                        </w:r>
                        <w:r w:rsidRPr="006776D8">
                          <w:rPr>
                            <w:rFonts w:ascii="Arial" w:hAnsi="Arial" w:cs="Arial"/>
                            <w:color w:val="000000"/>
                            <w:shd w:val="clear" w:color="auto" w:fill="FFFFFF"/>
                            <w:lang w:eastAsia="ru-RU"/>
                          </w:rPr>
                          <w:br/>
                          <w:t>за выслугу лет</w:t>
                        </w:r>
                      </w:p>
                    </w:tc>
                  </w:tr>
                  <w:tr w:rsidR="006776D8" w:rsidRPr="006776D8" w14:paraId="36DA37B4" w14:textId="77777777">
                    <w:trPr>
                      <w:trHeight w:val="240"/>
                    </w:trPr>
                    <w:tc>
                      <w:tcPr>
                        <w:tcW w:w="8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D175D8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лет</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46AF52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месяцев</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64BCA7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дней</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4A2DCE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лет</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7020B3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месяцев</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4755A1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дней</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50E93E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лет</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B4CD37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месяцев</w:t>
                        </w:r>
                      </w:p>
                    </w:tc>
                    <w:tc>
                      <w:tcPr>
                        <w:tcW w:w="8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D587DA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дней</w:t>
                        </w:r>
                      </w:p>
                    </w:tc>
                  </w:tr>
                  <w:tr w:rsidR="006776D8" w:rsidRPr="006776D8" w14:paraId="7A5B1DAE" w14:textId="77777777">
                    <w:tc>
                      <w:tcPr>
                        <w:tcW w:w="680" w:type="dxa"/>
                        <w:tcBorders>
                          <w:top w:val="nil"/>
                          <w:left w:val="nil"/>
                          <w:bottom w:val="nil"/>
                          <w:right w:val="nil"/>
                        </w:tcBorders>
                        <w:vAlign w:val="center"/>
                        <w:hideMark/>
                      </w:tcPr>
                      <w:p w14:paraId="6C97D6C5" w14:textId="77777777" w:rsidR="006776D8" w:rsidRPr="006776D8" w:rsidRDefault="006776D8" w:rsidP="006776D8">
                        <w:pPr>
                          <w:rPr>
                            <w:rFonts w:ascii="Times New Roman" w:hAnsi="Times New Roman" w:cs="Times New Roman"/>
                            <w:color w:val="000000"/>
                            <w:lang w:eastAsia="ru-RU"/>
                          </w:rPr>
                        </w:pPr>
                      </w:p>
                    </w:tc>
                    <w:tc>
                      <w:tcPr>
                        <w:tcW w:w="1460" w:type="dxa"/>
                        <w:tcBorders>
                          <w:top w:val="nil"/>
                          <w:left w:val="nil"/>
                          <w:bottom w:val="nil"/>
                          <w:right w:val="nil"/>
                        </w:tcBorders>
                        <w:vAlign w:val="center"/>
                        <w:hideMark/>
                      </w:tcPr>
                      <w:p w14:paraId="1817305D" w14:textId="77777777" w:rsidR="006776D8" w:rsidRPr="006776D8" w:rsidRDefault="006776D8" w:rsidP="006776D8">
                        <w:pPr>
                          <w:jc w:val="both"/>
                          <w:rPr>
                            <w:rFonts w:ascii="Times New Roman" w:eastAsia="Times New Roman" w:hAnsi="Times New Roman" w:cs="Times New Roman"/>
                            <w:sz w:val="20"/>
                            <w:szCs w:val="20"/>
                            <w:lang w:eastAsia="ru-RU"/>
                          </w:rPr>
                        </w:pPr>
                      </w:p>
                    </w:tc>
                    <w:tc>
                      <w:tcPr>
                        <w:tcW w:w="920" w:type="dxa"/>
                        <w:tcBorders>
                          <w:top w:val="nil"/>
                          <w:left w:val="nil"/>
                          <w:bottom w:val="nil"/>
                          <w:right w:val="nil"/>
                        </w:tcBorders>
                        <w:vAlign w:val="center"/>
                        <w:hideMark/>
                      </w:tcPr>
                      <w:p w14:paraId="4CA72FBC" w14:textId="77777777" w:rsidR="006776D8" w:rsidRPr="006776D8" w:rsidRDefault="006776D8" w:rsidP="006776D8">
                        <w:pPr>
                          <w:jc w:val="both"/>
                          <w:rPr>
                            <w:rFonts w:ascii="Times New Roman" w:eastAsia="Times New Roman" w:hAnsi="Times New Roman" w:cs="Times New Roman"/>
                            <w:sz w:val="20"/>
                            <w:szCs w:val="20"/>
                            <w:lang w:eastAsia="ru-RU"/>
                          </w:rPr>
                        </w:pPr>
                      </w:p>
                    </w:tc>
                    <w:tc>
                      <w:tcPr>
                        <w:tcW w:w="680" w:type="dxa"/>
                        <w:tcBorders>
                          <w:top w:val="nil"/>
                          <w:left w:val="nil"/>
                          <w:bottom w:val="nil"/>
                          <w:right w:val="nil"/>
                        </w:tcBorders>
                        <w:vAlign w:val="center"/>
                        <w:hideMark/>
                      </w:tcPr>
                      <w:p w14:paraId="44DF11DE" w14:textId="77777777" w:rsidR="006776D8" w:rsidRPr="006776D8" w:rsidRDefault="006776D8" w:rsidP="006776D8">
                        <w:pPr>
                          <w:jc w:val="both"/>
                          <w:rPr>
                            <w:rFonts w:ascii="Times New Roman" w:eastAsia="Times New Roman" w:hAnsi="Times New Roman" w:cs="Times New Roman"/>
                            <w:sz w:val="20"/>
                            <w:szCs w:val="20"/>
                            <w:lang w:eastAsia="ru-RU"/>
                          </w:rPr>
                        </w:pPr>
                      </w:p>
                    </w:tc>
                    <w:tc>
                      <w:tcPr>
                        <w:tcW w:w="1460" w:type="dxa"/>
                        <w:tcBorders>
                          <w:top w:val="nil"/>
                          <w:left w:val="nil"/>
                          <w:bottom w:val="nil"/>
                          <w:right w:val="nil"/>
                        </w:tcBorders>
                        <w:vAlign w:val="center"/>
                        <w:hideMark/>
                      </w:tcPr>
                      <w:p w14:paraId="3CBD51EF" w14:textId="77777777" w:rsidR="006776D8" w:rsidRPr="006776D8" w:rsidRDefault="006776D8" w:rsidP="006776D8">
                        <w:pPr>
                          <w:jc w:val="both"/>
                          <w:rPr>
                            <w:rFonts w:ascii="Times New Roman" w:eastAsia="Times New Roman" w:hAnsi="Times New Roman" w:cs="Times New Roman"/>
                            <w:sz w:val="20"/>
                            <w:szCs w:val="20"/>
                            <w:lang w:eastAsia="ru-RU"/>
                          </w:rPr>
                        </w:pPr>
                      </w:p>
                    </w:tc>
                    <w:tc>
                      <w:tcPr>
                        <w:tcW w:w="920" w:type="dxa"/>
                        <w:tcBorders>
                          <w:top w:val="nil"/>
                          <w:left w:val="nil"/>
                          <w:bottom w:val="nil"/>
                          <w:right w:val="nil"/>
                        </w:tcBorders>
                        <w:vAlign w:val="center"/>
                        <w:hideMark/>
                      </w:tcPr>
                      <w:p w14:paraId="45FD00F6" w14:textId="77777777" w:rsidR="006776D8" w:rsidRPr="006776D8" w:rsidRDefault="006776D8" w:rsidP="006776D8">
                        <w:pPr>
                          <w:jc w:val="both"/>
                          <w:rPr>
                            <w:rFonts w:ascii="Times New Roman" w:eastAsia="Times New Roman" w:hAnsi="Times New Roman" w:cs="Times New Roman"/>
                            <w:sz w:val="20"/>
                            <w:szCs w:val="20"/>
                            <w:lang w:eastAsia="ru-RU"/>
                          </w:rPr>
                        </w:pPr>
                      </w:p>
                    </w:tc>
                    <w:tc>
                      <w:tcPr>
                        <w:tcW w:w="680" w:type="dxa"/>
                        <w:tcBorders>
                          <w:top w:val="nil"/>
                          <w:left w:val="nil"/>
                          <w:bottom w:val="nil"/>
                          <w:right w:val="nil"/>
                        </w:tcBorders>
                        <w:vAlign w:val="center"/>
                        <w:hideMark/>
                      </w:tcPr>
                      <w:p w14:paraId="161AAD9E" w14:textId="77777777" w:rsidR="006776D8" w:rsidRPr="006776D8" w:rsidRDefault="006776D8" w:rsidP="006776D8">
                        <w:pPr>
                          <w:jc w:val="both"/>
                          <w:rPr>
                            <w:rFonts w:ascii="Times New Roman" w:eastAsia="Times New Roman" w:hAnsi="Times New Roman" w:cs="Times New Roman"/>
                            <w:sz w:val="20"/>
                            <w:szCs w:val="20"/>
                            <w:lang w:eastAsia="ru-RU"/>
                          </w:rPr>
                        </w:pPr>
                      </w:p>
                    </w:tc>
                    <w:tc>
                      <w:tcPr>
                        <w:tcW w:w="1460" w:type="dxa"/>
                        <w:tcBorders>
                          <w:top w:val="nil"/>
                          <w:left w:val="nil"/>
                          <w:bottom w:val="nil"/>
                          <w:right w:val="nil"/>
                        </w:tcBorders>
                        <w:vAlign w:val="center"/>
                        <w:hideMark/>
                      </w:tcPr>
                      <w:p w14:paraId="18834E7B" w14:textId="77777777" w:rsidR="006776D8" w:rsidRPr="006776D8" w:rsidRDefault="006776D8" w:rsidP="006776D8">
                        <w:pPr>
                          <w:jc w:val="both"/>
                          <w:rPr>
                            <w:rFonts w:ascii="Times New Roman" w:eastAsia="Times New Roman" w:hAnsi="Times New Roman" w:cs="Times New Roman"/>
                            <w:sz w:val="20"/>
                            <w:szCs w:val="20"/>
                            <w:lang w:eastAsia="ru-RU"/>
                          </w:rPr>
                        </w:pPr>
                      </w:p>
                    </w:tc>
                    <w:tc>
                      <w:tcPr>
                        <w:tcW w:w="920" w:type="dxa"/>
                        <w:tcBorders>
                          <w:top w:val="nil"/>
                          <w:left w:val="nil"/>
                          <w:bottom w:val="nil"/>
                          <w:right w:val="nil"/>
                        </w:tcBorders>
                        <w:vAlign w:val="center"/>
                        <w:hideMark/>
                      </w:tcPr>
                      <w:p w14:paraId="0066947D" w14:textId="77777777" w:rsidR="006776D8" w:rsidRPr="006776D8" w:rsidRDefault="006776D8" w:rsidP="006776D8">
                        <w:pPr>
                          <w:jc w:val="both"/>
                          <w:rPr>
                            <w:rFonts w:ascii="Times New Roman" w:eastAsia="Times New Roman" w:hAnsi="Times New Roman" w:cs="Times New Roman"/>
                            <w:sz w:val="20"/>
                            <w:szCs w:val="20"/>
                            <w:lang w:eastAsia="ru-RU"/>
                          </w:rPr>
                        </w:pPr>
                      </w:p>
                    </w:tc>
                  </w:tr>
                </w:tbl>
                <w:p w14:paraId="148E84BE" w14:textId="77777777" w:rsidR="006776D8" w:rsidRPr="006776D8" w:rsidRDefault="006776D8" w:rsidP="006776D8">
                  <w:pPr>
                    <w:rPr>
                      <w:rFonts w:ascii="Verdana" w:eastAsia="Times New Roman" w:hAnsi="Verdana" w:cs="Times New Roman"/>
                      <w:color w:val="000000"/>
                      <w:sz w:val="18"/>
                      <w:szCs w:val="18"/>
                      <w:lang w:eastAsia="ru-RU"/>
                    </w:rPr>
                  </w:pPr>
                </w:p>
              </w:tc>
            </w:tr>
            <w:tr w:rsidR="006776D8" w:rsidRPr="006776D8" w14:paraId="52549EFB" w14:textId="77777777">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6B9DAFB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1.</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B69EE7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9EF45D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B5742C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DAA189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7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17F727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158005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81329F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23E6A8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F8ACAC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A917A5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A107F0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5E70F2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C3E426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B8682C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0E45B924" w14:textId="77777777">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363D8F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2.</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887C7D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C0A2E7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DA651D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09E9C8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7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FE848A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D38058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9383A1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D18A95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6246E0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E9DE81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ADCD91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58176C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2B5F92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A23E64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71A21BEB" w14:textId="77777777">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23DC45E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3.</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472DF7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5F3168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9B3BAB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F0DF1F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7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509610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3DB6B5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3B275E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061CB5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2C30A8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F776D7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3AECC8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3E8A17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E87574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92D159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156AE028" w14:textId="77777777">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315ECF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4.</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B2FF36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998A6A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03D58E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C87D39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7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1CDC4A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DFE823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7D5D39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12230E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7B9DAF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012FF0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3CF086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8818B1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CC0E17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E97823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2FCB35DB" w14:textId="77777777">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0261B4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5.</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0F2185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29D74E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D99FEC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7D0221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7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6B8814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F437DB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B3BC7C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F6BEA8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A11BAC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53632F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B4CFD3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39A697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5CCCF3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D35B0C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56673096" w14:textId="77777777">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21DDE68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6.</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8E2A0D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940337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F0419C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B5DB93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7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59654C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340520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597C5A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A86CC8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061DCC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55F371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0D1A98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6607128"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CE20DA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733B9A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7A868718" w14:textId="77777777">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FBFC54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7.</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B0120E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556D53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F3D8BE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72CBAE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7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A0A897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149068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98D4B6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C91A14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9E40C5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CBB05C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DD993C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F066C0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46BB16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282446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r w:rsidR="006776D8" w:rsidRPr="006776D8" w14:paraId="35CDFBD0" w14:textId="77777777">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5F98A9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8.</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146D23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4FA8E0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B26549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9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8870BD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7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FDE877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70058F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362E3E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3CE411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AA46C0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0D0D30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63CC43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440DB9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10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735B0C9"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c>
                <w:tcPr>
                  <w:tcW w:w="82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1CBE2F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tc>
            </w:tr>
          </w:tbl>
          <w:p w14:paraId="3A42205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p w14:paraId="15DEC7C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Руководитель ________________________________________________________________________________</w:t>
            </w:r>
          </w:p>
          <w:p w14:paraId="1EA1E20D"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w:t>
            </w:r>
            <w:r w:rsidRPr="006776D8">
              <w:rPr>
                <w:rFonts w:ascii="Arial" w:hAnsi="Arial" w:cs="Arial"/>
                <w:color w:val="000000"/>
                <w:shd w:val="clear" w:color="auto" w:fill="FFFFFF"/>
                <w:lang w:eastAsia="ru-RU"/>
              </w:rPr>
              <w:t>подпись, фамилия, имя, отчество)</w:t>
            </w:r>
          </w:p>
          <w:p w14:paraId="4369C34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Место для печати</w:t>
            </w:r>
          </w:p>
          <w:p w14:paraId="4B7510E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val="en-US" w:eastAsia="ru-RU"/>
              </w:rPr>
              <w:t> </w:t>
            </w:r>
          </w:p>
          <w:p w14:paraId="6516116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Проверено:</w:t>
            </w:r>
          </w:p>
          <w:p w14:paraId="1AA7ACE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Председатель комиссии _______________________________________________________________________</w:t>
            </w:r>
          </w:p>
          <w:p w14:paraId="2DA13B77"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val="en-US" w:eastAsia="ru-RU"/>
              </w:rPr>
              <w:t>(</w:t>
            </w:r>
            <w:r w:rsidRPr="006776D8">
              <w:rPr>
                <w:rFonts w:ascii="Arial" w:hAnsi="Arial" w:cs="Arial"/>
                <w:color w:val="000000"/>
                <w:shd w:val="clear" w:color="auto" w:fill="FFFFFF"/>
                <w:lang w:eastAsia="ru-RU"/>
              </w:rPr>
              <w:t>подпись, фамилия, инициалы)</w:t>
            </w:r>
          </w:p>
          <w:p w14:paraId="1D730F63"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Место для печати</w:t>
            </w:r>
          </w:p>
          <w:p w14:paraId="6222038F"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4DEF6070"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73537A35"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64843511"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EF4CA15"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4FF9599A"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2BEF37D9"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133E3D93"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55CCFDA7"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342BD3EC"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 </w:t>
            </w:r>
          </w:p>
          <w:p w14:paraId="106DDFED"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Приложение № 7 к Положению</w:t>
            </w:r>
          </w:p>
          <w:p w14:paraId="62343CBF"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«О пенсионном обеспечении за выслугу</w:t>
            </w:r>
          </w:p>
          <w:p w14:paraId="090B4754"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лет лиц, замещавших муниципальные</w:t>
            </w:r>
          </w:p>
          <w:p w14:paraId="10BC1020"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должности и должности муниципальной</w:t>
            </w:r>
          </w:p>
          <w:p w14:paraId="19C34E5B"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службы городского поселения</w:t>
            </w:r>
          </w:p>
          <w:p w14:paraId="74A1AB68" w14:textId="77777777" w:rsidR="006776D8" w:rsidRPr="006776D8" w:rsidRDefault="006776D8" w:rsidP="006776D8">
            <w:pPr>
              <w:ind w:firstLine="540"/>
              <w:jc w:val="right"/>
              <w:rPr>
                <w:rFonts w:ascii="Times New Roman" w:hAnsi="Times New Roman" w:cs="Times New Roman"/>
                <w:color w:val="000000"/>
                <w:lang w:eastAsia="ru-RU"/>
              </w:rPr>
            </w:pPr>
            <w:r w:rsidRPr="006776D8">
              <w:rPr>
                <w:rFonts w:ascii="Arial" w:hAnsi="Arial" w:cs="Arial"/>
                <w:color w:val="000000"/>
                <w:shd w:val="clear" w:color="auto" w:fill="FFFFFF"/>
                <w:lang w:eastAsia="ru-RU"/>
              </w:rPr>
              <w:t>города Суровикино»</w:t>
            </w:r>
          </w:p>
          <w:p w14:paraId="7939B761" w14:textId="77777777" w:rsidR="006776D8" w:rsidRPr="006776D8" w:rsidRDefault="006776D8" w:rsidP="006776D8">
            <w:pPr>
              <w:jc w:val="right"/>
              <w:rPr>
                <w:rFonts w:ascii="Times New Roman" w:hAnsi="Times New Roman" w:cs="Times New Roman"/>
                <w:color w:val="000000"/>
                <w:lang w:eastAsia="ru-RU"/>
              </w:rPr>
            </w:pPr>
            <w:r w:rsidRPr="006776D8">
              <w:rPr>
                <w:rFonts w:ascii="Arial" w:hAnsi="Arial" w:cs="Arial"/>
                <w:color w:val="000000"/>
                <w:lang w:eastAsia="ru-RU"/>
              </w:rPr>
              <w:t> </w:t>
            </w:r>
          </w:p>
          <w:p w14:paraId="363CF528"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РЕШЕНИЕ</w:t>
            </w:r>
          </w:p>
          <w:p w14:paraId="5B95CF2E"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комиссии по установлению пенсии за выслугу лет лиц, замещавших муниципальные должности и должности муниципальной службы городского поселения города Суровикино</w:t>
            </w:r>
          </w:p>
          <w:p w14:paraId="1D39F4C6" w14:textId="77777777" w:rsidR="006776D8" w:rsidRPr="006776D8" w:rsidRDefault="006776D8" w:rsidP="006776D8">
            <w:pPr>
              <w:jc w:val="center"/>
              <w:rPr>
                <w:rFonts w:ascii="Times New Roman" w:hAnsi="Times New Roman" w:cs="Times New Roman"/>
                <w:color w:val="000000"/>
                <w:lang w:eastAsia="ru-RU"/>
              </w:rPr>
            </w:pPr>
            <w:r w:rsidRPr="006776D8">
              <w:rPr>
                <w:rFonts w:ascii="Arial" w:hAnsi="Arial" w:cs="Arial"/>
                <w:color w:val="000000"/>
                <w:lang w:eastAsia="ru-RU"/>
              </w:rPr>
              <w:t> </w:t>
            </w:r>
          </w:p>
          <w:p w14:paraId="53701A5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0EAF16E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 ______________ 20__ г. № _____</w:t>
            </w:r>
          </w:p>
          <w:p w14:paraId="6E0D941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19F66AA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b/>
                <w:bCs/>
                <w:color w:val="000000"/>
                <w:shd w:val="clear" w:color="auto" w:fill="FFFFFF"/>
                <w:lang w:eastAsia="ru-RU"/>
              </w:rPr>
              <w:t>О пенсии за выслугу лет</w:t>
            </w:r>
          </w:p>
          <w:p w14:paraId="1D675DA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_____________________________________________________________</w:t>
            </w:r>
          </w:p>
          <w:p w14:paraId="21813566"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(фамилия, имя, отчество)</w:t>
            </w:r>
          </w:p>
          <w:p w14:paraId="74EA607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замещавшему должность______________________________________________________</w:t>
            </w:r>
          </w:p>
          <w:p w14:paraId="5E82DFD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(наименование должности)</w:t>
            </w:r>
          </w:p>
          <w:p w14:paraId="5DD105B4"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В соответствии с Положением о пенсионном обеспечении за выслугу лет лиц, замещавших муниципальные должности и должности муниципальной службы городского поселения города Суровикино, утвержденным Решением Совета депутатов городского поселения города Суровикино от «___»____________ 20____ г. № _____, и на основании постановления Главы городского поселения города Суровикино от «___» ____________ 20___ г. № _____:</w:t>
            </w:r>
          </w:p>
          <w:p w14:paraId="36D4ADB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1) определить к </w:t>
            </w:r>
            <w:r w:rsidRPr="006776D8">
              <w:rPr>
                <w:rFonts w:ascii="Arial" w:hAnsi="Arial" w:cs="Arial"/>
                <w:color w:val="000000"/>
                <w:lang w:eastAsia="ru-RU"/>
              </w:rPr>
              <w:t>страховой пенсии _______________________________________</w:t>
            </w:r>
          </w:p>
          <w:p w14:paraId="181A4CA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(вид пенсии)</w:t>
            </w:r>
          </w:p>
          <w:p w14:paraId="43FC965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в размере _______ руб. ______ коп. в месяц пенсию за выслугу лет в размере</w:t>
            </w:r>
          </w:p>
          <w:p w14:paraId="4C1F528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________ руб. _______ коп. в месяц, исходя из общей суммы страховой пенсии и пенсии за выслугу лет к ней в размере _____ руб. ___ коп., составляющей ___ процентов среднемесячного денежного содержания (ежемесячного денежного вознаграждения);</w:t>
            </w:r>
          </w:p>
          <w:p w14:paraId="68ACF7BA"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2) приостановить выплату пенсии за выслугу лет с ____________ в связи с</w:t>
            </w:r>
          </w:p>
          <w:p w14:paraId="4EA884B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(дата)</w:t>
            </w:r>
          </w:p>
          <w:p w14:paraId="31F955A0"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__________________________________________________________________________;</w:t>
            </w:r>
          </w:p>
          <w:p w14:paraId="4556A47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(указать основание)</w:t>
            </w:r>
          </w:p>
          <w:p w14:paraId="27F0D5D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3) возобновить выплату пенсии за выслугу лет с ______________ в связи с</w:t>
            </w:r>
          </w:p>
          <w:p w14:paraId="5D48FDD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(дата)</w:t>
            </w:r>
          </w:p>
          <w:p w14:paraId="543FCFD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__________________________________________________________________________,</w:t>
            </w:r>
          </w:p>
          <w:p w14:paraId="2F14582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(указать основание)</w:t>
            </w:r>
          </w:p>
          <w:p w14:paraId="3A87624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в размере _______ руб. ______ коп. в месяц, исходя из общей суммы страховой пенсии и пенсии за выслугу лет к ней к ней в размере ______ руб. ____ коп., составляющей ________ процентов среднемесячного денежного содержания (ежемесячного денежного вознаграждения);</w:t>
            </w:r>
          </w:p>
          <w:p w14:paraId="76D14262"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4) прекратить выплату пенсии за выслугу лет с _______________ в связи с</w:t>
            </w:r>
          </w:p>
          <w:p w14:paraId="54ECA395"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__________________________________________________________________________.</w:t>
            </w:r>
          </w:p>
          <w:p w14:paraId="154C803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(указать основание)</w:t>
            </w:r>
          </w:p>
          <w:p w14:paraId="32E0A0B1"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p w14:paraId="6E817BCB"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Председатель комиссии _____________________________________________________</w:t>
            </w:r>
          </w:p>
          <w:p w14:paraId="7876FE3F"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(подпись, фамилия, инициалы)</w:t>
            </w:r>
          </w:p>
          <w:p w14:paraId="0804BF7C"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Секретарь комиссии ________________________________________________________</w:t>
            </w:r>
          </w:p>
          <w:p w14:paraId="3932B09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shd w:val="clear" w:color="auto" w:fill="FFFFFF"/>
                <w:lang w:eastAsia="ru-RU"/>
              </w:rPr>
              <w:t>(подпись, фамилия, инициалы)</w:t>
            </w:r>
          </w:p>
          <w:p w14:paraId="68AE7C8E" w14:textId="77777777" w:rsidR="006776D8" w:rsidRPr="006776D8" w:rsidRDefault="006776D8" w:rsidP="006776D8">
            <w:pPr>
              <w:jc w:val="both"/>
              <w:rPr>
                <w:rFonts w:ascii="Times New Roman" w:hAnsi="Times New Roman" w:cs="Times New Roman"/>
                <w:color w:val="000000"/>
                <w:lang w:eastAsia="ru-RU"/>
              </w:rPr>
            </w:pPr>
            <w:r w:rsidRPr="006776D8">
              <w:rPr>
                <w:rFonts w:ascii="Arial" w:hAnsi="Arial" w:cs="Arial"/>
                <w:color w:val="000000"/>
                <w:lang w:eastAsia="ru-RU"/>
              </w:rPr>
              <w:t> </w:t>
            </w:r>
          </w:p>
        </w:tc>
      </w:tr>
    </w:tbl>
    <w:p w14:paraId="11E29302" w14:textId="77777777" w:rsidR="006776D8" w:rsidRPr="006776D8" w:rsidRDefault="006776D8" w:rsidP="006776D8">
      <w:pPr>
        <w:rPr>
          <w:rFonts w:ascii="Times New Roman" w:eastAsia="Times New Roman" w:hAnsi="Times New Roman" w:cs="Times New Roman"/>
          <w:lang w:eastAsia="ru-RU"/>
        </w:rPr>
      </w:pPr>
      <w:r w:rsidRPr="006776D8">
        <w:rPr>
          <w:rFonts w:ascii="Verdana" w:eastAsia="Times New Roman" w:hAnsi="Verdana" w:cs="Times New Roman"/>
          <w:color w:val="000000"/>
          <w:sz w:val="18"/>
          <w:szCs w:val="18"/>
          <w:shd w:val="clear" w:color="auto" w:fill="FFFFFF"/>
          <w:lang w:eastAsia="ru-RU"/>
        </w:rPr>
        <w:lastRenderedPageBreak/>
        <w:t> </w:t>
      </w:r>
    </w:p>
    <w:p w14:paraId="3C2E7630" w14:textId="77777777" w:rsidR="004E37BD" w:rsidRDefault="004E37BD">
      <w:bookmarkStart w:id="3" w:name="_GoBack"/>
      <w:bookmarkEnd w:id="3"/>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D8"/>
    <w:rsid w:val="004E37BD"/>
    <w:rsid w:val="006776D8"/>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1EADD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6776D8"/>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6D8"/>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6776D8"/>
    <w:rPr>
      <w:color w:val="0000FF"/>
      <w:u w:val="single"/>
    </w:rPr>
  </w:style>
  <w:style w:type="character" w:styleId="a4">
    <w:name w:val="FollowedHyperlink"/>
    <w:basedOn w:val="a0"/>
    <w:uiPriority w:val="99"/>
    <w:semiHidden/>
    <w:unhideWhenUsed/>
    <w:rsid w:val="006776D8"/>
    <w:rPr>
      <w:color w:val="800080"/>
      <w:u w:val="single"/>
    </w:rPr>
  </w:style>
  <w:style w:type="paragraph" w:customStyle="1" w:styleId="consplusnormal">
    <w:name w:val="consplusnormal"/>
    <w:basedOn w:val="a"/>
    <w:rsid w:val="006776D8"/>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677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3242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6051&amp;pop=1&amp;page=0&amp;Itemid=1"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7420</Words>
  <Characters>42295</Characters>
  <Application>Microsoft Macintosh Word</Application>
  <DocSecurity>0</DocSecurity>
  <Lines>352</Lines>
  <Paragraphs>99</Paragraphs>
  <ScaleCrop>false</ScaleCrop>
  <LinksUpToDate>false</LinksUpToDate>
  <CharactersWithSpaces>49616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2020-01-21T07:23:00Z</dcterms:created>
  <dcterms:modified xsi:type="dcterms:W3CDTF">2020-01-21T07:24:00Z</dcterms:modified>
</cp:coreProperties>
</file>