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0"/>
        <w:gridCol w:w="245"/>
      </w:tblGrid>
      <w:tr w:rsidR="00101215" w:rsidRPr="00101215" w14:paraId="0D106F84" w14:textId="77777777" w:rsidTr="00101215">
        <w:trPr>
          <w:tblCellSpacing w:w="15" w:type="dxa"/>
        </w:trPr>
        <w:tc>
          <w:tcPr>
            <w:tcW w:w="5000" w:type="pct"/>
            <w:shd w:val="clear" w:color="auto" w:fill="FFFFFF"/>
            <w:vAlign w:val="center"/>
            <w:hideMark/>
          </w:tcPr>
          <w:p w14:paraId="05663159" w14:textId="77777777" w:rsidR="00101215" w:rsidRPr="00101215" w:rsidRDefault="00101215" w:rsidP="00101215">
            <w:pPr>
              <w:spacing w:before="240" w:after="60"/>
              <w:jc w:val="both"/>
              <w:outlineLvl w:val="0"/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</w:pPr>
            <w:r w:rsidRPr="00101215">
              <w:rPr>
                <w:rFonts w:ascii="Verdana" w:eastAsia="Times New Roman" w:hAnsi="Verdana" w:cs="Times New Roman"/>
                <w:b/>
                <w:bCs/>
                <w:color w:val="000000"/>
                <w:kern w:val="36"/>
                <w:sz w:val="29"/>
                <w:szCs w:val="29"/>
                <w:lang w:eastAsia="ru-RU"/>
              </w:rPr>
              <w:t>Постановление от 13 июня 2017 года № 206 О комиссии по соблюдению требований к служебному поведению муниципальных служащих администрации городского поселения г. Суровикино и урегулированию конфликта интересов</w:t>
            </w:r>
          </w:p>
        </w:tc>
        <w:tc>
          <w:tcPr>
            <w:tcW w:w="5000" w:type="pct"/>
            <w:shd w:val="clear" w:color="auto" w:fill="FFFFFF"/>
            <w:vAlign w:val="center"/>
            <w:hideMark/>
          </w:tcPr>
          <w:p w14:paraId="3C7FC760" w14:textId="77777777" w:rsidR="00101215" w:rsidRPr="00101215" w:rsidRDefault="00101215" w:rsidP="00101215">
            <w:pPr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101215">
              <w:rPr>
                <w:rFonts w:ascii="Verdana" w:eastAsia="Times New Roman" w:hAnsi="Verdana" w:cs="Times New Roman"/>
                <w:noProof/>
                <w:color w:val="0000FF"/>
                <w:sz w:val="18"/>
                <w:szCs w:val="18"/>
                <w:lang w:eastAsia="ru-RU"/>
              </w:rPr>
              <w:drawing>
                <wp:inline distT="0" distB="0" distL="0" distR="0" wp14:anchorId="1427A4B8" wp14:editId="4FE6DC0B">
                  <wp:extent cx="114300" cy="114300"/>
                  <wp:effectExtent l="0" t="0" r="12700" b="12700"/>
                  <wp:docPr id="2" name="Рисунок 2" descr="ечать">
                    <a:hlinkClick xmlns:a="http://schemas.openxmlformats.org/drawingml/2006/main" r:id="rId4" tooltip="&quot;Печать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ечать">
                            <a:hlinkClick r:id="rId4" tooltip="&quot;Печать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92D2ED" w14:textId="77777777" w:rsidR="00101215" w:rsidRPr="00101215" w:rsidRDefault="00101215" w:rsidP="00101215">
      <w:pPr>
        <w:rPr>
          <w:rFonts w:ascii="Times New Roman" w:eastAsia="Times New Roman" w:hAnsi="Times New Roman" w:cs="Times New Roman"/>
          <w:vanish/>
          <w:lang w:eastAsia="ru-RU"/>
        </w:rPr>
      </w:pPr>
    </w:p>
    <w:tbl>
      <w:tblPr>
        <w:tblW w:w="9075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5"/>
      </w:tblGrid>
      <w:tr w:rsidR="00101215" w:rsidRPr="00101215" w14:paraId="293EED5D" w14:textId="77777777" w:rsidTr="00101215">
        <w:trPr>
          <w:tblCellSpacing w:w="15" w:type="dxa"/>
        </w:trPr>
        <w:tc>
          <w:tcPr>
            <w:tcW w:w="0" w:type="auto"/>
            <w:shd w:val="clear" w:color="auto" w:fill="FFFFFF"/>
            <w:hideMark/>
          </w:tcPr>
          <w:p w14:paraId="7DB29BDF" w14:textId="77777777" w:rsidR="00101215" w:rsidRPr="00101215" w:rsidRDefault="00101215" w:rsidP="0010121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101215">
              <w:rPr>
                <w:rFonts w:ascii="Times New Roman" w:hAnsi="Times New Roman" w:cs="Times New Roman"/>
                <w:b/>
                <w:bCs/>
                <w:noProof/>
                <w:color w:val="000000"/>
                <w:lang w:eastAsia="ru-RU"/>
              </w:rPr>
              <w:drawing>
                <wp:inline distT="0" distB="0" distL="0" distR="0" wp14:anchorId="66946A7C" wp14:editId="66C604BD">
                  <wp:extent cx="546100" cy="736600"/>
                  <wp:effectExtent l="0" t="0" r="12700" b="0"/>
                  <wp:docPr id="1" name="Рисунок 1" descr="555555555555584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5555555555555845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1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12A8AE" w14:textId="77777777" w:rsidR="00101215" w:rsidRPr="00101215" w:rsidRDefault="00101215" w:rsidP="0010121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Администрация городского поселения г. Суровикино</w:t>
            </w:r>
          </w:p>
          <w:p w14:paraId="0EDDFFFE" w14:textId="77777777" w:rsidR="00101215" w:rsidRPr="00101215" w:rsidRDefault="00101215" w:rsidP="0010121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Суровикинского района Волгоградской области</w:t>
            </w:r>
          </w:p>
          <w:p w14:paraId="75B27283" w14:textId="77777777" w:rsidR="00101215" w:rsidRPr="00101215" w:rsidRDefault="00101215" w:rsidP="0010121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404415, г. Суровикино ул. Ленина 75, Тел./факс 2-16-70</w:t>
            </w:r>
          </w:p>
          <w:p w14:paraId="59DFF11E" w14:textId="77777777" w:rsidR="00101215" w:rsidRPr="00101215" w:rsidRDefault="00101215" w:rsidP="0010121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14:paraId="7F31EA88" w14:textId="77777777" w:rsidR="00101215" w:rsidRPr="00101215" w:rsidRDefault="00101215" w:rsidP="00101215">
            <w:pPr>
              <w:jc w:val="center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П О С Т А Н О В Л Е Н И Е</w:t>
            </w:r>
          </w:p>
          <w:p w14:paraId="38FF4D0E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</w:p>
          <w:p w14:paraId="353BF06C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от 13 июня 2017 года № 206</w:t>
            </w:r>
          </w:p>
          <w:p w14:paraId="57832D02" w14:textId="77777777" w:rsidR="00101215" w:rsidRPr="00101215" w:rsidRDefault="00101215" w:rsidP="00101215">
            <w:pPr>
              <w:ind w:right="41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5E629465" w14:textId="77777777" w:rsidR="00101215" w:rsidRPr="00101215" w:rsidRDefault="00101215" w:rsidP="00101215">
            <w:pPr>
              <w:ind w:right="-567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06E3CB66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 комиссии по соблюдению требований к служебному</w:t>
            </w:r>
          </w:p>
          <w:p w14:paraId="6BFEC053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поведению муниципальных служащих администрации</w:t>
            </w:r>
          </w:p>
          <w:p w14:paraId="272519CE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городского поселения г. Суровикино и урегулированию</w:t>
            </w:r>
          </w:p>
          <w:p w14:paraId="555BABCE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конфликта интересов</w:t>
            </w:r>
          </w:p>
          <w:p w14:paraId="38DAF1FA" w14:textId="77777777" w:rsidR="00101215" w:rsidRPr="00101215" w:rsidRDefault="00101215" w:rsidP="001012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281CC20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 соответствии со </w:t>
            </w:r>
            <w:hyperlink r:id="rId7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статьей 14.1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02 марта 2007 г. № 25-ФЗ "О муниципальной службе в Российской Федерации", </w:t>
            </w:r>
            <w:hyperlink r:id="rId8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статьей 9.4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Закона Волгоградской области от 11 февраля 2008 г. № 1626-ОД "О некоторых вопросах муниципальной службы в Волгоградской области", Федеральным </w:t>
            </w:r>
            <w:hyperlink r:id="rId9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законом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от 25 декабря 2008 г. № 273-ФЗ "О противодействии коррупции", руководствуясь Указом Президента Российской Федерации от 01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 от 23.06.2014 №453 «О внесении изменений в некоторые акты Президента Российской Федерации по вопросам противодействия коррупции», п.7 Указа Президента Российской Федерации №120 от 08.03.2015г "О некоторых вопросах противодействия коррупции", п.2 Указа Президента Российской Федерации №650 от 22.12.2015 </w:t>
            </w:r>
            <w:r w:rsidRPr="00101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«</w:t>
            </w: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 должностных обязанностей, которая приводит или может привести к конфликту интересов, и о внесении изменений в некоторые акты Президента Российской Федерации</w:t>
            </w:r>
            <w:r w:rsidRPr="00101215"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" </w:t>
            </w:r>
          </w:p>
          <w:p w14:paraId="0880CC55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постановляю:</w:t>
            </w:r>
          </w:p>
          <w:p w14:paraId="502B9126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1. Утвердить </w:t>
            </w:r>
            <w:hyperlink r:id="rId10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Положение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о комиссии по соблюдению требований к служебному поведению муниципальных служащих администрации городского поселения</w:t>
            </w:r>
          </w:p>
          <w:p w14:paraId="326C4874" w14:textId="77777777" w:rsidR="00101215" w:rsidRPr="00101215" w:rsidRDefault="00101215" w:rsidP="001012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 и урегулированию конфликта интересов согласно приложению №1.</w:t>
            </w:r>
          </w:p>
          <w:p w14:paraId="7F246852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2. Образовать комиссию по соблюдению требований к служебному поведению муниципальных служащих администрации городского поселения г. Суровикино и урегулированию конфликта интересов и утвердить ее состав согласно приложению №2.</w:t>
            </w:r>
          </w:p>
          <w:p w14:paraId="32C31E5B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>3. Признать утратившими силу постановления администрации городского поселения г. Суровикино:</w:t>
            </w:r>
          </w:p>
          <w:p w14:paraId="0270599C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- от 27.08.2010 № 250-2 «Об образовании комиссии по соблюдению требований к служебному поведению муниципальных служащих городского поселения г. Суровикино и урегулированию конфликта интересов»;</w:t>
            </w:r>
          </w:p>
          <w:p w14:paraId="2B2A7344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- от 28.01.2011 №17 « О внесении изменений в постановление администрации городского поселения г. Суровикино от 27.08.2010 № 250-2 «Об образовании комиссии по соблюдению требований к служебному поведению муниципальных служащих городского поселения г. Суровикино и урегулированию конфликта интересов»;</w:t>
            </w:r>
          </w:p>
          <w:p w14:paraId="1694B706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- от 24.03.2011 №94 «О внесении изменений в постановление администрации городского поселения г. Суровикино от 27.08.2010 № 250-2 «Об образовании комиссии по соблюдению требований к служебному поведению муниципальных служащих городского поселения г. Суровикино и урегулированию конфликта интересов»;</w:t>
            </w:r>
          </w:p>
          <w:p w14:paraId="623E17F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- от 17.11.2014 №409 «О внесении изменений в постановление администрации городского поселения г. Суровикино от 27.08.2010 № 250-2 «Об образовании комиссии по соблюдению требований к служебному поведению муниципальных служащих городского поселения г. Суровикино и урегулированию конфликта интересов»;</w:t>
            </w:r>
          </w:p>
          <w:p w14:paraId="0329BD04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4. Настоящее постановление вступает в силу после его подписания и подлежит обнародованию.</w:t>
            </w:r>
          </w:p>
          <w:p w14:paraId="7344FFF7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91CABCE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BF7DF2C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Глава городского поселения</w:t>
            </w:r>
          </w:p>
          <w:p w14:paraId="0F394C97" w14:textId="77777777" w:rsidR="00101215" w:rsidRPr="00101215" w:rsidRDefault="00101215" w:rsidP="00101215">
            <w:pPr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г. Суровикино В.Н. Рубцов</w:t>
            </w:r>
          </w:p>
          <w:p w14:paraId="243BF9C6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2BE9EE42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8661ED6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0B9CED0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33FB796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tbl>
            <w:tblPr>
              <w:tblW w:w="898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985"/>
            </w:tblGrid>
            <w:tr w:rsidR="00101215" w:rsidRPr="00101215" w14:paraId="24BDEBFC" w14:textId="77777777">
              <w:tc>
                <w:tcPr>
                  <w:tcW w:w="971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E72CDE7" w14:textId="77777777" w:rsidR="00101215" w:rsidRPr="00101215" w:rsidRDefault="00101215" w:rsidP="00101215">
                  <w:pPr>
                    <w:ind w:firstLine="6237"/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0121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ПРИЛОЖЕНИЕ № 1</w:t>
                  </w:r>
                </w:p>
                <w:p w14:paraId="15522403" w14:textId="77777777" w:rsidR="00101215" w:rsidRPr="00101215" w:rsidRDefault="00101215" w:rsidP="00101215">
                  <w:pPr>
                    <w:ind w:firstLine="6237"/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0121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к Постановлению администрации городского</w:t>
                  </w:r>
                </w:p>
                <w:p w14:paraId="0B3C3BC5" w14:textId="77777777" w:rsidR="00101215" w:rsidRPr="00101215" w:rsidRDefault="00101215" w:rsidP="00101215">
                  <w:pPr>
                    <w:ind w:firstLine="6237"/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0121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поселения г.Суровикино</w:t>
                  </w:r>
                </w:p>
                <w:p w14:paraId="20CD9C48" w14:textId="77777777" w:rsidR="00101215" w:rsidRPr="00101215" w:rsidRDefault="00101215" w:rsidP="00101215">
                  <w:pPr>
                    <w:ind w:firstLine="6237"/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0121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от 13.06.2017 №206</w:t>
                  </w:r>
                </w:p>
                <w:p w14:paraId="0AF133FA" w14:textId="77777777" w:rsidR="00101215" w:rsidRPr="00101215" w:rsidRDefault="00101215" w:rsidP="00101215">
                  <w:pPr>
                    <w:ind w:firstLine="6237"/>
                    <w:jc w:val="right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0121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  <w:p w14:paraId="6263ABAD" w14:textId="77777777" w:rsidR="00101215" w:rsidRPr="00101215" w:rsidRDefault="00101215" w:rsidP="00101215">
                  <w:pPr>
                    <w:ind w:firstLine="6237"/>
                    <w:jc w:val="both"/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</w:pPr>
                  <w:r w:rsidRPr="00101215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</w:tr>
          </w:tbl>
          <w:p w14:paraId="2512D7BF" w14:textId="77777777" w:rsidR="00101215" w:rsidRPr="00101215" w:rsidRDefault="00101215" w:rsidP="00101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ПОЛОЖЕНИЕ</w:t>
            </w:r>
          </w:p>
          <w:p w14:paraId="5EEB92E0" w14:textId="77777777" w:rsidR="00101215" w:rsidRPr="00101215" w:rsidRDefault="00101215" w:rsidP="00101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 КОМИССИИ ПО СОБЛЮДЕНИЮ ТРЕБОВАНИЙ К СЛУЖЕБНОМУ ПОВЕДЕНИЮ МУНИЦИПАЛЬНЫХ СЛУЖАЩИХ ГОРОДСКОГО ПОСЕЛЕНИЯ Г.СУРОВИКИНО И УРЕГУЛИРОВАНИЮ КОНФЛИКТА ИНТЕРЕСОВ</w:t>
            </w:r>
          </w:p>
          <w:p w14:paraId="0E6E8913" w14:textId="77777777" w:rsidR="00101215" w:rsidRPr="00101215" w:rsidRDefault="00101215" w:rsidP="0010121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418D4E62" w14:textId="77777777" w:rsidR="00101215" w:rsidRPr="00101215" w:rsidRDefault="00101215" w:rsidP="001012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1. Общие положения</w:t>
            </w:r>
          </w:p>
          <w:p w14:paraId="6504CD15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1.1. Настоящее Положение определяет порядок формирования и деятельности комиссии по соблюдению требований к служебному поведению муниципальных служащих администрации городского поселения г. Суровикино и урегулированию конфликта интересов (далее - комиссия), образуемой в соответствии с федеральными законами от 02 марта 2007 г. № 25-ФЗ «О муниципальной службе в Российской Федерации", от 25 декабря 2008 г. № 273-ФЗ "О противодействии коррупции", </w:t>
            </w:r>
            <w:hyperlink r:id="rId11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Законом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Волгоградской области от 11 февраля 2008 г. № 1626-ОД "О некоторых вопросах муниципальной службы в Волгоградской области".</w:t>
            </w:r>
          </w:p>
          <w:p w14:paraId="043C8369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1.2. Комиссия в своей деятельности руководствуется </w:t>
            </w:r>
            <w:hyperlink r:id="rId12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Конституцией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Российской Федерации, федеральными законами, правовыми актами Президента Российской Федерации и Правительства Российской Федерации, законами Волгоградской области, нормативными правовыми актами администрации городского поселения г.Суровикино, настоящим Положением.</w:t>
            </w:r>
          </w:p>
          <w:p w14:paraId="208A126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1.3. Основной задачей комиссии является содействие администрации городского поселения г. Суровикино:</w:t>
            </w:r>
          </w:p>
          <w:p w14:paraId="6BF01F21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в обеспечении соблюдения муниципальными служащими администрации городского поселения г.Суровикино (далее - муниципальные служащие),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г. №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      </w:r>
          </w:p>
          <w:p w14:paraId="75E7138B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в осуществлении в администрации городского поселения г.Суровикино мер по предупреждению коррупции.</w:t>
            </w:r>
          </w:p>
          <w:p w14:paraId="3CE5C4B1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1.4. Комиссия рассматривает вопросы в отношении муниципальных служащих, связанные с соблюдением требований к служебному поведению и (или) требований об урегулировании конфликта интересов.</w:t>
            </w:r>
          </w:p>
          <w:p w14:paraId="55B78441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59962A" w14:textId="77777777" w:rsidR="00101215" w:rsidRPr="00101215" w:rsidRDefault="00101215" w:rsidP="001012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Par20"/>
            <w:bookmarkEnd w:id="0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2. Порядок образования комиссии</w:t>
            </w:r>
          </w:p>
          <w:p w14:paraId="13E2C052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7CF8D56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2.1. Комиссия образуется постановлением администрации городского поселения г.Суровикино.</w:t>
            </w:r>
          </w:p>
          <w:p w14:paraId="711F41BB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 состав комиссии входят председатель комиссии, его заместитель, назначаемые главой администрации городского поселения г.Суровикино из числа членов комиссии, замещающих должности муниципальной службы в администрации городского поселения г.Суровикино,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      </w:r>
          </w:p>
          <w:p w14:paraId="57298C0F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2.2. По решению главы администрации в состав комиссии по согласованию могут входить: представитель общественной палаты, образованного при администрации городского поселения г.Суровикино, представитель профсоюзной организации администрации городского поселения г.Суровикино.</w:t>
            </w:r>
          </w:p>
          <w:p w14:paraId="6FEEEF4B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2.3. Число членов комиссии, не замещающих должности муниципальной службы в администрации городского поселения г.Суровикино, должно составлять не менее одной четверти от общего числа членов комиссии.</w:t>
            </w:r>
          </w:p>
          <w:p w14:paraId="3C5EF3E7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2.4.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      </w:r>
          </w:p>
          <w:p w14:paraId="21BFAEE0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2.5. В заседаниях комиссии с правом совещательного голоса участвуют:</w:t>
            </w:r>
          </w:p>
          <w:p w14:paraId="51A48591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14:paraId="2FA4DC60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другие муниципальные служащие;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 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      </w:r>
          </w:p>
          <w:p w14:paraId="62A71A67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3FACBEDB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61229E70" w14:textId="77777777" w:rsidR="00101215" w:rsidRPr="00101215" w:rsidRDefault="00101215" w:rsidP="0010121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 Порядок работы комиссии</w:t>
            </w:r>
          </w:p>
          <w:p w14:paraId="0825287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</w:t>
            </w:r>
          </w:p>
          <w:p w14:paraId="148D7DA0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3.1. Заседание комиссии считается правомочным, если на нем присутствует не менее двух третей от общего числа членов комиссии. Недопустимо проведение заседаний комиссии с участием только членов комиссии, замещающих должности муниципальной службы в администрации городского поселения г.Суровикино.</w:t>
            </w:r>
          </w:p>
          <w:p w14:paraId="13191F4C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комиссии заявить об этом. В таком случае этот член комиссии не принимает участия в рассмотрении указанного вопроса.</w:t>
            </w:r>
          </w:p>
          <w:p w14:paraId="45D2549E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1" w:name="Par35"/>
            <w:bookmarkEnd w:id="1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3.3. Основаниями для проведения заседания комиссии являются:</w:t>
            </w:r>
          </w:p>
          <w:p w14:paraId="3104F91B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2" w:name="Par36"/>
            <w:bookmarkEnd w:id="2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представление главой администрации в соответствии с </w:t>
            </w:r>
            <w:hyperlink r:id="rId13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пунктом 20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Порядка проверки достоверности и полноты сведений, представляемых гражданами, претендующими на замещение должностей муниципальной службы Волгоградской области, и муниципальными служащими Волгоградской области, и соблюдения муниципальными служащими Волгоградской области требований к служебному поведению, являющегося приложением 11 к Закону Волгоградской области от 11 февраля 2008 г. № 1626-ОД «О некоторых вопросах муниципальной службы в Волгоградской области» (далее – Порядок), материалов проверки, свидетельствующих:</w:t>
            </w:r>
          </w:p>
          <w:p w14:paraId="26D55421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3" w:name="Par37"/>
            <w:bookmarkEnd w:id="3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 представлении муниципальным служащим недостоверных или неполных сведений о доходах, имуществе и обязательствах имущественного характера, предусмотренных подпунктом «а» пункта 1 Порядка;</w:t>
            </w:r>
          </w:p>
          <w:p w14:paraId="61094F3A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4" w:name="Par38"/>
            <w:bookmarkEnd w:id="4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 несоблюдении муниципальным служащим требований к служебному поведению и (или) требований об урегулировании конфликта интересов;</w:t>
            </w:r>
          </w:p>
          <w:p w14:paraId="3D314AB9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5" w:name="Par39"/>
            <w:bookmarkEnd w:id="5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поступившее специалисту кадровой службы администрации городского поселения г.Суровикино (далее - кадровая служба):</w:t>
            </w:r>
          </w:p>
          <w:p w14:paraId="270C6F34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обращение гражданина, замещавшего в администрации городского поселения г.Суровикино должность муниципальной службы, включенную в </w:t>
            </w:r>
            <w:hyperlink r:id="rId14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Перечень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должностей, утвержденный нормативным правовым актом администрации городского поселения г.Суровикино, о даче согласия на замещение должности в коммерческой или некоммерческой организации либо на выполнение работы 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      </w:r>
          </w:p>
          <w:p w14:paraId="2312E91F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bookmarkStart w:id="6" w:name="Par43"/>
            <w:bookmarkStart w:id="7" w:name="Par42"/>
            <w:bookmarkEnd w:id="6"/>
            <w:bookmarkEnd w:id="7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27860BD3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bookmarkStart w:id="8" w:name="Par44"/>
            <w:bookmarkEnd w:id="8"/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      </w:r>
          </w:p>
          <w:p w14:paraId="5C807504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уведомление муниципального служащего о намерении выполнять иную оплачиваемую работу;</w:t>
            </w:r>
          </w:p>
          <w:p w14:paraId="471612B7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в) представление главы администрации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городского поселения г.Суровикино мер по предупреждению коррупции;</w:t>
            </w:r>
          </w:p>
          <w:p w14:paraId="34D8BE6A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г) представление главой администрации материалов проверки, свидетельствующих о представлении муниципальным служащим недостоверных или неполных сведений, предусмотренных </w:t>
            </w:r>
            <w:hyperlink r:id="rId15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частью 1 статьи 3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3 декабря 2012 г. № 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      </w:r>
          </w:p>
          <w:p w14:paraId="7A0DAA5E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д) поступившее в соответствии с </w:t>
            </w:r>
            <w:hyperlink r:id="rId16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частью 4 статьи 12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25 декабря 2008 г. № 273-ФЗ «О противодействии коррупции» и </w:t>
            </w:r>
            <w:hyperlink r:id="rId17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статьей 64.1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Трудового кодекса Российской Федерации в администрацию городского поселения г.Суровикино уведомление коммерческой или некоммерческой организации о заключении с гражданином, замещавшим должность муниципальной службы в администрации городского поселения г.Суровикино,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 администрации городского поселения г.Суровикино,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      </w:r>
          </w:p>
          <w:p w14:paraId="794DCB6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 служебной дисциплины.</w:t>
            </w:r>
          </w:p>
          <w:p w14:paraId="38807CE4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3.5. Информация, содержащая основания для проведения заседания комиссии, поступает в комиссию в следующем порядке:</w:t>
            </w:r>
          </w:p>
          <w:p w14:paraId="34440E45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материалы проверки, указанные в подпункте «а» пункта 3.3 настоящего Положения, направляются главой администрации непосредственно председателю комиссии в соответствии с </w:t>
            </w:r>
            <w:hyperlink r:id="rId18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пунктом 20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Порядка;</w:t>
            </w:r>
          </w:p>
          <w:p w14:paraId="31E445EF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обращение, указанное в абзаце втором подпункта «б» пункта 3.3 настоящего Положения, подается гражданином, замещавшим должность муниципальной службы в администрации городского поселения г.Суровикино, в кадровую службу. 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 или гражданско-правовой), предполагаемый срок его действия, сумма оплаты за выполнение (оказание) по договору работ (услуг). В кадровой службе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      </w:r>
            <w:hyperlink r:id="rId19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статьи 12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25 декабря 2008 г. № 273-ФЗ «О противодействии коррупции».</w:t>
            </w:r>
          </w:p>
          <w:p w14:paraId="1D5BA5A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Обращение, указанное в абзаце втором подпункта «б» пункта 3.3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Положением;</w:t>
            </w:r>
          </w:p>
          <w:p w14:paraId="5FEE207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в) заявление муниципального служащего, указанное в абзаце третьем подпункта «б» пункта 3.3 настоящего Положения, адресуется председателю комиссии, подается в кадровую службу и должно содержать следующие сведения:</w:t>
            </w:r>
          </w:p>
          <w:p w14:paraId="4D5FCB7F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фамилию, имя, отчество муниципального служащего;</w:t>
            </w:r>
          </w:p>
          <w:p w14:paraId="6F0E9A4E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наименование отдела и должности муниципальной службы администрации городского поселения г.Суровикино, замещаемой гражданином;</w:t>
            </w:r>
          </w:p>
          <w:p w14:paraId="1E429401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фамилию, имя, отчество супруги (супруга), несовершеннолетних детей, в отношении которых муниципальный служащий не может по объективным причинам представить сведения о доходах, об имуществе и обязательствах имущественного характера;</w:t>
            </w:r>
          </w:p>
          <w:p w14:paraId="7B34B2F7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конкретные объективные причины, по которым муниципальный служащий не может представить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2FC2AE4F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Должностным лицом кадровой службы заявление муниципального служащего не позднее следующего рабочего дня после дня его поступления направляется председателю комиссии;</w:t>
            </w:r>
          </w:p>
          <w:p w14:paraId="5AA5DAD9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г) уведомление, указанное в абзаце четвертом подпункта «б» пункта 3.3 настоящего Положения, вместе с материалами, полученными в ходе его предварительного рассмотрения кадровой службой, поступают в комиссию по решению главы администрации;</w:t>
            </w:r>
          </w:p>
          <w:p w14:paraId="27C9A1FB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д) уведомление, указанное в абзаце пятом подпункта «б» пункта 3.3 настоящего Положения, поступает в комиссию по решению главы администрации в случае усмотрения наличия конфликта интересов;</w:t>
            </w:r>
          </w:p>
          <w:p w14:paraId="7D57EA47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е) представление главы администрации или члена комиссии, указанное в подпункте «в» пункта 3.3 настоящего Положения, адресуется председателю комиссии и направляется в кадровую службу. Должностным лицом кадровой службы заявление муниципального служащего не позднее следующего рабочего дня после дня его поступления направляется председателю комиссии;</w:t>
            </w:r>
          </w:p>
          <w:p w14:paraId="30C3ACAA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ж) материалы проверки, указанные в подпункте «г» пункта 3.3 настоящего Положения, направляются главой администрации непосредственно председателю комиссии в соответствии с Федеральным законом «О контроле за соответствием расходов лиц, замещающих государственные должности, и иных лиц их доходам»;</w:t>
            </w:r>
          </w:p>
          <w:p w14:paraId="5DC3CDCC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з) уведомление, указанное в подпункте «д» пункта 3.3 настоящего Положения, рассматривается кадровой службой, которая осуществляет подготовку мотивированного заключения о соблюдении гражданином, замещавшим должность муниципальной службы в администрации городского поселения г.Суровикино, требований </w:t>
            </w:r>
            <w:hyperlink r:id="rId20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статьи 12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25 декабря 2008 г. № 273-ФЗ «О противодействии коррупции». Уведомление, заключение и другие материалы в течение 10 рабочих дней со дня поступления уведомления представляются председателю комиссии.</w:t>
            </w:r>
          </w:p>
          <w:p w14:paraId="3BBAF55C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3.6. При подготовке мотивированного заключения по результатам рассмотрения обращения, указанного в абзаце втором подпункта «б» пункта 3.3 настоящего Положения, или уведомления, указанного в подпункте «д» пункта 3.3 настоящего Положения, должностные лица кадровой службы имеют право проводить собеседование с муниципальным служащим, представившим обращение или уведомление, получать от него письменные пояснения. В случае необходимости глава администрации или его специально уполномоченный заместитель вправе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      </w:r>
          </w:p>
          <w:p w14:paraId="0E6393A1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3.7. Председатель комиссии при поступлении к нему информации, содержащей основания для проведения заседания комиссии:</w:t>
            </w:r>
          </w:p>
          <w:p w14:paraId="1D234CB9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3.8 и 3.9 настоящего Положения;</w:t>
            </w:r>
          </w:p>
          <w:p w14:paraId="6E4328C0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организует ознакомление муниципального служащего, в отношении которого комиссией рассматривается вопрос о соблюдении требований к служебному поведению и (или) требований об урегулировании конфликта интересов, членов комиссии и других лиц, участвующих в заседании комиссии, с информацией, поступившей в администрацию городского поселения г.Суровикино, и с результатами ее проверки;</w:t>
            </w:r>
          </w:p>
          <w:p w14:paraId="217F3BE6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в) рассматривает ходатайства о приглашении на заседание комиссии лиц, указанных в подпункте «б» пункта 2.5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      </w:r>
          </w:p>
          <w:p w14:paraId="29299AA2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3.8. Заседание комиссии по рассмотрению заявления, указанного в абзаце третьем подпункта «б» пункта 3.3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      </w:r>
          </w:p>
          <w:p w14:paraId="3C1DF58B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3.9. Уведомление, указанное в подпункте «д» пункта 3.3 настоящего Положения, как правило, рассматривается на очередном заседании комиссии.</w:t>
            </w:r>
          </w:p>
          <w:p w14:paraId="6461B447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3.10.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городского поселения г.Суровикино.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«б» пункта 3.3 настоящего Положения.</w:t>
            </w:r>
          </w:p>
          <w:p w14:paraId="134DFF62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3.11. Заседания комиссии могут проводиться в отсутствие муниципального служащего или гражданина, замещавшего должность муниципальной службы в администрации городского поселения г.Суровикино, в случае:</w:t>
            </w:r>
          </w:p>
          <w:p w14:paraId="324B022F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если в обращении, заявлении или уведомлении, предусмотренных подпунктом «б» пункта 3.3 настоящего Положения, не содержится информация о намерении муниципального служащего или гражданина, замещавшего должность муниципальной службы в администрации городского поселения г.Суровикино, лично присутствовать на заседании комиссии;</w:t>
            </w:r>
          </w:p>
          <w:p w14:paraId="029F85AB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если муниципальный служащий или гражданин, замещавший должность муниципальной службы в администрации городского поселения г.Суровикино, намеревавшиеся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      </w:r>
          </w:p>
          <w:p w14:paraId="3CD79443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3.12. На заседании комиссии заслушиваются пояснения муниципального служащего или гражданина, замещавшего должность муниципальной службы в администрации городского поселения г.Суровикино (с их согласия), и иных лиц, рассматриваются материалы по существу вынесенных на данное заседание вопросов, а также дополнительные материалы.</w:t>
            </w:r>
          </w:p>
          <w:p w14:paraId="355FAF7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3.13. Члены комиссии и лица, участвовавшие в ее заседании, не вправе разглашать сведения, ставшие им известными в ходе работы комиссии.</w:t>
            </w:r>
          </w:p>
          <w:p w14:paraId="32DAA8D8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3.14. По итогам рассмотрения вопроса, указанного в абзаце втором подпункта «а» пункта 3.3 настоящего Положения, комиссия принимает одно из следующих решений:</w:t>
            </w:r>
          </w:p>
          <w:p w14:paraId="098C26B0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установить, что сведения, представленные муниципальным служащим, являются достоверными и полными;</w:t>
            </w:r>
          </w:p>
          <w:p w14:paraId="60B4D499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установить, что сведения, представленные муниципальным служащим, являются недостоверными и (или) неполными. В этом случае комиссия рекомендует главе администрации применить к муниципальному служащему конкретную меру ответственности.</w:t>
            </w:r>
          </w:p>
          <w:p w14:paraId="144CE74C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3.15. По итогам рассмотрения вопроса, указанного в абзаце третьем подпункта «а» пункта 3.3 настоящего Положения, комиссия принимает одно из следующих решений:</w:t>
            </w:r>
          </w:p>
          <w:p w14:paraId="65520FCC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      </w:r>
          </w:p>
          <w:p w14:paraId="1834E000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администрации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      </w:r>
          </w:p>
          <w:p w14:paraId="3F822024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3.16. По итогам рассмотрения вопроса, указанного в абзаце втором подпункта «б» пункта 3.3 настоящего Положения, комиссия принимает одно из следующих решений:</w:t>
            </w:r>
          </w:p>
          <w:p w14:paraId="7E17CB22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      </w:r>
          </w:p>
          <w:p w14:paraId="71D8D12F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      </w:r>
          </w:p>
          <w:p w14:paraId="25DDDF67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3.17. По итогам рассмотрения вопроса, указанного в абзаце третьем подпункта «б» пункта 3.3 настоящего Положения, комиссия принимает одно из следующих решений:</w:t>
            </w:r>
          </w:p>
          <w:p w14:paraId="4BD0387A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      </w:r>
          </w:p>
          <w:p w14:paraId="0E1373CB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      </w:r>
          </w:p>
          <w:p w14:paraId="1B4DF390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 главе администрации применить к муниципальному служащему конкретную меру ответственности.</w:t>
            </w:r>
          </w:p>
          <w:p w14:paraId="1885935D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3.18. По итогам рассмотрения вопроса, указанного в абзаце четвертом подпункта «б» пункта 3.3 настоящего Положения, комиссия принимает одно из следующих решений:</w:t>
            </w:r>
          </w:p>
          <w:p w14:paraId="5773052A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признать, что при исполнении муниципальным служащим служебных (должностных) обязанностей конфликт интересов отсутствует;</w:t>
            </w:r>
          </w:p>
          <w:p w14:paraId="729A06CE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признать, что при исполнении муниципальным служащим служебных (должностных)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администрации принять меры по урегулированию конфликта интересов или по недопущению его возникновения;</w:t>
            </w:r>
          </w:p>
          <w:p w14:paraId="1A03F1EB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признать, что муниципальный служащий при исполнении служебных (должностных) обязанностей не соблюдал требования об урегулировании конфликта интересов. В этом случае комиссия рекомендует главе администрации применить к муниципальному служащему конкретную меру ответственности.</w:t>
            </w:r>
          </w:p>
          <w:p w14:paraId="24647933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3.19. По итогам рассмотрения вопроса, указанного в абзаце пятом подпункта «б» пункта 3.3 настоящего Положения, комиссия принимает одно из следующих решений:</w:t>
            </w:r>
          </w:p>
          <w:p w14:paraId="3D8A4F2D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признать, что выполнение иной оплачиваемой работы не приводит или не может привести к конфликту интересов;</w:t>
            </w:r>
          </w:p>
          <w:p w14:paraId="7E0C4D48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признать, что выполнение иной оплачиваемой работы приводит или может привести к конфликту интересов. В данном случае комиссия подготавливает рекомендации, направленные на предотвращение или урегулирование конфликта интересов.</w:t>
            </w:r>
          </w:p>
          <w:p w14:paraId="38FDBE7D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3.20. По итогам рассмотрения вопроса, указанного в подпункте «г» пункта 3.3 настоящего Положения, комиссия принимает одно из следующих решений:</w:t>
            </w:r>
          </w:p>
          <w:p w14:paraId="79819AA6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признать, что сведения, представленные муниципальным служащим в соответствии с </w:t>
            </w:r>
            <w:hyperlink r:id="rId21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частью 1 статьи 3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      </w:r>
          </w:p>
          <w:p w14:paraId="7C16B8F4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признать, что сведения, представленные муниципальным служащим в соответствии с </w:t>
            </w:r>
            <w:hyperlink r:id="rId22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частью 1 статьи 3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 администрации применить к муниципальному служащему конкретную меру ответственности и (или) направить материалы, полученные в результате осуществления контроля за расходами, в органы прокуратуры и (или) иные государственные органы в соответствии с их компетенцией.</w:t>
            </w:r>
          </w:p>
          <w:p w14:paraId="0EC26327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3.21. По итогам рассмотрения вопроса, указанного в подпункте «д» пункта 3.3 настоящего Положения, комиссия принимает в отношении гражданина, замещавшего должность муниципальной службы в администрации городского поселения г.Суровикино, одно из следующих решений:</w:t>
            </w:r>
          </w:p>
          <w:p w14:paraId="5262820B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      </w:r>
          </w:p>
          <w:p w14:paraId="2823C6A6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      </w:r>
            <w:hyperlink r:id="rId23" w:history="1">
              <w:r w:rsidRPr="00101215">
                <w:rPr>
                  <w:rFonts w:ascii="Times New Roman" w:hAnsi="Times New Roman" w:cs="Times New Roman"/>
                  <w:lang w:eastAsia="ru-RU"/>
                </w:rPr>
                <w:t>статьи 12</w:t>
              </w:r>
            </w:hyperlink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 Федерального закона от 25 декабря 2008 г. № 273-ФЗ «О противодействии коррупции». В этом случае комиссия рекомендует главе администрации проинформировать об указанных обстоятельствах органы прокуратуры и уведомившую организацию.</w:t>
            </w:r>
          </w:p>
          <w:p w14:paraId="7F88A24C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3.22. По итогам рассмотрения вопросов, указанных в подпунктах «а», «б», «г» и «д» пункта 3.3 настоящего Положения, при наличии к тому оснований комиссия может принять иное решение, чем это предусмотрено пунктами 3.14 – 3.21 настоящего Положения. Основания и мотивы принятия такого решения должны быть отражены в протоколе заседания комиссии.</w:t>
            </w:r>
          </w:p>
          <w:p w14:paraId="37C72F34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3.23. По итогам рассмотрения вопроса, предусмотренного подпунктом «в» пункта 3.3 настоящего Положения, комиссия принимает соответствующее решение.</w:t>
            </w:r>
          </w:p>
          <w:p w14:paraId="6F6A9F73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3.24. Для исполнения решений комиссии могут быть подготовлены проекты нормативных правовых актов администрации городского поселения г. Суровикино, решений или поручений главы администрации, которые в установленном порядке представляются на рассмотрение главе администрации.</w:t>
            </w:r>
          </w:p>
          <w:p w14:paraId="6873FC81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3.25. Решения комиссии по вопросам, указанным в пункте 3.3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      </w:r>
          </w:p>
          <w:p w14:paraId="44AAD946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3.26. Решения комиссии оформляются протоколами, которые подписывают председатель комиссии и секретарь комиссии. Решения комиссии, за исключением решения, принимаемого по итогам рассмотрения вопроса, указанного в абзаце втором подпункта «б» пункта 3.3 настоящего Положения, для главы администрации носят рекомендательный характер. Решение, принимаемое по итогам рассмотрения вопроса, указанного в абзаце втором подпункта «б» пункта 3.3 настоящего Положения, носит обязательный характер.</w:t>
            </w:r>
          </w:p>
          <w:p w14:paraId="695E284C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3.27. В протоколе заседания комиссии указываются:</w:t>
            </w:r>
          </w:p>
          <w:p w14:paraId="5C3CCB97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а) дата заседания комиссии, фамилии, имена, отчества членов комиссии и других лиц, присутствующих на заседании;</w:t>
            </w:r>
          </w:p>
          <w:p w14:paraId="235B53D9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      </w:r>
          </w:p>
          <w:p w14:paraId="01AC6635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в) предъявляемые к муниципальному служащему претензии, материалы, на которых они основываются;</w:t>
            </w:r>
          </w:p>
          <w:p w14:paraId="4DD99F79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г) содержание пояснений муниципального служащего и других лиц по существу предъявляемых претензий;</w:t>
            </w:r>
          </w:p>
          <w:p w14:paraId="30C7C2D9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д) фамилии, имена, отчества выступивших на заседании лиц и краткое изложение их выступлений;</w:t>
            </w:r>
          </w:p>
          <w:p w14:paraId="7A8AB9CC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е) источник информации, содержащей основания для проведения заседания комиссии, дата поступления информации в администрацию городского поселения г.Суровикино;</w:t>
            </w:r>
          </w:p>
          <w:p w14:paraId="3706C570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ж) другие сведения;</w:t>
            </w:r>
          </w:p>
          <w:p w14:paraId="19D13D1F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з) результаты голосования;</w:t>
            </w:r>
          </w:p>
          <w:p w14:paraId="0B22832A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и) решение и обоснование его принятия.</w:t>
            </w:r>
          </w:p>
          <w:p w14:paraId="460E9EE0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3.28. Член комиссии, не согласный с решением комиссии,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      </w:r>
          </w:p>
          <w:p w14:paraId="39F1CF31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3.29. Копии протокола заседания комиссии в 7-дневный срок со дня заседания направляются главе администрации, полностью или в виде выписок из него - муниципальному служащему, а также по решению комиссии - иным заинтересованным лицам.</w:t>
            </w:r>
          </w:p>
          <w:p w14:paraId="0CA66026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Выписка из решения комиссии, заверенная подписью секретаря комиссии и печатью администрации городского поселения г.Суровикино, вручается гражданину, замещавшему должность муниципальной службы в администрации городского поселения г.Суровикино, в отношении которого рассматривался вопрос, указанный в абзаце втором подпункта «б» пункта 3.3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      </w:r>
          </w:p>
          <w:p w14:paraId="65C34102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3.30. Глава администрации обязан рассмотреть протокол заседания комиссии и вправе учесть в пределах своей компетенции 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      </w:r>
          </w:p>
          <w:p w14:paraId="0EA1D434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О рассмотрении рекомендаций комиссии и принятом решении глава администрации в письменной форме уведомляет комиссию в месячный срок со дня поступления к нему протокола заседания комиссии. Решение главы администрации оглашается на ближайшем заседании комиссии и принимается к сведению без обсуждения.</w:t>
            </w:r>
          </w:p>
          <w:p w14:paraId="715686A2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3.31.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администрации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      </w:r>
          </w:p>
          <w:p w14:paraId="1F77FA73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3.32. В случае установления комиссией факта совершения муниципальным служащим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      </w:r>
          </w:p>
          <w:p w14:paraId="58CFE285" w14:textId="77777777" w:rsidR="00101215" w:rsidRPr="00101215" w:rsidRDefault="00101215" w:rsidP="00101215">
            <w:pPr>
              <w:ind w:firstLine="540"/>
              <w:jc w:val="both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3.33.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      </w:r>
          </w:p>
          <w:p w14:paraId="3A31F2DD" w14:textId="77777777" w:rsidR="00101215" w:rsidRPr="00101215" w:rsidRDefault="00101215" w:rsidP="00101215">
            <w:pPr>
              <w:ind w:firstLine="54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ru-RU"/>
              </w:rPr>
            </w:pPr>
            <w:r w:rsidRPr="00101215">
              <w:rPr>
                <w:rFonts w:ascii="Times New Roman" w:hAnsi="Times New Roman" w:cs="Times New Roman"/>
                <w:color w:val="000000"/>
                <w:lang w:eastAsia="ru-RU"/>
              </w:rPr>
              <w:t>3.34. Решение комиссии может быть обжаловано в порядке, установленном действующим законодательством Российской Федерации».</w:t>
            </w:r>
          </w:p>
        </w:tc>
      </w:tr>
    </w:tbl>
    <w:p w14:paraId="6E24E3E5" w14:textId="77777777" w:rsidR="00101215" w:rsidRPr="00101215" w:rsidRDefault="00101215" w:rsidP="00101215">
      <w:pPr>
        <w:rPr>
          <w:rFonts w:ascii="Times New Roman" w:eastAsia="Times New Roman" w:hAnsi="Times New Roman" w:cs="Times New Roman"/>
          <w:lang w:eastAsia="ru-RU"/>
        </w:rPr>
      </w:pPr>
      <w:r w:rsidRPr="00101215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FFFFF"/>
          <w:lang w:eastAsia="ru-RU"/>
        </w:rPr>
        <w:lastRenderedPageBreak/>
        <w:t> </w:t>
      </w:r>
    </w:p>
    <w:p w14:paraId="1847C39A" w14:textId="77777777" w:rsidR="004E37BD" w:rsidRDefault="004E37BD">
      <w:bookmarkStart w:id="9" w:name="_GoBack"/>
      <w:bookmarkEnd w:id="9"/>
    </w:p>
    <w:sectPr w:rsidR="004E37BD" w:rsidSect="00CF083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15"/>
    <w:rsid w:val="00101215"/>
    <w:rsid w:val="004E37BD"/>
    <w:rsid w:val="00CF0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55358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121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1215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1215"/>
    <w:rPr>
      <w:color w:val="0000FF"/>
      <w:u w:val="single"/>
    </w:rPr>
  </w:style>
  <w:style w:type="character" w:customStyle="1" w:styleId="grame">
    <w:name w:val="grame"/>
    <w:basedOn w:val="a0"/>
    <w:rsid w:val="00101215"/>
  </w:style>
  <w:style w:type="paragraph" w:styleId="a4">
    <w:name w:val="No Spacing"/>
    <w:basedOn w:val="a"/>
    <w:uiPriority w:val="1"/>
    <w:qFormat/>
    <w:rsid w:val="0010121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consplusnormal">
    <w:name w:val="consplusnormal"/>
    <w:basedOn w:val="a"/>
    <w:rsid w:val="00101215"/>
    <w:pPr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customStyle="1" w:styleId="spelle">
    <w:name w:val="spelle"/>
    <w:basedOn w:val="a0"/>
    <w:rsid w:val="00101215"/>
  </w:style>
  <w:style w:type="character" w:customStyle="1" w:styleId="articleseperator">
    <w:name w:val="article_seperator"/>
    <w:basedOn w:val="a0"/>
    <w:rsid w:val="00101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consultantplus://offline/ref=38742AE445D73DA22F7B759D08754F4D6D6E065B57909E0AD79A5667DEEA57D5B81950C7440FD424L8DAH" TargetMode="External"/><Relationship Id="rId20" Type="http://schemas.openxmlformats.org/officeDocument/2006/relationships/hyperlink" Target="consultantplus://offline/ref=D60D87997BFE6A726A3F1AE726D3ADD5705E2AAF94B8CC3D42BC711CFA107DA75181EFF3z465G" TargetMode="External"/><Relationship Id="rId21" Type="http://schemas.openxmlformats.org/officeDocument/2006/relationships/hyperlink" Target="consultantplus://offline/ref=F00B0404F4281BE3BFEB2FB4A432E124F1D4CF53B0511833CF822BF9DA709C032217F552CE96904CTF7DM" TargetMode="External"/><Relationship Id="rId22" Type="http://schemas.openxmlformats.org/officeDocument/2006/relationships/hyperlink" Target="consultantplus://offline/ref=F00B0404F4281BE3BFEB2FB4A432E124F1D4CF53B0511833CF822BF9DA709C032217F552CE96904CTF7DM" TargetMode="External"/><Relationship Id="rId23" Type="http://schemas.openxmlformats.org/officeDocument/2006/relationships/hyperlink" Target="consultantplus://offline/ref=FB1F3B67C4F6BCED1F4CCC47546C9E1F69587D2AE4DFBB41BFBE29F10A1DC6D7604EFC15t9M2O" TargetMode="External"/><Relationship Id="rId24" Type="http://schemas.openxmlformats.org/officeDocument/2006/relationships/fontTable" Target="fontTable.xml"/><Relationship Id="rId25" Type="http://schemas.openxmlformats.org/officeDocument/2006/relationships/theme" Target="theme/theme1.xml"/><Relationship Id="rId10" Type="http://schemas.openxmlformats.org/officeDocument/2006/relationships/hyperlink" Target="consultantplus://offline/ref=3CB9BB02EC17D77CF1604449666554DF7056EC821A79E1847B5BC23A2C8B4C1AF023CFB675919E0DB9A6007AY5Z4N" TargetMode="External"/><Relationship Id="rId11" Type="http://schemas.openxmlformats.org/officeDocument/2006/relationships/hyperlink" Target="consultantplus://offline/ref=D60D87997BFE6A726A3F04EA30BFF2D0715072AB9FB8C16818E32A41AD1977F0z166G" TargetMode="External"/><Relationship Id="rId12" Type="http://schemas.openxmlformats.org/officeDocument/2006/relationships/hyperlink" Target="consultantplus://offline/ref=D60D87997BFE6A726A3F1AE726D3ADD573532BA39DE79B3F13E97Fz169G" TargetMode="External"/><Relationship Id="rId13" Type="http://schemas.openxmlformats.org/officeDocument/2006/relationships/hyperlink" Target="consultantplus://offline/ref=D60D87997BFE6A726A3F04EA30BFF2D0715072AB9FB8C16818E32A41AD1977F016CEB6B2091D9D73F18E86z766G" TargetMode="External"/><Relationship Id="rId14" Type="http://schemas.openxmlformats.org/officeDocument/2006/relationships/hyperlink" Target="consultantplus://offline/ref=7F1F67A3320EF0B1B017A3EE67ADDED45524A41AED8760F0BE3FAF70E6A62FE10404D7E4EB278AEFC67C435CjB72G" TargetMode="External"/><Relationship Id="rId15" Type="http://schemas.openxmlformats.org/officeDocument/2006/relationships/hyperlink" Target="consultantplus://offline/ref=3935B401B413469050C753563C6F6088BBDE517C3C997F47AA2B89C9787B225CDE7028A54232EDB6MFq4K" TargetMode="External"/><Relationship Id="rId16" Type="http://schemas.openxmlformats.org/officeDocument/2006/relationships/hyperlink" Target="consultantplus://offline/ref=2E072192104055416DD9E790CA44685B95ECF549ACBC4E706C6341A7E1049BA48A5D7451q6s3M" TargetMode="External"/><Relationship Id="rId17" Type="http://schemas.openxmlformats.org/officeDocument/2006/relationships/hyperlink" Target="consultantplus://offline/ref=2E072192104055416DD9E790CA44685B95ECF349AEBB4E706C6341A7E1049BA48A5D745367DFq5s8M" TargetMode="External"/><Relationship Id="rId18" Type="http://schemas.openxmlformats.org/officeDocument/2006/relationships/hyperlink" Target="consultantplus://offline/ref=D60D87997BFE6A726A3F04EA30BFF2D0715072AB9FB8C16818E32A41AD1977F016CEB6B2091D9D73F18E86z766G" TargetMode="External"/><Relationship Id="rId19" Type="http://schemas.openxmlformats.org/officeDocument/2006/relationships/hyperlink" Target="consultantplus://offline/ref=D60D87997BFE6A726A3F1AE726D3ADD5705E2AAF94B8CC3D42BC711CFA107DA75181EFF3z465G" TargetMode="Externa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http://www.surovikino.ru/index2.php?option=com_content&amp;task=view&amp;id=4130&amp;pop=1&amp;page=0&amp;Itemid=1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yperlink" Target="consultantplus://offline/ref=3CB9BB02EC17D77CF1605A4470090BDA7158BB881C70E2D4210EC46D73DB4A4FB063C9E0Y3Z5N" TargetMode="External"/><Relationship Id="rId8" Type="http://schemas.openxmlformats.org/officeDocument/2006/relationships/hyperlink" Target="consultantplus://offline/ref=3CB9BB02EC17D77CF1604449666554DF7056EC821270EF817B519F3024D24018F72C90A172D8920CB9AF06Y7Z3N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5329</Words>
  <Characters>30380</Characters>
  <Application>Microsoft Macintosh Word</Application>
  <DocSecurity>0</DocSecurity>
  <Lines>253</Lines>
  <Paragraphs>71</Paragraphs>
  <ScaleCrop>false</ScaleCrop>
  <LinksUpToDate>false</LinksUpToDate>
  <CharactersWithSpaces>35638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2020-01-22T12:42:00Z</dcterms:created>
  <dcterms:modified xsi:type="dcterms:W3CDTF">2020-01-22T12:42:00Z</dcterms:modified>
</cp:coreProperties>
</file>