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5D5" w:rsidRPr="003123D3" w:rsidRDefault="002635D5" w:rsidP="002635D5">
      <w:pPr>
        <w:jc w:val="center"/>
        <w:rPr>
          <w:b/>
          <w:bCs/>
          <w:sz w:val="40"/>
          <w:szCs w:val="40"/>
        </w:rPr>
      </w:pPr>
      <w:r>
        <w:rPr>
          <w:b/>
          <w:noProof/>
          <w:sz w:val="40"/>
          <w:szCs w:val="40"/>
          <w:lang w:eastAsia="ru-RU"/>
        </w:rPr>
        <w:drawing>
          <wp:inline distT="0" distB="0" distL="0" distR="0">
            <wp:extent cx="685800" cy="104775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85800" cy="1047750"/>
                    </a:xfrm>
                    <a:prstGeom prst="rect">
                      <a:avLst/>
                    </a:prstGeom>
                    <a:solidFill>
                      <a:srgbClr val="FFFFFF"/>
                    </a:solidFill>
                    <a:ln w="9525">
                      <a:noFill/>
                      <a:miter lim="800000"/>
                      <a:headEnd/>
                      <a:tailEnd/>
                    </a:ln>
                  </pic:spPr>
                </pic:pic>
              </a:graphicData>
            </a:graphic>
          </wp:inline>
        </w:drawing>
      </w:r>
    </w:p>
    <w:p w:rsidR="002635D5" w:rsidRPr="003D3889" w:rsidRDefault="002635D5" w:rsidP="002635D5">
      <w:pPr>
        <w:jc w:val="center"/>
        <w:rPr>
          <w:b/>
          <w:bCs/>
          <w:sz w:val="36"/>
          <w:szCs w:val="36"/>
        </w:rPr>
      </w:pPr>
      <w:r w:rsidRPr="003D3889">
        <w:rPr>
          <w:b/>
          <w:bCs/>
          <w:sz w:val="36"/>
          <w:szCs w:val="36"/>
        </w:rPr>
        <w:t xml:space="preserve">Администрация городского поселения </w:t>
      </w:r>
      <w:proofErr w:type="gramStart"/>
      <w:r w:rsidRPr="003D3889">
        <w:rPr>
          <w:b/>
          <w:bCs/>
          <w:sz w:val="36"/>
          <w:szCs w:val="36"/>
        </w:rPr>
        <w:t>г</w:t>
      </w:r>
      <w:proofErr w:type="gramEnd"/>
      <w:r w:rsidRPr="003D3889">
        <w:rPr>
          <w:b/>
          <w:bCs/>
          <w:sz w:val="36"/>
          <w:szCs w:val="36"/>
        </w:rPr>
        <w:t>. Суровикино</w:t>
      </w:r>
    </w:p>
    <w:p w:rsidR="002635D5" w:rsidRPr="003D3889" w:rsidRDefault="002635D5" w:rsidP="002635D5">
      <w:pPr>
        <w:jc w:val="center"/>
        <w:rPr>
          <w:b/>
          <w:bCs/>
          <w:sz w:val="36"/>
          <w:szCs w:val="36"/>
        </w:rPr>
      </w:pPr>
      <w:r w:rsidRPr="003D3889">
        <w:rPr>
          <w:b/>
          <w:bCs/>
          <w:sz w:val="36"/>
          <w:szCs w:val="36"/>
        </w:rPr>
        <w:t xml:space="preserve">Суровикинского </w:t>
      </w:r>
      <w:r>
        <w:rPr>
          <w:b/>
          <w:bCs/>
          <w:sz w:val="36"/>
          <w:szCs w:val="36"/>
        </w:rPr>
        <w:t xml:space="preserve">муниципального </w:t>
      </w:r>
      <w:r w:rsidRPr="003D3889">
        <w:rPr>
          <w:b/>
          <w:bCs/>
          <w:sz w:val="36"/>
          <w:szCs w:val="36"/>
        </w:rPr>
        <w:t>района Волгоградской области</w:t>
      </w:r>
    </w:p>
    <w:p w:rsidR="002635D5" w:rsidRPr="003123D3" w:rsidRDefault="002635D5" w:rsidP="002635D5">
      <w:pPr>
        <w:jc w:val="center"/>
      </w:pPr>
      <w:r>
        <w:rPr>
          <w:noProof/>
          <w:lang w:eastAsia="ru-RU"/>
        </w:rPr>
        <w:drawing>
          <wp:anchor distT="0" distB="0" distL="0" distR="0" simplePos="0" relativeHeight="251661312" behindDoc="0" locked="0" layoutInCell="1" allowOverlap="1">
            <wp:simplePos x="0" y="0"/>
            <wp:positionH relativeFrom="column">
              <wp:posOffset>244475</wp:posOffset>
            </wp:positionH>
            <wp:positionV relativeFrom="paragraph">
              <wp:posOffset>71120</wp:posOffset>
            </wp:positionV>
            <wp:extent cx="5857875" cy="66040"/>
            <wp:effectExtent l="19050" t="0" r="9525" b="0"/>
            <wp:wrapTopAndBottom/>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5857875" cy="66040"/>
                    </a:xfrm>
                    <a:prstGeom prst="rect">
                      <a:avLst/>
                    </a:prstGeom>
                    <a:solidFill>
                      <a:srgbClr val="FFFFFF"/>
                    </a:solidFill>
                    <a:ln w="9525">
                      <a:noFill/>
                      <a:miter lim="800000"/>
                      <a:headEnd/>
                      <a:tailEnd/>
                    </a:ln>
                  </pic:spPr>
                </pic:pic>
              </a:graphicData>
            </a:graphic>
          </wp:anchor>
        </w:drawing>
      </w:r>
      <w:r w:rsidRPr="003123D3">
        <w:t>404415, г. Суровикино</w:t>
      </w:r>
      <w:r>
        <w:t xml:space="preserve">, </w:t>
      </w:r>
      <w:r w:rsidRPr="003123D3">
        <w:t xml:space="preserve"> ул. Ленина 75, Тел. 2-16-70</w:t>
      </w:r>
    </w:p>
    <w:p w:rsidR="00FA417D" w:rsidRPr="005C1ADA" w:rsidRDefault="00FA417D" w:rsidP="00F02F07">
      <w:pPr>
        <w:widowControl w:val="0"/>
        <w:suppressAutoHyphens w:val="0"/>
        <w:autoSpaceDE w:val="0"/>
        <w:autoSpaceDN w:val="0"/>
        <w:adjustRightInd w:val="0"/>
        <w:ind w:firstLine="567"/>
        <w:jc w:val="center"/>
        <w:rPr>
          <w:rFonts w:cs="Arial"/>
          <w:b/>
          <w:sz w:val="28"/>
          <w:szCs w:val="26"/>
          <w:lang w:eastAsia="ru-RU"/>
        </w:rPr>
      </w:pPr>
    </w:p>
    <w:p w:rsidR="00FA417D" w:rsidRPr="005C1ADA" w:rsidRDefault="00FA417D" w:rsidP="00F02F07">
      <w:pPr>
        <w:widowControl w:val="0"/>
        <w:suppressAutoHyphens w:val="0"/>
        <w:autoSpaceDE w:val="0"/>
        <w:autoSpaceDN w:val="0"/>
        <w:adjustRightInd w:val="0"/>
        <w:ind w:firstLine="567"/>
        <w:rPr>
          <w:sz w:val="28"/>
          <w:szCs w:val="28"/>
          <w:lang w:eastAsia="ru-RU"/>
        </w:rPr>
      </w:pPr>
    </w:p>
    <w:p w:rsidR="00FA417D" w:rsidRPr="005C1ADA" w:rsidRDefault="00FA417D" w:rsidP="00F02F07">
      <w:pPr>
        <w:widowControl w:val="0"/>
        <w:suppressAutoHyphens w:val="0"/>
        <w:autoSpaceDE w:val="0"/>
        <w:autoSpaceDN w:val="0"/>
        <w:adjustRightInd w:val="0"/>
        <w:ind w:firstLine="567"/>
        <w:jc w:val="center"/>
        <w:rPr>
          <w:b/>
          <w:sz w:val="28"/>
          <w:szCs w:val="28"/>
          <w:lang w:eastAsia="ru-RU"/>
        </w:rPr>
      </w:pPr>
      <w:r w:rsidRPr="005C1ADA">
        <w:rPr>
          <w:b/>
          <w:sz w:val="28"/>
          <w:szCs w:val="28"/>
          <w:lang w:eastAsia="ru-RU"/>
        </w:rPr>
        <w:t>ПОСТАНОВЛЕНИ</w:t>
      </w:r>
      <w:r w:rsidR="007941E1">
        <w:rPr>
          <w:b/>
          <w:sz w:val="28"/>
          <w:szCs w:val="28"/>
          <w:lang w:eastAsia="ru-RU"/>
        </w:rPr>
        <w:t>Е</w:t>
      </w:r>
      <w:r w:rsidR="00CD5E90">
        <w:rPr>
          <w:b/>
          <w:sz w:val="28"/>
          <w:szCs w:val="28"/>
          <w:lang w:eastAsia="ru-RU"/>
        </w:rPr>
        <w:t xml:space="preserve"> </w:t>
      </w:r>
    </w:p>
    <w:p w:rsidR="00FA417D" w:rsidRPr="005C1ADA" w:rsidRDefault="00FA417D" w:rsidP="00F02F07">
      <w:pPr>
        <w:widowControl w:val="0"/>
        <w:suppressAutoHyphens w:val="0"/>
        <w:autoSpaceDE w:val="0"/>
        <w:autoSpaceDN w:val="0"/>
        <w:adjustRightInd w:val="0"/>
        <w:ind w:firstLine="567"/>
        <w:jc w:val="center"/>
        <w:rPr>
          <w:b/>
          <w:sz w:val="28"/>
          <w:szCs w:val="28"/>
          <w:lang w:eastAsia="ru-RU"/>
        </w:rPr>
      </w:pPr>
    </w:p>
    <w:p w:rsidR="00FA417D" w:rsidRPr="005C1ADA" w:rsidRDefault="00CD5E90" w:rsidP="00F02F07">
      <w:pPr>
        <w:widowControl w:val="0"/>
        <w:suppressAutoHyphens w:val="0"/>
        <w:autoSpaceDE w:val="0"/>
        <w:autoSpaceDN w:val="0"/>
        <w:adjustRightInd w:val="0"/>
        <w:rPr>
          <w:sz w:val="28"/>
          <w:szCs w:val="28"/>
          <w:lang w:eastAsia="ru-RU"/>
        </w:rPr>
      </w:pPr>
      <w:r>
        <w:rPr>
          <w:sz w:val="28"/>
          <w:szCs w:val="28"/>
          <w:lang w:eastAsia="ru-RU"/>
        </w:rPr>
        <w:t>от 26 января 2021 г.</w:t>
      </w:r>
      <w:r w:rsidR="00FA417D" w:rsidRPr="005C1ADA">
        <w:rPr>
          <w:sz w:val="28"/>
          <w:szCs w:val="28"/>
          <w:lang w:eastAsia="ru-RU"/>
        </w:rPr>
        <w:t xml:space="preserve">           </w:t>
      </w:r>
      <w:r w:rsidR="007941E1">
        <w:rPr>
          <w:sz w:val="28"/>
          <w:szCs w:val="28"/>
          <w:lang w:eastAsia="ru-RU"/>
        </w:rPr>
        <w:t xml:space="preserve">   </w:t>
      </w:r>
      <w:r w:rsidR="00FA417D">
        <w:rPr>
          <w:sz w:val="28"/>
          <w:szCs w:val="28"/>
          <w:lang w:eastAsia="ru-RU"/>
        </w:rPr>
        <w:t xml:space="preserve">    </w:t>
      </w:r>
      <w:r w:rsidR="00FA417D" w:rsidRPr="005C1ADA">
        <w:rPr>
          <w:sz w:val="28"/>
          <w:szCs w:val="28"/>
          <w:lang w:eastAsia="ru-RU"/>
        </w:rPr>
        <w:t xml:space="preserve">  </w:t>
      </w:r>
      <w:r w:rsidR="006D6FFF">
        <w:rPr>
          <w:sz w:val="28"/>
          <w:szCs w:val="28"/>
          <w:lang w:eastAsia="ru-RU"/>
        </w:rPr>
        <w:t xml:space="preserve">   </w:t>
      </w:r>
      <w:r w:rsidR="00FA417D" w:rsidRPr="005C1ADA">
        <w:rPr>
          <w:sz w:val="28"/>
          <w:szCs w:val="28"/>
          <w:lang w:eastAsia="ru-RU"/>
        </w:rPr>
        <w:t xml:space="preserve">  </w:t>
      </w:r>
      <w:r w:rsidR="00D83D37">
        <w:rPr>
          <w:sz w:val="28"/>
          <w:szCs w:val="28"/>
          <w:lang w:eastAsia="ru-RU"/>
        </w:rPr>
        <w:t xml:space="preserve">      № 17</w:t>
      </w:r>
    </w:p>
    <w:p w:rsidR="00FA417D" w:rsidRPr="007137C0" w:rsidRDefault="00FA417D" w:rsidP="00F02F07">
      <w:pPr>
        <w:rPr>
          <w:bCs/>
          <w:sz w:val="28"/>
          <w:szCs w:val="28"/>
        </w:rPr>
      </w:pPr>
    </w:p>
    <w:p w:rsidR="00FA417D" w:rsidRPr="006C72EA" w:rsidRDefault="0079668E" w:rsidP="00496FA1">
      <w:pPr>
        <w:ind w:right="3826"/>
        <w:jc w:val="both"/>
        <w:rPr>
          <w:sz w:val="28"/>
          <w:szCs w:val="28"/>
        </w:rPr>
      </w:pPr>
      <w:r w:rsidRPr="0079668E">
        <w:rPr>
          <w:sz w:val="28"/>
          <w:szCs w:val="28"/>
        </w:rPr>
        <w:t xml:space="preserve">Об </w:t>
      </w:r>
      <w:r w:rsidR="00764929" w:rsidRPr="00764929">
        <w:rPr>
          <w:sz w:val="28"/>
          <w:szCs w:val="28"/>
        </w:rPr>
        <w:t xml:space="preserve">утверждении </w:t>
      </w:r>
      <w:r w:rsidR="00A14FD6">
        <w:rPr>
          <w:sz w:val="28"/>
          <w:szCs w:val="28"/>
        </w:rPr>
        <w:t>п</w:t>
      </w:r>
      <w:r w:rsidR="00764929" w:rsidRPr="00764929">
        <w:rPr>
          <w:sz w:val="28"/>
          <w:szCs w:val="28"/>
        </w:rPr>
        <w:t>оложения о порядке</w:t>
      </w:r>
      <w:r w:rsidR="00496FA1">
        <w:rPr>
          <w:sz w:val="28"/>
          <w:szCs w:val="28"/>
        </w:rPr>
        <w:t xml:space="preserve"> </w:t>
      </w:r>
      <w:r w:rsidR="00764929" w:rsidRPr="00764929">
        <w:rPr>
          <w:sz w:val="28"/>
          <w:szCs w:val="28"/>
        </w:rPr>
        <w:t>установления причин</w:t>
      </w:r>
      <w:r w:rsidR="00496FA1">
        <w:rPr>
          <w:sz w:val="28"/>
          <w:szCs w:val="28"/>
        </w:rPr>
        <w:t xml:space="preserve"> </w:t>
      </w:r>
      <w:r w:rsidR="00764929" w:rsidRPr="00764929">
        <w:rPr>
          <w:sz w:val="28"/>
          <w:szCs w:val="28"/>
        </w:rPr>
        <w:t>нарушения</w:t>
      </w:r>
      <w:r w:rsidR="00496FA1">
        <w:rPr>
          <w:sz w:val="28"/>
          <w:szCs w:val="28"/>
        </w:rPr>
        <w:t xml:space="preserve"> </w:t>
      </w:r>
      <w:r w:rsidR="00764929" w:rsidRPr="00764929">
        <w:rPr>
          <w:sz w:val="28"/>
          <w:szCs w:val="28"/>
        </w:rPr>
        <w:t>законодательства о градостроительной деятельности</w:t>
      </w:r>
      <w:r w:rsidR="00764929">
        <w:rPr>
          <w:sz w:val="28"/>
          <w:szCs w:val="28"/>
        </w:rPr>
        <w:t xml:space="preserve"> </w:t>
      </w:r>
      <w:r w:rsidR="00206D34" w:rsidRPr="00206D34">
        <w:rPr>
          <w:sz w:val="28"/>
          <w:szCs w:val="28"/>
        </w:rPr>
        <w:t xml:space="preserve">на территории </w:t>
      </w:r>
      <w:r w:rsidR="00496FA1">
        <w:rPr>
          <w:sz w:val="28"/>
          <w:szCs w:val="28"/>
        </w:rPr>
        <w:t xml:space="preserve">городского поселения </w:t>
      </w:r>
      <w:proofErr w:type="gramStart"/>
      <w:r w:rsidR="00496FA1">
        <w:rPr>
          <w:sz w:val="28"/>
          <w:szCs w:val="28"/>
        </w:rPr>
        <w:t>г</w:t>
      </w:r>
      <w:proofErr w:type="gramEnd"/>
      <w:r w:rsidR="00496FA1">
        <w:rPr>
          <w:sz w:val="28"/>
          <w:szCs w:val="28"/>
        </w:rPr>
        <w:t xml:space="preserve">. Суровикино </w:t>
      </w:r>
      <w:r w:rsidR="00206D34" w:rsidRPr="00206D34">
        <w:rPr>
          <w:sz w:val="28"/>
          <w:szCs w:val="28"/>
        </w:rPr>
        <w:t xml:space="preserve">Суровикинского </w:t>
      </w:r>
      <w:r w:rsidR="00496FA1">
        <w:rPr>
          <w:sz w:val="28"/>
          <w:szCs w:val="28"/>
        </w:rPr>
        <w:t xml:space="preserve">муниципального района </w:t>
      </w:r>
      <w:r w:rsidR="00206D34" w:rsidRPr="00206D34">
        <w:rPr>
          <w:sz w:val="28"/>
          <w:szCs w:val="28"/>
        </w:rPr>
        <w:t>Волгоградской области</w:t>
      </w:r>
    </w:p>
    <w:p w:rsidR="00FA417D" w:rsidRDefault="00FA417D" w:rsidP="00F02F07">
      <w:pPr>
        <w:widowControl w:val="0"/>
        <w:suppressAutoHyphens w:val="0"/>
        <w:autoSpaceDE w:val="0"/>
        <w:ind w:firstLine="567"/>
        <w:jc w:val="both"/>
        <w:rPr>
          <w:sz w:val="28"/>
          <w:szCs w:val="28"/>
        </w:rPr>
      </w:pPr>
    </w:p>
    <w:p w:rsidR="00496FA1" w:rsidRDefault="00496FA1" w:rsidP="00F02F07">
      <w:pPr>
        <w:widowControl w:val="0"/>
        <w:suppressAutoHyphens w:val="0"/>
        <w:autoSpaceDE w:val="0"/>
        <w:ind w:firstLine="567"/>
        <w:jc w:val="both"/>
        <w:rPr>
          <w:sz w:val="28"/>
          <w:szCs w:val="28"/>
        </w:rPr>
      </w:pPr>
    </w:p>
    <w:p w:rsidR="00496FA1" w:rsidRDefault="00764929" w:rsidP="00496FA1">
      <w:pPr>
        <w:suppressAutoHyphens w:val="0"/>
        <w:autoSpaceDE w:val="0"/>
        <w:ind w:firstLine="720"/>
        <w:jc w:val="both"/>
        <w:rPr>
          <w:sz w:val="28"/>
          <w:szCs w:val="28"/>
        </w:rPr>
      </w:pPr>
      <w:r w:rsidRPr="00764929">
        <w:rPr>
          <w:sz w:val="28"/>
          <w:szCs w:val="28"/>
        </w:rPr>
        <w:t>В целях реализации ст. 62 Градостроительного кодекса Российской Федерации,</w:t>
      </w:r>
      <w:r w:rsidR="00D800A4" w:rsidRPr="00D800A4">
        <w:rPr>
          <w:sz w:val="28"/>
          <w:szCs w:val="28"/>
        </w:rPr>
        <w:t xml:space="preserve"> </w:t>
      </w:r>
      <w:r w:rsidR="00911543">
        <w:rPr>
          <w:sz w:val="28"/>
          <w:szCs w:val="28"/>
        </w:rPr>
        <w:t xml:space="preserve">руководствуясь </w:t>
      </w:r>
      <w:r w:rsidR="00496FA1" w:rsidRPr="00C3520F">
        <w:rPr>
          <w:color w:val="000000"/>
          <w:sz w:val="28"/>
          <w:szCs w:val="28"/>
        </w:rPr>
        <w:t>Устав</w:t>
      </w:r>
      <w:r w:rsidR="00496FA1">
        <w:rPr>
          <w:color w:val="000000"/>
          <w:sz w:val="28"/>
          <w:szCs w:val="28"/>
        </w:rPr>
        <w:t>ом</w:t>
      </w:r>
      <w:r w:rsidR="00496FA1" w:rsidRPr="00C3520F">
        <w:rPr>
          <w:color w:val="000000"/>
          <w:sz w:val="28"/>
          <w:szCs w:val="28"/>
        </w:rPr>
        <w:t xml:space="preserve"> </w:t>
      </w:r>
      <w:r w:rsidR="00496FA1" w:rsidRPr="001A727B">
        <w:rPr>
          <w:color w:val="000000"/>
          <w:sz w:val="28"/>
          <w:szCs w:val="28"/>
        </w:rPr>
        <w:t xml:space="preserve">городского поселения </w:t>
      </w:r>
      <w:proofErr w:type="gramStart"/>
      <w:r w:rsidR="00496FA1" w:rsidRPr="001A727B">
        <w:rPr>
          <w:color w:val="000000"/>
          <w:sz w:val="28"/>
          <w:szCs w:val="28"/>
        </w:rPr>
        <w:t>г</w:t>
      </w:r>
      <w:proofErr w:type="gramEnd"/>
      <w:r w:rsidR="00496FA1" w:rsidRPr="001A727B">
        <w:rPr>
          <w:color w:val="000000"/>
          <w:sz w:val="28"/>
          <w:szCs w:val="28"/>
        </w:rPr>
        <w:t>.</w:t>
      </w:r>
      <w:r w:rsidR="00496FA1">
        <w:rPr>
          <w:color w:val="000000"/>
          <w:sz w:val="28"/>
          <w:szCs w:val="28"/>
        </w:rPr>
        <w:t xml:space="preserve"> </w:t>
      </w:r>
      <w:r w:rsidR="00496FA1" w:rsidRPr="001A727B">
        <w:rPr>
          <w:color w:val="000000"/>
          <w:sz w:val="28"/>
          <w:szCs w:val="28"/>
        </w:rPr>
        <w:t>Суровикино</w:t>
      </w:r>
      <w:r w:rsidR="00496FA1" w:rsidRPr="00C3520F">
        <w:rPr>
          <w:color w:val="000000"/>
          <w:sz w:val="28"/>
          <w:szCs w:val="28"/>
        </w:rPr>
        <w:t xml:space="preserve"> </w:t>
      </w:r>
      <w:r w:rsidR="00496FA1" w:rsidRPr="00C3520F">
        <w:rPr>
          <w:sz w:val="28"/>
          <w:szCs w:val="28"/>
        </w:rPr>
        <w:t xml:space="preserve"> </w:t>
      </w:r>
    </w:p>
    <w:p w:rsidR="00496FA1" w:rsidRDefault="00496FA1" w:rsidP="00496FA1">
      <w:pPr>
        <w:suppressAutoHyphens w:val="0"/>
        <w:autoSpaceDE w:val="0"/>
        <w:ind w:firstLine="720"/>
        <w:jc w:val="both"/>
        <w:rPr>
          <w:sz w:val="28"/>
          <w:szCs w:val="28"/>
        </w:rPr>
      </w:pPr>
    </w:p>
    <w:p w:rsidR="00496FA1" w:rsidRPr="00C3520F" w:rsidRDefault="00496FA1" w:rsidP="00496FA1">
      <w:pPr>
        <w:suppressAutoHyphens w:val="0"/>
        <w:autoSpaceDE w:val="0"/>
        <w:ind w:firstLine="720"/>
        <w:jc w:val="both"/>
        <w:rPr>
          <w:sz w:val="28"/>
          <w:szCs w:val="28"/>
        </w:rPr>
      </w:pPr>
      <w:proofErr w:type="spellStart"/>
      <w:proofErr w:type="gramStart"/>
      <w:r w:rsidRPr="00C3520F">
        <w:rPr>
          <w:sz w:val="28"/>
          <w:szCs w:val="28"/>
        </w:rPr>
        <w:t>п</w:t>
      </w:r>
      <w:proofErr w:type="spellEnd"/>
      <w:proofErr w:type="gramEnd"/>
      <w:r w:rsidRPr="00C3520F">
        <w:rPr>
          <w:sz w:val="28"/>
          <w:szCs w:val="28"/>
        </w:rPr>
        <w:t xml:space="preserve"> о с т а </w:t>
      </w:r>
      <w:proofErr w:type="spellStart"/>
      <w:r w:rsidRPr="00C3520F">
        <w:rPr>
          <w:sz w:val="28"/>
          <w:szCs w:val="28"/>
        </w:rPr>
        <w:t>н</w:t>
      </w:r>
      <w:proofErr w:type="spellEnd"/>
      <w:r w:rsidRPr="00C3520F">
        <w:rPr>
          <w:sz w:val="28"/>
          <w:szCs w:val="28"/>
        </w:rPr>
        <w:t xml:space="preserve"> о в л я </w:t>
      </w:r>
      <w:r>
        <w:rPr>
          <w:sz w:val="28"/>
          <w:szCs w:val="28"/>
        </w:rPr>
        <w:t>ю</w:t>
      </w:r>
      <w:r w:rsidRPr="00C3520F">
        <w:rPr>
          <w:sz w:val="28"/>
          <w:szCs w:val="28"/>
        </w:rPr>
        <w:t>:</w:t>
      </w:r>
    </w:p>
    <w:p w:rsidR="00FA417D" w:rsidRPr="00676D40" w:rsidRDefault="00FA417D" w:rsidP="008D2830">
      <w:pPr>
        <w:widowControl w:val="0"/>
        <w:suppressAutoHyphens w:val="0"/>
        <w:autoSpaceDE w:val="0"/>
        <w:ind w:firstLine="567"/>
        <w:jc w:val="both"/>
        <w:rPr>
          <w:sz w:val="28"/>
          <w:szCs w:val="28"/>
        </w:rPr>
      </w:pPr>
    </w:p>
    <w:p w:rsidR="00244B5E" w:rsidRPr="00B23B26" w:rsidRDefault="00723C8B" w:rsidP="00B53632">
      <w:pPr>
        <w:ind w:firstLine="567"/>
        <w:jc w:val="both"/>
        <w:rPr>
          <w:sz w:val="28"/>
          <w:szCs w:val="28"/>
        </w:rPr>
      </w:pPr>
      <w:r>
        <w:rPr>
          <w:sz w:val="28"/>
          <w:szCs w:val="28"/>
        </w:rPr>
        <w:t xml:space="preserve">1. </w:t>
      </w:r>
      <w:r w:rsidR="00B53632" w:rsidRPr="00B53632">
        <w:rPr>
          <w:sz w:val="28"/>
          <w:szCs w:val="28"/>
        </w:rPr>
        <w:t xml:space="preserve">Утвердить </w:t>
      </w:r>
      <w:r w:rsidR="00A14FD6">
        <w:rPr>
          <w:sz w:val="28"/>
          <w:szCs w:val="28"/>
        </w:rPr>
        <w:t>прилагаемое п</w:t>
      </w:r>
      <w:bookmarkStart w:id="0" w:name="_GoBack"/>
      <w:bookmarkEnd w:id="0"/>
      <w:r w:rsidR="00764929" w:rsidRPr="00764929">
        <w:rPr>
          <w:sz w:val="28"/>
          <w:szCs w:val="28"/>
        </w:rPr>
        <w:t>оложение о порядке установления причин нарушения законодательства о градостроительной деятельности</w:t>
      </w:r>
      <w:r w:rsidR="00B53632" w:rsidRPr="00B53632">
        <w:rPr>
          <w:sz w:val="28"/>
          <w:szCs w:val="28"/>
        </w:rPr>
        <w:t xml:space="preserve"> на территории </w:t>
      </w:r>
      <w:r w:rsidR="00496FA1">
        <w:rPr>
          <w:sz w:val="28"/>
          <w:szCs w:val="28"/>
        </w:rPr>
        <w:t xml:space="preserve">городского поселения </w:t>
      </w:r>
      <w:proofErr w:type="gramStart"/>
      <w:r w:rsidR="00496FA1">
        <w:rPr>
          <w:sz w:val="28"/>
          <w:szCs w:val="28"/>
        </w:rPr>
        <w:t>г</w:t>
      </w:r>
      <w:proofErr w:type="gramEnd"/>
      <w:r w:rsidR="00496FA1">
        <w:rPr>
          <w:sz w:val="28"/>
          <w:szCs w:val="28"/>
        </w:rPr>
        <w:t>. Суровикино</w:t>
      </w:r>
      <w:r w:rsidR="00496FA1" w:rsidRPr="00B53632">
        <w:rPr>
          <w:sz w:val="28"/>
          <w:szCs w:val="28"/>
        </w:rPr>
        <w:t xml:space="preserve"> </w:t>
      </w:r>
      <w:r w:rsidR="00B53632" w:rsidRPr="00B53632">
        <w:rPr>
          <w:sz w:val="28"/>
          <w:szCs w:val="28"/>
        </w:rPr>
        <w:t>Суровикинского муниципального района Волгоградской области</w:t>
      </w:r>
      <w:r w:rsidR="00B53632">
        <w:rPr>
          <w:sz w:val="28"/>
          <w:szCs w:val="28"/>
        </w:rPr>
        <w:t>.</w:t>
      </w:r>
    </w:p>
    <w:p w:rsidR="00496FA1" w:rsidRPr="00B31D0A" w:rsidRDefault="00496FA1" w:rsidP="00496FA1">
      <w:pPr>
        <w:shd w:val="clear" w:color="auto" w:fill="FFFFFF"/>
        <w:jc w:val="both"/>
        <w:outlineLvl w:val="1"/>
        <w:rPr>
          <w:bCs/>
          <w:color w:val="000000"/>
          <w:sz w:val="28"/>
          <w:szCs w:val="28"/>
          <w:lang w:eastAsia="ru-RU"/>
        </w:rPr>
      </w:pPr>
      <w:r w:rsidRPr="00B31D0A">
        <w:rPr>
          <w:bCs/>
          <w:color w:val="000000"/>
          <w:sz w:val="28"/>
          <w:szCs w:val="28"/>
          <w:lang w:eastAsia="ru-RU"/>
        </w:rPr>
        <w:t xml:space="preserve">       2. Настоящее постановление вступает в силу после его официального обнародования.</w:t>
      </w:r>
    </w:p>
    <w:p w:rsidR="00496FA1" w:rsidRDefault="00496FA1" w:rsidP="00496FA1">
      <w:pPr>
        <w:shd w:val="clear" w:color="auto" w:fill="FFFFFF"/>
        <w:jc w:val="both"/>
        <w:outlineLvl w:val="1"/>
        <w:rPr>
          <w:bCs/>
          <w:color w:val="000000"/>
          <w:sz w:val="28"/>
          <w:szCs w:val="28"/>
          <w:lang w:eastAsia="ru-RU"/>
        </w:rPr>
      </w:pPr>
      <w:r>
        <w:rPr>
          <w:bCs/>
          <w:color w:val="000000"/>
          <w:sz w:val="28"/>
          <w:szCs w:val="28"/>
          <w:lang w:eastAsia="ru-RU"/>
        </w:rPr>
        <w:t xml:space="preserve">       </w:t>
      </w:r>
      <w:r w:rsidRPr="00B31D0A">
        <w:rPr>
          <w:bCs/>
          <w:color w:val="000000"/>
          <w:sz w:val="28"/>
          <w:szCs w:val="28"/>
          <w:lang w:eastAsia="ru-RU"/>
        </w:rPr>
        <w:t xml:space="preserve">3. Контроль за исполнением настоящего постановления возложить на заместителя главы администрации городского поселения </w:t>
      </w:r>
      <w:proofErr w:type="gramStart"/>
      <w:r w:rsidRPr="00B31D0A">
        <w:rPr>
          <w:bCs/>
          <w:color w:val="000000"/>
          <w:sz w:val="28"/>
          <w:szCs w:val="28"/>
          <w:lang w:eastAsia="ru-RU"/>
        </w:rPr>
        <w:t>г</w:t>
      </w:r>
      <w:proofErr w:type="gramEnd"/>
      <w:r w:rsidRPr="00B31D0A">
        <w:rPr>
          <w:bCs/>
          <w:color w:val="000000"/>
          <w:sz w:val="28"/>
          <w:szCs w:val="28"/>
          <w:lang w:eastAsia="ru-RU"/>
        </w:rPr>
        <w:t xml:space="preserve">. Суровикино </w:t>
      </w:r>
      <w:r>
        <w:rPr>
          <w:bCs/>
          <w:color w:val="000000"/>
          <w:sz w:val="28"/>
          <w:szCs w:val="28"/>
          <w:lang w:eastAsia="ru-RU"/>
        </w:rPr>
        <w:t xml:space="preserve">            </w:t>
      </w:r>
      <w:r w:rsidRPr="00B31D0A">
        <w:rPr>
          <w:bCs/>
          <w:color w:val="000000"/>
          <w:sz w:val="28"/>
          <w:szCs w:val="28"/>
          <w:lang w:eastAsia="ru-RU"/>
        </w:rPr>
        <w:t>А.В. Чеботарева.</w:t>
      </w:r>
    </w:p>
    <w:p w:rsidR="00496FA1" w:rsidRDefault="00496FA1" w:rsidP="00496FA1">
      <w:pPr>
        <w:shd w:val="clear" w:color="auto" w:fill="FFFFFF"/>
        <w:jc w:val="both"/>
        <w:outlineLvl w:val="1"/>
        <w:rPr>
          <w:bCs/>
          <w:color w:val="000000"/>
          <w:sz w:val="28"/>
          <w:szCs w:val="28"/>
          <w:lang w:eastAsia="ru-RU"/>
        </w:rPr>
      </w:pPr>
    </w:p>
    <w:p w:rsidR="00496FA1" w:rsidRPr="00B31D0A" w:rsidRDefault="00496FA1" w:rsidP="00496FA1">
      <w:pPr>
        <w:shd w:val="clear" w:color="auto" w:fill="FFFFFF"/>
        <w:jc w:val="both"/>
        <w:outlineLvl w:val="1"/>
        <w:rPr>
          <w:bCs/>
          <w:color w:val="000000"/>
          <w:sz w:val="28"/>
          <w:szCs w:val="28"/>
          <w:lang w:eastAsia="ru-RU"/>
        </w:rPr>
      </w:pPr>
    </w:p>
    <w:p w:rsidR="00496FA1" w:rsidRPr="00B31D0A" w:rsidRDefault="00496FA1" w:rsidP="00496FA1">
      <w:pPr>
        <w:shd w:val="clear" w:color="auto" w:fill="FFFFFF"/>
        <w:jc w:val="both"/>
        <w:outlineLvl w:val="1"/>
        <w:rPr>
          <w:bCs/>
          <w:color w:val="000000"/>
          <w:sz w:val="28"/>
          <w:szCs w:val="28"/>
          <w:lang w:eastAsia="ru-RU"/>
        </w:rPr>
      </w:pPr>
      <w:r>
        <w:rPr>
          <w:bCs/>
          <w:color w:val="000000"/>
          <w:sz w:val="28"/>
          <w:szCs w:val="28"/>
          <w:lang w:eastAsia="ru-RU"/>
        </w:rPr>
        <w:t xml:space="preserve">Глава </w:t>
      </w:r>
      <w:r w:rsidRPr="00B31D0A">
        <w:rPr>
          <w:bCs/>
          <w:color w:val="000000"/>
          <w:sz w:val="28"/>
          <w:szCs w:val="28"/>
          <w:lang w:eastAsia="ru-RU"/>
        </w:rPr>
        <w:t xml:space="preserve">городского поселения </w:t>
      </w:r>
    </w:p>
    <w:p w:rsidR="00333B61" w:rsidRDefault="00496FA1" w:rsidP="00496FA1">
      <w:pPr>
        <w:rPr>
          <w:bCs/>
          <w:color w:val="000000"/>
          <w:sz w:val="28"/>
          <w:szCs w:val="28"/>
          <w:lang w:eastAsia="ru-RU"/>
        </w:rPr>
      </w:pPr>
      <w:r w:rsidRPr="00B31D0A">
        <w:rPr>
          <w:bCs/>
          <w:color w:val="000000"/>
          <w:sz w:val="28"/>
          <w:szCs w:val="28"/>
          <w:lang w:eastAsia="ru-RU"/>
        </w:rPr>
        <w:t xml:space="preserve">г. Суровикино                                          </w:t>
      </w:r>
      <w:r>
        <w:rPr>
          <w:bCs/>
          <w:color w:val="000000"/>
          <w:sz w:val="28"/>
          <w:szCs w:val="28"/>
          <w:lang w:eastAsia="ru-RU"/>
        </w:rPr>
        <w:t xml:space="preserve">                       </w:t>
      </w:r>
      <w:r w:rsidRPr="00B31D0A">
        <w:rPr>
          <w:bCs/>
          <w:color w:val="000000"/>
          <w:sz w:val="28"/>
          <w:szCs w:val="28"/>
          <w:lang w:eastAsia="ru-RU"/>
        </w:rPr>
        <w:t xml:space="preserve">          В.Н. Рубцов</w:t>
      </w:r>
    </w:p>
    <w:p w:rsidR="00496FA1" w:rsidRDefault="00496FA1" w:rsidP="00496FA1">
      <w:pPr>
        <w:rPr>
          <w:bCs/>
          <w:color w:val="000000"/>
          <w:sz w:val="28"/>
          <w:szCs w:val="28"/>
          <w:lang w:eastAsia="ru-RU"/>
        </w:rPr>
      </w:pPr>
    </w:p>
    <w:p w:rsidR="00496FA1" w:rsidRDefault="00496FA1" w:rsidP="00496FA1">
      <w:pPr>
        <w:rPr>
          <w:bCs/>
          <w:color w:val="000000"/>
          <w:sz w:val="28"/>
          <w:szCs w:val="28"/>
          <w:lang w:eastAsia="ru-RU"/>
        </w:rPr>
      </w:pPr>
    </w:p>
    <w:p w:rsidR="00496FA1" w:rsidRDefault="00496FA1" w:rsidP="00496FA1">
      <w:pPr>
        <w:rPr>
          <w:bCs/>
          <w:color w:val="000000"/>
          <w:sz w:val="28"/>
          <w:szCs w:val="28"/>
          <w:lang w:eastAsia="ru-RU"/>
        </w:rPr>
      </w:pPr>
    </w:p>
    <w:p w:rsidR="00496FA1" w:rsidRDefault="00496FA1" w:rsidP="00496FA1">
      <w:pPr>
        <w:rPr>
          <w:bCs/>
          <w:color w:val="000000"/>
          <w:sz w:val="28"/>
          <w:szCs w:val="28"/>
          <w:lang w:eastAsia="ru-RU"/>
        </w:rPr>
      </w:pPr>
    </w:p>
    <w:p w:rsidR="00496FA1" w:rsidRPr="0063475D" w:rsidRDefault="00496FA1" w:rsidP="00496FA1">
      <w:pPr>
        <w:autoSpaceDE w:val="0"/>
        <w:ind w:firstLine="5670"/>
        <w:jc w:val="right"/>
      </w:pPr>
      <w:r w:rsidRPr="0063475D">
        <w:lastRenderedPageBreak/>
        <w:t>УТВЕРЖДЕН</w:t>
      </w:r>
    </w:p>
    <w:p w:rsidR="00496FA1" w:rsidRPr="0063475D" w:rsidRDefault="00496FA1" w:rsidP="00496FA1">
      <w:pPr>
        <w:autoSpaceDE w:val="0"/>
        <w:ind w:firstLine="5670"/>
        <w:jc w:val="right"/>
      </w:pPr>
      <w:r w:rsidRPr="0063475D">
        <w:t>постановлением</w:t>
      </w:r>
    </w:p>
    <w:p w:rsidR="00496FA1" w:rsidRPr="0063475D" w:rsidRDefault="00496FA1" w:rsidP="00496FA1">
      <w:pPr>
        <w:autoSpaceDE w:val="0"/>
        <w:ind w:firstLine="5670"/>
        <w:jc w:val="right"/>
      </w:pPr>
      <w:r>
        <w:t xml:space="preserve">администрации городского поселения </w:t>
      </w:r>
      <w:proofErr w:type="gramStart"/>
      <w:r>
        <w:t>г</w:t>
      </w:r>
      <w:proofErr w:type="gramEnd"/>
      <w:r>
        <w:t>. Суровикино</w:t>
      </w:r>
    </w:p>
    <w:p w:rsidR="00496FA1" w:rsidRPr="0063475D" w:rsidRDefault="00496FA1" w:rsidP="00496FA1">
      <w:pPr>
        <w:autoSpaceDE w:val="0"/>
        <w:autoSpaceDN w:val="0"/>
        <w:ind w:firstLine="5670"/>
        <w:jc w:val="right"/>
        <w:rPr>
          <w:rFonts w:eastAsia="Calibri"/>
          <w:sz w:val="28"/>
          <w:szCs w:val="28"/>
        </w:rPr>
      </w:pPr>
      <w:r>
        <w:t>от</w:t>
      </w:r>
      <w:r w:rsidR="00D83D37">
        <w:t xml:space="preserve"> 26 января 2021 </w:t>
      </w:r>
      <w:r>
        <w:t>г.</w:t>
      </w:r>
      <w:r w:rsidRPr="0063475D">
        <w:t xml:space="preserve"> № </w:t>
      </w:r>
      <w:r w:rsidR="00D83D37">
        <w:t xml:space="preserve"> 17</w:t>
      </w:r>
    </w:p>
    <w:p w:rsidR="00496FA1" w:rsidRDefault="00496FA1" w:rsidP="00E33006">
      <w:pPr>
        <w:rPr>
          <w:sz w:val="28"/>
          <w:szCs w:val="28"/>
        </w:rPr>
      </w:pPr>
    </w:p>
    <w:p w:rsidR="00496FA1" w:rsidRDefault="00496FA1" w:rsidP="00496FA1">
      <w:pPr>
        <w:jc w:val="center"/>
        <w:rPr>
          <w:sz w:val="28"/>
          <w:szCs w:val="28"/>
        </w:rPr>
      </w:pPr>
      <w:r w:rsidRPr="009163DB">
        <w:rPr>
          <w:sz w:val="28"/>
          <w:szCs w:val="28"/>
        </w:rPr>
        <w:t>ПОЛОЖЕНИЕ</w:t>
      </w:r>
    </w:p>
    <w:p w:rsidR="00496FA1" w:rsidRPr="00100393" w:rsidRDefault="00496FA1" w:rsidP="00496FA1">
      <w:pPr>
        <w:jc w:val="center"/>
        <w:rPr>
          <w:sz w:val="28"/>
          <w:szCs w:val="28"/>
        </w:rPr>
      </w:pPr>
      <w:r w:rsidRPr="00100393">
        <w:rPr>
          <w:sz w:val="28"/>
          <w:szCs w:val="28"/>
        </w:rPr>
        <w:t>о порядке установления причин нарушения законодательства</w:t>
      </w:r>
    </w:p>
    <w:p w:rsidR="00496FA1" w:rsidRDefault="00496FA1" w:rsidP="00496FA1">
      <w:pPr>
        <w:jc w:val="center"/>
        <w:rPr>
          <w:sz w:val="28"/>
          <w:szCs w:val="28"/>
        </w:rPr>
      </w:pPr>
      <w:r w:rsidRPr="00100393">
        <w:rPr>
          <w:sz w:val="28"/>
          <w:szCs w:val="28"/>
        </w:rPr>
        <w:t>о градостроительной деятельности</w:t>
      </w:r>
      <w:r>
        <w:rPr>
          <w:sz w:val="28"/>
          <w:szCs w:val="28"/>
        </w:rPr>
        <w:t xml:space="preserve"> </w:t>
      </w:r>
      <w:r w:rsidRPr="00530F9A">
        <w:rPr>
          <w:sz w:val="28"/>
          <w:szCs w:val="28"/>
        </w:rPr>
        <w:t>на территории</w:t>
      </w:r>
      <w:r>
        <w:rPr>
          <w:sz w:val="28"/>
          <w:szCs w:val="28"/>
        </w:rPr>
        <w:t xml:space="preserve"> городского поселения                </w:t>
      </w:r>
      <w:proofErr w:type="gramStart"/>
      <w:r>
        <w:rPr>
          <w:sz w:val="28"/>
          <w:szCs w:val="28"/>
        </w:rPr>
        <w:t>г</w:t>
      </w:r>
      <w:proofErr w:type="gramEnd"/>
      <w:r>
        <w:rPr>
          <w:sz w:val="28"/>
          <w:szCs w:val="28"/>
        </w:rPr>
        <w:t xml:space="preserve">. Суровикино </w:t>
      </w:r>
      <w:r w:rsidRPr="00530F9A">
        <w:rPr>
          <w:sz w:val="28"/>
          <w:szCs w:val="28"/>
        </w:rPr>
        <w:t xml:space="preserve">Суровикинского муниципального района </w:t>
      </w:r>
      <w:r>
        <w:rPr>
          <w:sz w:val="28"/>
          <w:szCs w:val="28"/>
        </w:rPr>
        <w:t xml:space="preserve"> </w:t>
      </w:r>
    </w:p>
    <w:p w:rsidR="00496FA1" w:rsidRDefault="00496FA1" w:rsidP="00496FA1">
      <w:pPr>
        <w:jc w:val="center"/>
        <w:rPr>
          <w:sz w:val="28"/>
          <w:szCs w:val="28"/>
        </w:rPr>
      </w:pPr>
      <w:r w:rsidRPr="00530F9A">
        <w:rPr>
          <w:sz w:val="28"/>
          <w:szCs w:val="28"/>
        </w:rPr>
        <w:t>Волгоградской области</w:t>
      </w:r>
    </w:p>
    <w:p w:rsidR="00496FA1" w:rsidRDefault="00496FA1" w:rsidP="00496FA1">
      <w:pPr>
        <w:jc w:val="center"/>
        <w:rPr>
          <w:sz w:val="28"/>
          <w:szCs w:val="28"/>
        </w:rPr>
      </w:pPr>
    </w:p>
    <w:p w:rsidR="00496FA1" w:rsidRPr="00530F9A" w:rsidRDefault="00496FA1" w:rsidP="00496FA1">
      <w:pPr>
        <w:jc w:val="center"/>
        <w:rPr>
          <w:sz w:val="28"/>
          <w:szCs w:val="28"/>
        </w:rPr>
      </w:pPr>
      <w:r w:rsidRPr="00530F9A">
        <w:rPr>
          <w:sz w:val="28"/>
          <w:szCs w:val="28"/>
        </w:rPr>
        <w:t>1. Общие положения</w:t>
      </w:r>
    </w:p>
    <w:p w:rsidR="00496FA1" w:rsidRPr="00530F9A" w:rsidRDefault="00496FA1" w:rsidP="00496FA1">
      <w:pPr>
        <w:ind w:firstLine="567"/>
        <w:jc w:val="both"/>
        <w:rPr>
          <w:sz w:val="28"/>
          <w:szCs w:val="28"/>
        </w:rPr>
      </w:pPr>
    </w:p>
    <w:p w:rsidR="00496FA1" w:rsidRPr="00530F9A" w:rsidRDefault="00496FA1" w:rsidP="00496FA1">
      <w:pPr>
        <w:ind w:firstLine="567"/>
        <w:jc w:val="both"/>
        <w:rPr>
          <w:sz w:val="28"/>
          <w:szCs w:val="28"/>
        </w:rPr>
      </w:pPr>
      <w:r w:rsidRPr="00530F9A">
        <w:rPr>
          <w:sz w:val="28"/>
          <w:szCs w:val="28"/>
        </w:rPr>
        <w:t xml:space="preserve">1.1. </w:t>
      </w:r>
      <w:proofErr w:type="gramStart"/>
      <w:r w:rsidRPr="00530F9A">
        <w:rPr>
          <w:sz w:val="28"/>
          <w:szCs w:val="28"/>
        </w:rPr>
        <w:t>Настоящее Положение определяет порядок установления причин нарушения законодательства о градостроительной деятельности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РФ, или в результате нарушения законодательства о градостроительной деятельности, если вред жизни или здоровью</w:t>
      </w:r>
      <w:proofErr w:type="gramEnd"/>
      <w:r w:rsidRPr="00530F9A">
        <w:rPr>
          <w:sz w:val="28"/>
          <w:szCs w:val="28"/>
        </w:rPr>
        <w:t xml:space="preserve"> физических лиц либо значительный вред имуществу физических или юридических лиц не причиняется.</w:t>
      </w:r>
    </w:p>
    <w:p w:rsidR="00496FA1" w:rsidRPr="00530F9A" w:rsidRDefault="00496FA1" w:rsidP="00496FA1">
      <w:pPr>
        <w:ind w:firstLine="567"/>
        <w:jc w:val="both"/>
        <w:rPr>
          <w:sz w:val="28"/>
          <w:szCs w:val="28"/>
        </w:rPr>
      </w:pPr>
      <w:r w:rsidRPr="00530F9A">
        <w:rPr>
          <w:sz w:val="28"/>
          <w:szCs w:val="28"/>
        </w:rPr>
        <w:t>1.2. Установление причин нарушения законодательства о градостроительной деятельности проводится независимо от источников финансирования строительства, форм собственности и ведомственной принадлежности объектов и участников строительства.</w:t>
      </w:r>
    </w:p>
    <w:p w:rsidR="00496FA1" w:rsidRPr="00530F9A" w:rsidRDefault="00496FA1" w:rsidP="00496FA1">
      <w:pPr>
        <w:ind w:firstLine="567"/>
        <w:jc w:val="both"/>
        <w:rPr>
          <w:sz w:val="28"/>
          <w:szCs w:val="28"/>
        </w:rPr>
      </w:pPr>
      <w:r w:rsidRPr="00530F9A">
        <w:rPr>
          <w:sz w:val="28"/>
          <w:szCs w:val="28"/>
        </w:rPr>
        <w:t>1.3. Установление причин нарушения законодательства о градостроительстве осуществляется в целях:</w:t>
      </w:r>
    </w:p>
    <w:p w:rsidR="00496FA1" w:rsidRPr="00530F9A" w:rsidRDefault="00496FA1" w:rsidP="00496FA1">
      <w:pPr>
        <w:ind w:firstLine="567"/>
        <w:jc w:val="both"/>
        <w:rPr>
          <w:sz w:val="28"/>
          <w:szCs w:val="28"/>
        </w:rPr>
      </w:pPr>
      <w:r w:rsidRPr="00530F9A">
        <w:rPr>
          <w:sz w:val="28"/>
          <w:szCs w:val="28"/>
        </w:rPr>
        <w:t>1) устранения нарушения законодательства о градостроительстве;</w:t>
      </w:r>
    </w:p>
    <w:p w:rsidR="00496FA1" w:rsidRPr="00530F9A" w:rsidRDefault="00496FA1" w:rsidP="00496FA1">
      <w:pPr>
        <w:ind w:firstLine="567"/>
        <w:jc w:val="both"/>
        <w:rPr>
          <w:sz w:val="28"/>
          <w:szCs w:val="28"/>
        </w:rPr>
      </w:pPr>
      <w:r w:rsidRPr="00530F9A">
        <w:rPr>
          <w:sz w:val="28"/>
          <w:szCs w:val="28"/>
        </w:rPr>
        <w:t>2) определения круга лиц, которым причинен вред в результате нарушения законодательства, атак же размеров причиненного вреда;</w:t>
      </w:r>
    </w:p>
    <w:p w:rsidR="00496FA1" w:rsidRPr="00530F9A" w:rsidRDefault="00496FA1" w:rsidP="00496FA1">
      <w:pPr>
        <w:ind w:firstLine="567"/>
        <w:jc w:val="both"/>
        <w:rPr>
          <w:sz w:val="28"/>
          <w:szCs w:val="28"/>
        </w:rPr>
      </w:pPr>
      <w:r w:rsidRPr="00530F9A">
        <w:rPr>
          <w:sz w:val="28"/>
          <w:szCs w:val="28"/>
        </w:rPr>
        <w:t>3) определения лиц, допустивших нарушение законодательства о градостроительстве и обстоятельств, указывающих на их виновность;</w:t>
      </w:r>
    </w:p>
    <w:p w:rsidR="00496FA1" w:rsidRPr="00530F9A" w:rsidRDefault="00496FA1" w:rsidP="00496FA1">
      <w:pPr>
        <w:ind w:firstLine="567"/>
        <w:jc w:val="both"/>
        <w:rPr>
          <w:sz w:val="28"/>
          <w:szCs w:val="28"/>
        </w:rPr>
      </w:pPr>
      <w:r w:rsidRPr="00530F9A">
        <w:rPr>
          <w:sz w:val="28"/>
          <w:szCs w:val="28"/>
        </w:rPr>
        <w:t>4) обобщения и анализа установленных причин нарушения законодательства о градостроительстве в целях разработки предложений для принятия мер по предупреждению подобных нарушений;</w:t>
      </w:r>
    </w:p>
    <w:p w:rsidR="00496FA1" w:rsidRPr="00530F9A" w:rsidRDefault="00496FA1" w:rsidP="00496FA1">
      <w:pPr>
        <w:ind w:firstLine="567"/>
        <w:jc w:val="both"/>
        <w:rPr>
          <w:sz w:val="28"/>
          <w:szCs w:val="28"/>
        </w:rPr>
      </w:pPr>
      <w:r w:rsidRPr="00530F9A">
        <w:rPr>
          <w:sz w:val="28"/>
          <w:szCs w:val="28"/>
        </w:rPr>
        <w:t>5) использования материалов по установлению причин нарушений законодательства о градостроительной деятельности при разработке проектов местных нормативов градостроительного проектирования</w:t>
      </w:r>
      <w:r w:rsidR="00B01364">
        <w:rPr>
          <w:sz w:val="28"/>
          <w:szCs w:val="28"/>
        </w:rPr>
        <w:t xml:space="preserve"> городского поселения </w:t>
      </w:r>
      <w:proofErr w:type="gramStart"/>
      <w:r w:rsidR="00B01364">
        <w:rPr>
          <w:sz w:val="28"/>
          <w:szCs w:val="28"/>
        </w:rPr>
        <w:t>г</w:t>
      </w:r>
      <w:proofErr w:type="gramEnd"/>
      <w:r w:rsidR="00B01364">
        <w:rPr>
          <w:sz w:val="28"/>
          <w:szCs w:val="28"/>
        </w:rPr>
        <w:t>. Суровикино</w:t>
      </w:r>
      <w:r w:rsidRPr="00530F9A">
        <w:rPr>
          <w:sz w:val="28"/>
          <w:szCs w:val="28"/>
        </w:rPr>
        <w:t xml:space="preserve"> </w:t>
      </w:r>
      <w:r>
        <w:rPr>
          <w:sz w:val="28"/>
          <w:szCs w:val="28"/>
        </w:rPr>
        <w:t>Суровикинско</w:t>
      </w:r>
      <w:r w:rsidRPr="00530F9A">
        <w:rPr>
          <w:sz w:val="28"/>
          <w:szCs w:val="28"/>
        </w:rPr>
        <w:t xml:space="preserve">го муниципального района </w:t>
      </w:r>
      <w:r>
        <w:rPr>
          <w:sz w:val="28"/>
          <w:szCs w:val="28"/>
        </w:rPr>
        <w:t>Волгоградск</w:t>
      </w:r>
      <w:r w:rsidRPr="00530F9A">
        <w:rPr>
          <w:sz w:val="28"/>
          <w:szCs w:val="28"/>
        </w:rPr>
        <w:t>ой области.</w:t>
      </w:r>
    </w:p>
    <w:p w:rsidR="00B01364" w:rsidRDefault="00B01364" w:rsidP="00E33006">
      <w:pPr>
        <w:jc w:val="both"/>
        <w:rPr>
          <w:sz w:val="28"/>
          <w:szCs w:val="28"/>
        </w:rPr>
      </w:pPr>
    </w:p>
    <w:p w:rsidR="00E33006" w:rsidRDefault="00E33006" w:rsidP="00E33006">
      <w:pPr>
        <w:jc w:val="both"/>
        <w:rPr>
          <w:sz w:val="28"/>
          <w:szCs w:val="28"/>
        </w:rPr>
      </w:pPr>
    </w:p>
    <w:p w:rsidR="00E33006" w:rsidRDefault="00E33006" w:rsidP="00E33006">
      <w:pPr>
        <w:jc w:val="both"/>
        <w:rPr>
          <w:sz w:val="28"/>
          <w:szCs w:val="28"/>
        </w:rPr>
      </w:pPr>
    </w:p>
    <w:p w:rsidR="00E33006" w:rsidRPr="00530F9A" w:rsidRDefault="00E33006" w:rsidP="00E33006">
      <w:pPr>
        <w:jc w:val="both"/>
        <w:rPr>
          <w:sz w:val="28"/>
          <w:szCs w:val="28"/>
        </w:rPr>
      </w:pPr>
    </w:p>
    <w:p w:rsidR="00496FA1" w:rsidRPr="00530F9A" w:rsidRDefault="00496FA1" w:rsidP="00496FA1">
      <w:pPr>
        <w:jc w:val="center"/>
        <w:rPr>
          <w:sz w:val="28"/>
          <w:szCs w:val="28"/>
        </w:rPr>
      </w:pPr>
      <w:r w:rsidRPr="00530F9A">
        <w:rPr>
          <w:sz w:val="28"/>
          <w:szCs w:val="28"/>
        </w:rPr>
        <w:lastRenderedPageBreak/>
        <w:t>2. Сообщения о случаях причинения вреда жизни или здоровью</w:t>
      </w:r>
    </w:p>
    <w:p w:rsidR="00496FA1" w:rsidRPr="00530F9A" w:rsidRDefault="00496FA1" w:rsidP="00496FA1">
      <w:pPr>
        <w:jc w:val="center"/>
        <w:rPr>
          <w:sz w:val="28"/>
          <w:szCs w:val="28"/>
        </w:rPr>
      </w:pPr>
      <w:r w:rsidRPr="00530F9A">
        <w:rPr>
          <w:sz w:val="28"/>
          <w:szCs w:val="28"/>
        </w:rPr>
        <w:t>физических лиц, имуществу физических или юридических лиц</w:t>
      </w:r>
    </w:p>
    <w:p w:rsidR="00496FA1" w:rsidRPr="00530F9A" w:rsidRDefault="00496FA1" w:rsidP="00496FA1">
      <w:pPr>
        <w:jc w:val="center"/>
        <w:rPr>
          <w:sz w:val="28"/>
          <w:szCs w:val="28"/>
        </w:rPr>
      </w:pPr>
      <w:r w:rsidRPr="00530F9A">
        <w:rPr>
          <w:sz w:val="28"/>
          <w:szCs w:val="28"/>
        </w:rPr>
        <w:t xml:space="preserve">в результате нарушения законодательства о </w:t>
      </w:r>
      <w:proofErr w:type="gramStart"/>
      <w:r w:rsidRPr="00530F9A">
        <w:rPr>
          <w:sz w:val="28"/>
          <w:szCs w:val="28"/>
        </w:rPr>
        <w:t>градостроительной</w:t>
      </w:r>
      <w:proofErr w:type="gramEnd"/>
    </w:p>
    <w:p w:rsidR="00496FA1" w:rsidRPr="00530F9A" w:rsidRDefault="00496FA1" w:rsidP="00496FA1">
      <w:pPr>
        <w:jc w:val="center"/>
        <w:rPr>
          <w:sz w:val="28"/>
          <w:szCs w:val="28"/>
        </w:rPr>
      </w:pPr>
      <w:r w:rsidRPr="00530F9A">
        <w:rPr>
          <w:sz w:val="28"/>
          <w:szCs w:val="28"/>
        </w:rPr>
        <w:t>деятельности</w:t>
      </w:r>
    </w:p>
    <w:p w:rsidR="00496FA1" w:rsidRPr="00530F9A" w:rsidRDefault="00496FA1" w:rsidP="00496FA1">
      <w:pPr>
        <w:ind w:firstLine="567"/>
        <w:jc w:val="both"/>
        <w:rPr>
          <w:sz w:val="28"/>
          <w:szCs w:val="28"/>
        </w:rPr>
      </w:pPr>
    </w:p>
    <w:p w:rsidR="00496FA1" w:rsidRPr="00530F9A" w:rsidRDefault="00496FA1" w:rsidP="00496FA1">
      <w:pPr>
        <w:ind w:firstLine="567"/>
        <w:jc w:val="both"/>
        <w:rPr>
          <w:sz w:val="28"/>
          <w:szCs w:val="28"/>
        </w:rPr>
      </w:pPr>
      <w:r w:rsidRPr="00530F9A">
        <w:rPr>
          <w:sz w:val="28"/>
          <w:szCs w:val="28"/>
        </w:rPr>
        <w:t xml:space="preserve">2.1. </w:t>
      </w:r>
      <w:proofErr w:type="gramStart"/>
      <w:r w:rsidRPr="00530F9A">
        <w:rPr>
          <w:sz w:val="28"/>
          <w:szCs w:val="28"/>
        </w:rPr>
        <w:t>Лица, осуществляющие строительство, реконструкцию, капитальный ремонт, снос или эксплуатацию объектов капитального строительства (далее - лица, осуществляющие строительство и эксплуатацию) на которых допущены нарушения законодательства о градостроительной деятельности, повлекшие причинение вреда, должны немедленно передать сообщение о факте нарушения в администрацию</w:t>
      </w:r>
      <w:r w:rsidR="00B01364">
        <w:rPr>
          <w:sz w:val="28"/>
          <w:szCs w:val="28"/>
        </w:rPr>
        <w:t xml:space="preserve"> городского поселения г. Суровикино</w:t>
      </w:r>
      <w:r w:rsidRPr="00530F9A">
        <w:rPr>
          <w:sz w:val="28"/>
          <w:szCs w:val="28"/>
        </w:rPr>
        <w:t xml:space="preserve"> </w:t>
      </w:r>
      <w:r w:rsidRPr="0012386F">
        <w:rPr>
          <w:sz w:val="28"/>
          <w:szCs w:val="28"/>
        </w:rPr>
        <w:t>Суровикинского муниципального района Волгоградской области</w:t>
      </w:r>
      <w:r w:rsidRPr="00530F9A">
        <w:rPr>
          <w:sz w:val="28"/>
          <w:szCs w:val="28"/>
        </w:rPr>
        <w:t>, а в случаях причинения вреда жизни и здоровью физических лиц - кроме того в</w:t>
      </w:r>
      <w:proofErr w:type="gramEnd"/>
      <w:r w:rsidRPr="00530F9A">
        <w:rPr>
          <w:sz w:val="28"/>
          <w:szCs w:val="28"/>
        </w:rPr>
        <w:t xml:space="preserve"> органы прокуратуры по месту нахождения объекта капитального строительства, на котором допущены нарушения законодательства о градостроительной деятельности, в органы гражданской обороны и чрезвычайных ситуаций, государственную инспекцию труда.</w:t>
      </w:r>
    </w:p>
    <w:p w:rsidR="00496FA1" w:rsidRPr="00530F9A" w:rsidRDefault="00496FA1" w:rsidP="00496FA1">
      <w:pPr>
        <w:ind w:firstLine="567"/>
        <w:jc w:val="both"/>
        <w:rPr>
          <w:sz w:val="28"/>
          <w:szCs w:val="28"/>
        </w:rPr>
      </w:pPr>
      <w:r w:rsidRPr="00530F9A">
        <w:rPr>
          <w:sz w:val="28"/>
          <w:szCs w:val="28"/>
        </w:rPr>
        <w:t xml:space="preserve">2.2. </w:t>
      </w:r>
      <w:proofErr w:type="gramStart"/>
      <w:r w:rsidRPr="00530F9A">
        <w:rPr>
          <w:sz w:val="28"/>
          <w:szCs w:val="28"/>
        </w:rPr>
        <w:t>В сроки, установленные технической комиссией, лица, осуществляющее строительство или эксплуатацию, представляет в эту комиссию дополнительную информацию, содержащую следующие сведения: полное наименование и состояние объекта, наименование организации заказчика, подрядчика, проектировщика, эксплуатационной организации с указанием их юридических адресов и руководителей, место расположения объекта капитального строительства (почтовый или строительный адрес), время, характер и размер причиненного вреда, сведения о пострадавших и погибших, обстоятельства причинения</w:t>
      </w:r>
      <w:proofErr w:type="gramEnd"/>
      <w:r w:rsidRPr="00530F9A">
        <w:rPr>
          <w:sz w:val="28"/>
          <w:szCs w:val="28"/>
        </w:rPr>
        <w:t xml:space="preserve"> </w:t>
      </w:r>
      <w:proofErr w:type="gramStart"/>
      <w:r w:rsidRPr="00530F9A">
        <w:rPr>
          <w:sz w:val="28"/>
          <w:szCs w:val="28"/>
        </w:rPr>
        <w:t>вреда жизни и здоровью, имуществу, сведения о вероятной причине причинения вреда, а также документы (справки, сведения), связанные с проведением инженерных изысканий, выполнением работ по проектированию, строительству в отношении объекта капитального строительства, образцы (пробы) применяемых строительных материалов (конструкций) и документы, связанные эксплуатацией объекта.</w:t>
      </w:r>
      <w:proofErr w:type="gramEnd"/>
    </w:p>
    <w:p w:rsidR="00496FA1" w:rsidRPr="00530F9A" w:rsidRDefault="00496FA1" w:rsidP="00496FA1">
      <w:pPr>
        <w:ind w:firstLine="567"/>
        <w:jc w:val="both"/>
        <w:rPr>
          <w:sz w:val="28"/>
          <w:szCs w:val="28"/>
        </w:rPr>
      </w:pPr>
    </w:p>
    <w:p w:rsidR="00496FA1" w:rsidRPr="00530F9A" w:rsidRDefault="00496FA1" w:rsidP="00496FA1">
      <w:pPr>
        <w:jc w:val="center"/>
        <w:rPr>
          <w:sz w:val="28"/>
          <w:szCs w:val="28"/>
        </w:rPr>
      </w:pPr>
      <w:r w:rsidRPr="00530F9A">
        <w:rPr>
          <w:sz w:val="28"/>
          <w:szCs w:val="28"/>
        </w:rPr>
        <w:t>3. Порядок установления причин нарушения законодательства</w:t>
      </w:r>
    </w:p>
    <w:p w:rsidR="00496FA1" w:rsidRPr="00530F9A" w:rsidRDefault="00496FA1" w:rsidP="00496FA1">
      <w:pPr>
        <w:jc w:val="center"/>
        <w:rPr>
          <w:sz w:val="28"/>
          <w:szCs w:val="28"/>
        </w:rPr>
      </w:pPr>
      <w:r w:rsidRPr="00530F9A">
        <w:rPr>
          <w:sz w:val="28"/>
          <w:szCs w:val="28"/>
        </w:rPr>
        <w:t>о градостроительной деятельности</w:t>
      </w:r>
    </w:p>
    <w:p w:rsidR="00496FA1" w:rsidRPr="00530F9A" w:rsidRDefault="00496FA1" w:rsidP="00496FA1">
      <w:pPr>
        <w:ind w:firstLine="567"/>
        <w:jc w:val="both"/>
        <w:rPr>
          <w:sz w:val="28"/>
          <w:szCs w:val="28"/>
        </w:rPr>
      </w:pPr>
    </w:p>
    <w:p w:rsidR="00496FA1" w:rsidRPr="00530F9A" w:rsidRDefault="00496FA1" w:rsidP="00496FA1">
      <w:pPr>
        <w:ind w:firstLine="567"/>
        <w:jc w:val="both"/>
        <w:rPr>
          <w:sz w:val="28"/>
          <w:szCs w:val="28"/>
        </w:rPr>
      </w:pPr>
      <w:r w:rsidRPr="00530F9A">
        <w:rPr>
          <w:sz w:val="28"/>
          <w:szCs w:val="28"/>
        </w:rPr>
        <w:t>3.1. Причины нарушения законодательства о градостроительной деятельности, повлекшего причинение вреда жизни или здоровью физических лиц, имуществу физических или юридических лиц устанавливаются технической комиссией.</w:t>
      </w:r>
    </w:p>
    <w:p w:rsidR="00496FA1" w:rsidRPr="00530F9A" w:rsidRDefault="00496FA1" w:rsidP="00496FA1">
      <w:pPr>
        <w:ind w:firstLine="567"/>
        <w:jc w:val="both"/>
        <w:rPr>
          <w:sz w:val="28"/>
          <w:szCs w:val="28"/>
        </w:rPr>
      </w:pPr>
      <w:r w:rsidRPr="00530F9A">
        <w:rPr>
          <w:sz w:val="28"/>
          <w:szCs w:val="28"/>
        </w:rPr>
        <w:t xml:space="preserve">3.2. </w:t>
      </w:r>
      <w:proofErr w:type="gramStart"/>
      <w:r w:rsidRPr="00530F9A">
        <w:rPr>
          <w:sz w:val="28"/>
          <w:szCs w:val="28"/>
        </w:rPr>
        <w:t xml:space="preserve">Технические комиссии создаются </w:t>
      </w:r>
      <w:r>
        <w:rPr>
          <w:sz w:val="28"/>
          <w:szCs w:val="28"/>
        </w:rPr>
        <w:t>постановл</w:t>
      </w:r>
      <w:r w:rsidRPr="00530F9A">
        <w:rPr>
          <w:sz w:val="28"/>
          <w:szCs w:val="28"/>
        </w:rPr>
        <w:t>ением администрации</w:t>
      </w:r>
      <w:r w:rsidR="00B01364">
        <w:rPr>
          <w:sz w:val="28"/>
          <w:szCs w:val="28"/>
        </w:rPr>
        <w:t xml:space="preserve"> городского поселения г. Суровикино</w:t>
      </w:r>
      <w:r w:rsidRPr="00530F9A">
        <w:rPr>
          <w:sz w:val="28"/>
          <w:szCs w:val="28"/>
        </w:rPr>
        <w:t xml:space="preserve"> </w:t>
      </w:r>
      <w:r w:rsidRPr="0012386F">
        <w:rPr>
          <w:sz w:val="28"/>
          <w:szCs w:val="28"/>
        </w:rPr>
        <w:t>Суровикинского муниципального района Волгоградской области</w:t>
      </w:r>
      <w:r w:rsidRPr="00530F9A">
        <w:rPr>
          <w:sz w:val="28"/>
          <w:szCs w:val="28"/>
        </w:rPr>
        <w:t xml:space="preserve"> в случаях причинения вреда жизни или здоровью физических лиц, имуществу физических или юридических лиц в процессе строительства, реконструкции, капитального ремонта, сноса и </w:t>
      </w:r>
      <w:r w:rsidRPr="00530F9A">
        <w:rPr>
          <w:sz w:val="28"/>
          <w:szCs w:val="28"/>
        </w:rPr>
        <w:lastRenderedPageBreak/>
        <w:t>эксплуатации объектов, указанных в п. 1.1 настоящего Положения, а также в иных случаях нарушения градостроительного законодательства, когда вред здоровью не причиняется.</w:t>
      </w:r>
      <w:proofErr w:type="gramEnd"/>
    </w:p>
    <w:p w:rsidR="00496FA1" w:rsidRPr="00530F9A" w:rsidRDefault="00496FA1" w:rsidP="00496FA1">
      <w:pPr>
        <w:ind w:firstLine="567"/>
        <w:jc w:val="both"/>
        <w:rPr>
          <w:sz w:val="28"/>
          <w:szCs w:val="28"/>
        </w:rPr>
      </w:pPr>
      <w:r w:rsidRPr="00530F9A">
        <w:rPr>
          <w:sz w:val="28"/>
          <w:szCs w:val="28"/>
        </w:rPr>
        <w:t>3.3. Поводом для рассмотрения вопроса о создании технической комиссии являются:</w:t>
      </w:r>
    </w:p>
    <w:p w:rsidR="00496FA1" w:rsidRPr="00530F9A" w:rsidRDefault="00496FA1" w:rsidP="00496FA1">
      <w:pPr>
        <w:ind w:firstLine="567"/>
        <w:jc w:val="both"/>
        <w:rPr>
          <w:sz w:val="28"/>
          <w:szCs w:val="28"/>
        </w:rPr>
      </w:pPr>
      <w:r w:rsidRPr="00530F9A">
        <w:rPr>
          <w:sz w:val="28"/>
          <w:szCs w:val="28"/>
        </w:rPr>
        <w:t>1) заявление физического или юридического лица либо их представителей о причинении вреда с приложением документов, подтверждающих факт причинения вреда (материалы фотосъемки, видеозаписи и т.д.) при строительстве, реконструкции, капитальном ремонте, сносе, эксплуатации объекта капитального строительства;</w:t>
      </w:r>
    </w:p>
    <w:p w:rsidR="00496FA1" w:rsidRPr="00530F9A" w:rsidRDefault="00496FA1" w:rsidP="00496FA1">
      <w:pPr>
        <w:ind w:firstLine="567"/>
        <w:jc w:val="both"/>
        <w:rPr>
          <w:sz w:val="28"/>
          <w:szCs w:val="28"/>
        </w:rPr>
      </w:pPr>
      <w:r w:rsidRPr="00530F9A">
        <w:rPr>
          <w:sz w:val="28"/>
          <w:szCs w:val="28"/>
        </w:rPr>
        <w:t>2) извещение лица, осуществляющего строительство и эксплуатацию, о возникновении аварийной ситуации при строительстве, реконструкции, капитальном ремонте, сносе и эксплуатации объекта капитального строительства, повлекшей за собой причинение вреда;</w:t>
      </w:r>
    </w:p>
    <w:p w:rsidR="00496FA1" w:rsidRPr="00530F9A" w:rsidRDefault="00496FA1" w:rsidP="00496FA1">
      <w:pPr>
        <w:ind w:firstLine="567"/>
        <w:jc w:val="both"/>
        <w:rPr>
          <w:sz w:val="28"/>
          <w:szCs w:val="28"/>
        </w:rPr>
      </w:pPr>
      <w:r w:rsidRPr="00530F9A">
        <w:rPr>
          <w:sz w:val="28"/>
          <w:szCs w:val="28"/>
        </w:rPr>
        <w:t>3)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w:t>
      </w:r>
    </w:p>
    <w:p w:rsidR="00496FA1" w:rsidRPr="00530F9A" w:rsidRDefault="00496FA1" w:rsidP="00496FA1">
      <w:pPr>
        <w:ind w:firstLine="567"/>
        <w:jc w:val="both"/>
        <w:rPr>
          <w:sz w:val="28"/>
          <w:szCs w:val="28"/>
        </w:rPr>
      </w:pPr>
      <w:r w:rsidRPr="00530F9A">
        <w:rPr>
          <w:sz w:val="28"/>
          <w:szCs w:val="28"/>
        </w:rPr>
        <w:t>4) 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496FA1" w:rsidRPr="00530F9A" w:rsidRDefault="00496FA1" w:rsidP="00496FA1">
      <w:pPr>
        <w:ind w:firstLine="567"/>
        <w:jc w:val="both"/>
        <w:rPr>
          <w:sz w:val="28"/>
          <w:szCs w:val="28"/>
        </w:rPr>
      </w:pPr>
      <w:r w:rsidRPr="00530F9A">
        <w:rPr>
          <w:sz w:val="28"/>
          <w:szCs w:val="28"/>
        </w:rPr>
        <w:t xml:space="preserve">3.4. Решение о создании технической комиссии или отказе в ее создании принимает администрация </w:t>
      </w:r>
      <w:r w:rsidR="00B01364">
        <w:rPr>
          <w:sz w:val="28"/>
          <w:szCs w:val="28"/>
        </w:rPr>
        <w:t xml:space="preserve">городского поселения </w:t>
      </w:r>
      <w:proofErr w:type="gramStart"/>
      <w:r w:rsidR="00B01364">
        <w:rPr>
          <w:sz w:val="28"/>
          <w:szCs w:val="28"/>
        </w:rPr>
        <w:t>г</w:t>
      </w:r>
      <w:proofErr w:type="gramEnd"/>
      <w:r w:rsidR="00B01364">
        <w:rPr>
          <w:sz w:val="28"/>
          <w:szCs w:val="28"/>
        </w:rPr>
        <w:t>. Суровикино</w:t>
      </w:r>
      <w:r w:rsidR="00B01364" w:rsidRPr="001B7812">
        <w:rPr>
          <w:sz w:val="28"/>
          <w:szCs w:val="28"/>
        </w:rPr>
        <w:t xml:space="preserve"> </w:t>
      </w:r>
      <w:r w:rsidRPr="001B7812">
        <w:rPr>
          <w:sz w:val="28"/>
          <w:szCs w:val="28"/>
        </w:rPr>
        <w:t>Суровикинского муниципального района Волгоградской области</w:t>
      </w:r>
      <w:r w:rsidRPr="00530F9A">
        <w:rPr>
          <w:sz w:val="28"/>
          <w:szCs w:val="28"/>
        </w:rPr>
        <w:t xml:space="preserve"> не позднее 10 дней со дня причинения вреда жизни или здоровью физических лиц, имуществу физических или юридических лиц.</w:t>
      </w:r>
    </w:p>
    <w:p w:rsidR="00496FA1" w:rsidRPr="00530F9A" w:rsidRDefault="00496FA1" w:rsidP="00496FA1">
      <w:pPr>
        <w:ind w:firstLine="567"/>
        <w:jc w:val="both"/>
        <w:rPr>
          <w:sz w:val="28"/>
          <w:szCs w:val="28"/>
        </w:rPr>
      </w:pPr>
      <w:r w:rsidRPr="00530F9A">
        <w:rPr>
          <w:sz w:val="28"/>
          <w:szCs w:val="28"/>
        </w:rPr>
        <w:t>3.5. Основаниями для отказа в создании технической комиссии являются:</w:t>
      </w:r>
    </w:p>
    <w:p w:rsidR="00496FA1" w:rsidRPr="00530F9A" w:rsidRDefault="00496FA1" w:rsidP="00496FA1">
      <w:pPr>
        <w:ind w:firstLine="567"/>
        <w:jc w:val="both"/>
        <w:rPr>
          <w:sz w:val="28"/>
          <w:szCs w:val="28"/>
        </w:rPr>
      </w:pPr>
      <w:r w:rsidRPr="00530F9A">
        <w:rPr>
          <w:sz w:val="28"/>
          <w:szCs w:val="28"/>
        </w:rPr>
        <w:t>а) отсутствие выполнения работ по строительству объектов капитального строительства, указанных в пункте 1.1 настоящего Положения;</w:t>
      </w:r>
    </w:p>
    <w:p w:rsidR="00496FA1" w:rsidRPr="00530F9A" w:rsidRDefault="00496FA1" w:rsidP="00496FA1">
      <w:pPr>
        <w:ind w:firstLine="567"/>
        <w:jc w:val="both"/>
        <w:rPr>
          <w:sz w:val="28"/>
          <w:szCs w:val="28"/>
        </w:rPr>
      </w:pPr>
      <w:r w:rsidRPr="00530F9A">
        <w:rPr>
          <w:sz w:val="28"/>
          <w:szCs w:val="28"/>
        </w:rPr>
        <w:t xml:space="preserve">б) отсутствие </w:t>
      </w:r>
      <w:proofErr w:type="gramStart"/>
      <w:r w:rsidRPr="00530F9A">
        <w:rPr>
          <w:sz w:val="28"/>
          <w:szCs w:val="28"/>
        </w:rPr>
        <w:t>подтверждения факта причинения вреда жизни</w:t>
      </w:r>
      <w:proofErr w:type="gramEnd"/>
      <w:r w:rsidRPr="00530F9A">
        <w:rPr>
          <w:sz w:val="28"/>
          <w:szCs w:val="28"/>
        </w:rPr>
        <w:t xml:space="preserve">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капитального строительства, указанных в пункте 1.1 настоящего Положения;</w:t>
      </w:r>
    </w:p>
    <w:p w:rsidR="00496FA1" w:rsidRPr="00530F9A" w:rsidRDefault="00496FA1" w:rsidP="00496FA1">
      <w:pPr>
        <w:ind w:firstLine="567"/>
        <w:jc w:val="both"/>
        <w:rPr>
          <w:sz w:val="28"/>
          <w:szCs w:val="28"/>
        </w:rPr>
      </w:pPr>
      <w:r w:rsidRPr="00530F9A">
        <w:rPr>
          <w:sz w:val="28"/>
          <w:szCs w:val="28"/>
        </w:rPr>
        <w:t>в) отсутствие значительного размера вреда, причиненного имуществу физического или юридического лица.</w:t>
      </w:r>
    </w:p>
    <w:p w:rsidR="00496FA1" w:rsidRPr="00530F9A" w:rsidRDefault="00496FA1" w:rsidP="00496FA1">
      <w:pPr>
        <w:ind w:firstLine="567"/>
        <w:jc w:val="both"/>
        <w:rPr>
          <w:sz w:val="28"/>
          <w:szCs w:val="28"/>
        </w:rPr>
      </w:pPr>
      <w:r w:rsidRPr="00530F9A">
        <w:rPr>
          <w:sz w:val="28"/>
          <w:szCs w:val="28"/>
        </w:rPr>
        <w:t>Уведомление об отказе в создании технической комиссии в течение пяти рабочих дней со дня принятия такого решения направляется (вручается) лицу (органу), указанному в пункте 3.3 настоящего Положения.</w:t>
      </w:r>
    </w:p>
    <w:p w:rsidR="00496FA1" w:rsidRPr="00530F9A" w:rsidRDefault="00496FA1" w:rsidP="00496FA1">
      <w:pPr>
        <w:ind w:firstLine="567"/>
        <w:jc w:val="both"/>
        <w:rPr>
          <w:sz w:val="28"/>
          <w:szCs w:val="28"/>
        </w:rPr>
      </w:pPr>
      <w:r w:rsidRPr="00530F9A">
        <w:rPr>
          <w:sz w:val="28"/>
          <w:szCs w:val="28"/>
        </w:rPr>
        <w:t>3.6. В состав технической комиссии включаются:</w:t>
      </w:r>
    </w:p>
    <w:p w:rsidR="00496FA1" w:rsidRPr="00530F9A" w:rsidRDefault="00496FA1" w:rsidP="00496FA1">
      <w:pPr>
        <w:ind w:firstLine="567"/>
        <w:jc w:val="both"/>
        <w:rPr>
          <w:sz w:val="28"/>
          <w:szCs w:val="28"/>
        </w:rPr>
      </w:pPr>
      <w:r w:rsidRPr="00530F9A">
        <w:rPr>
          <w:sz w:val="28"/>
          <w:szCs w:val="28"/>
        </w:rPr>
        <w:t xml:space="preserve">а) </w:t>
      </w:r>
      <w:r>
        <w:rPr>
          <w:sz w:val="28"/>
          <w:szCs w:val="28"/>
        </w:rPr>
        <w:t>специалисты</w:t>
      </w:r>
      <w:r w:rsidRPr="00530F9A">
        <w:rPr>
          <w:sz w:val="28"/>
          <w:szCs w:val="28"/>
        </w:rPr>
        <w:t xml:space="preserve"> администрации </w:t>
      </w:r>
      <w:r w:rsidR="00B01364">
        <w:rPr>
          <w:sz w:val="28"/>
          <w:szCs w:val="28"/>
        </w:rPr>
        <w:t xml:space="preserve">городского поселения </w:t>
      </w:r>
      <w:proofErr w:type="gramStart"/>
      <w:r w:rsidR="00B01364">
        <w:rPr>
          <w:sz w:val="28"/>
          <w:szCs w:val="28"/>
        </w:rPr>
        <w:t>г</w:t>
      </w:r>
      <w:proofErr w:type="gramEnd"/>
      <w:r w:rsidR="00B01364">
        <w:rPr>
          <w:sz w:val="28"/>
          <w:szCs w:val="28"/>
        </w:rPr>
        <w:t>. Суровикино</w:t>
      </w:r>
      <w:r w:rsidR="00B01364" w:rsidRPr="001B7812">
        <w:rPr>
          <w:sz w:val="28"/>
          <w:szCs w:val="28"/>
        </w:rPr>
        <w:t xml:space="preserve"> </w:t>
      </w:r>
      <w:r w:rsidRPr="001B7812">
        <w:rPr>
          <w:sz w:val="28"/>
          <w:szCs w:val="28"/>
        </w:rPr>
        <w:t>Суровикинского муниципального района Волгоградской области</w:t>
      </w:r>
      <w:r w:rsidRPr="00530F9A">
        <w:rPr>
          <w:sz w:val="28"/>
          <w:szCs w:val="28"/>
        </w:rPr>
        <w:t>;</w:t>
      </w:r>
    </w:p>
    <w:p w:rsidR="00496FA1" w:rsidRPr="00530F9A" w:rsidRDefault="00B01364" w:rsidP="00496FA1">
      <w:pPr>
        <w:ind w:firstLine="567"/>
        <w:jc w:val="both"/>
        <w:rPr>
          <w:sz w:val="28"/>
          <w:szCs w:val="28"/>
        </w:rPr>
      </w:pPr>
      <w:r>
        <w:rPr>
          <w:sz w:val="28"/>
          <w:szCs w:val="28"/>
        </w:rPr>
        <w:t>б</w:t>
      </w:r>
      <w:r w:rsidR="00496FA1" w:rsidRPr="00530F9A">
        <w:rPr>
          <w:sz w:val="28"/>
          <w:szCs w:val="28"/>
        </w:rPr>
        <w:t>) представители органов, уполномоченных на проведение государственной экспертизы проектной документации;</w:t>
      </w:r>
    </w:p>
    <w:p w:rsidR="00496FA1" w:rsidRPr="00530F9A" w:rsidRDefault="00B01364" w:rsidP="00496FA1">
      <w:pPr>
        <w:ind w:firstLine="567"/>
        <w:jc w:val="both"/>
        <w:rPr>
          <w:sz w:val="28"/>
          <w:szCs w:val="28"/>
        </w:rPr>
      </w:pPr>
      <w:r>
        <w:rPr>
          <w:sz w:val="28"/>
          <w:szCs w:val="28"/>
        </w:rPr>
        <w:lastRenderedPageBreak/>
        <w:t>в</w:t>
      </w:r>
      <w:r w:rsidR="00496FA1" w:rsidRPr="00530F9A">
        <w:rPr>
          <w:sz w:val="28"/>
          <w:szCs w:val="28"/>
        </w:rPr>
        <w:t>) други</w:t>
      </w:r>
      <w:r w:rsidR="00496FA1">
        <w:rPr>
          <w:sz w:val="28"/>
          <w:szCs w:val="28"/>
        </w:rPr>
        <w:t>е</w:t>
      </w:r>
      <w:r w:rsidR="00496FA1" w:rsidRPr="00530F9A">
        <w:rPr>
          <w:sz w:val="28"/>
          <w:szCs w:val="28"/>
        </w:rPr>
        <w:t xml:space="preserve"> заинтересованны</w:t>
      </w:r>
      <w:r w:rsidR="00496FA1">
        <w:rPr>
          <w:sz w:val="28"/>
          <w:szCs w:val="28"/>
        </w:rPr>
        <w:t>е</w:t>
      </w:r>
      <w:r w:rsidR="00496FA1" w:rsidRPr="00530F9A">
        <w:rPr>
          <w:sz w:val="28"/>
          <w:szCs w:val="28"/>
        </w:rPr>
        <w:t xml:space="preserve"> орган</w:t>
      </w:r>
      <w:r w:rsidR="00496FA1">
        <w:rPr>
          <w:sz w:val="28"/>
          <w:szCs w:val="28"/>
        </w:rPr>
        <w:t>ы</w:t>
      </w:r>
      <w:r w:rsidR="00496FA1" w:rsidRPr="00530F9A">
        <w:rPr>
          <w:sz w:val="28"/>
          <w:szCs w:val="28"/>
        </w:rPr>
        <w:t xml:space="preserve"> и организаци</w:t>
      </w:r>
      <w:r w:rsidR="00496FA1">
        <w:rPr>
          <w:sz w:val="28"/>
          <w:szCs w:val="28"/>
        </w:rPr>
        <w:t>и</w:t>
      </w:r>
      <w:r w:rsidR="00496FA1" w:rsidRPr="00530F9A">
        <w:rPr>
          <w:sz w:val="28"/>
          <w:szCs w:val="28"/>
        </w:rPr>
        <w:t>, по согласованию с ними.</w:t>
      </w:r>
    </w:p>
    <w:p w:rsidR="00496FA1" w:rsidRPr="00530F9A" w:rsidRDefault="00496FA1" w:rsidP="00496FA1">
      <w:pPr>
        <w:ind w:firstLine="567"/>
        <w:jc w:val="both"/>
        <w:rPr>
          <w:sz w:val="28"/>
          <w:szCs w:val="28"/>
        </w:rPr>
      </w:pPr>
      <w:r w:rsidRPr="00530F9A">
        <w:rPr>
          <w:sz w:val="28"/>
          <w:szCs w:val="28"/>
        </w:rPr>
        <w:t xml:space="preserve">Возглавляет работу технической комиссии </w:t>
      </w:r>
      <w:r w:rsidRPr="00045AC8">
        <w:rPr>
          <w:sz w:val="28"/>
          <w:szCs w:val="28"/>
        </w:rPr>
        <w:t>заместител</w:t>
      </w:r>
      <w:r>
        <w:rPr>
          <w:sz w:val="28"/>
          <w:szCs w:val="28"/>
        </w:rPr>
        <w:t>ь</w:t>
      </w:r>
      <w:r w:rsidRPr="00045AC8">
        <w:rPr>
          <w:sz w:val="28"/>
          <w:szCs w:val="28"/>
        </w:rPr>
        <w:t xml:space="preserve"> главы</w:t>
      </w:r>
      <w:r w:rsidR="00B01364">
        <w:rPr>
          <w:sz w:val="28"/>
          <w:szCs w:val="28"/>
        </w:rPr>
        <w:t xml:space="preserve"> городского поселения </w:t>
      </w:r>
      <w:proofErr w:type="gramStart"/>
      <w:r w:rsidR="00B01364">
        <w:rPr>
          <w:sz w:val="28"/>
          <w:szCs w:val="28"/>
        </w:rPr>
        <w:t>г</w:t>
      </w:r>
      <w:proofErr w:type="gramEnd"/>
      <w:r w:rsidR="00B01364">
        <w:rPr>
          <w:sz w:val="28"/>
          <w:szCs w:val="28"/>
        </w:rPr>
        <w:t>. Суровикино</w:t>
      </w:r>
      <w:r w:rsidRPr="00045AC8">
        <w:rPr>
          <w:sz w:val="28"/>
          <w:szCs w:val="28"/>
        </w:rPr>
        <w:t xml:space="preserve"> Суровикинского муниципального района</w:t>
      </w:r>
      <w:r w:rsidR="00B01364">
        <w:rPr>
          <w:sz w:val="28"/>
          <w:szCs w:val="28"/>
        </w:rPr>
        <w:t xml:space="preserve"> А.В. Чеботарев</w:t>
      </w:r>
      <w:r w:rsidRPr="00530F9A">
        <w:rPr>
          <w:sz w:val="28"/>
          <w:szCs w:val="28"/>
        </w:rPr>
        <w:t>.</w:t>
      </w:r>
    </w:p>
    <w:p w:rsidR="00496FA1" w:rsidRPr="00530F9A" w:rsidRDefault="00496FA1" w:rsidP="00496FA1">
      <w:pPr>
        <w:ind w:firstLine="567"/>
        <w:jc w:val="both"/>
        <w:rPr>
          <w:sz w:val="28"/>
          <w:szCs w:val="28"/>
        </w:rPr>
      </w:pPr>
      <w:r w:rsidRPr="00530F9A">
        <w:rPr>
          <w:sz w:val="28"/>
          <w:szCs w:val="28"/>
        </w:rPr>
        <w:t xml:space="preserve">3.7. </w:t>
      </w:r>
      <w:proofErr w:type="gramStart"/>
      <w:r w:rsidRPr="00530F9A">
        <w:rPr>
          <w:sz w:val="28"/>
          <w:szCs w:val="28"/>
        </w:rPr>
        <w:t>В качестве наблюдателей в работе технической комиссии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реконструкции, капитальный ремонт, лицо, осуществляющее эксплуатацию объекта капитального строительства,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roofErr w:type="gramEnd"/>
    </w:p>
    <w:p w:rsidR="00496FA1" w:rsidRPr="00530F9A" w:rsidRDefault="00496FA1" w:rsidP="00496FA1">
      <w:pPr>
        <w:ind w:firstLine="567"/>
        <w:jc w:val="both"/>
        <w:rPr>
          <w:sz w:val="28"/>
          <w:szCs w:val="28"/>
        </w:rPr>
      </w:pPr>
      <w:r w:rsidRPr="00530F9A">
        <w:rPr>
          <w:sz w:val="28"/>
          <w:szCs w:val="28"/>
        </w:rPr>
        <w:t>Лица, участвующие в работе технической комиссии в качестве наблюдателей, в случае несогласия с заключением могут оспорить его в судебном порядке.</w:t>
      </w:r>
    </w:p>
    <w:p w:rsidR="00496FA1" w:rsidRPr="00530F9A" w:rsidRDefault="00496FA1" w:rsidP="00496FA1">
      <w:pPr>
        <w:ind w:firstLine="567"/>
        <w:jc w:val="both"/>
        <w:rPr>
          <w:sz w:val="28"/>
          <w:szCs w:val="28"/>
        </w:rPr>
      </w:pPr>
      <w:r w:rsidRPr="00530F9A">
        <w:rPr>
          <w:sz w:val="28"/>
          <w:szCs w:val="28"/>
        </w:rPr>
        <w:t>3.8. Распоряжением о создании технической комиссии устанавливается срок ее работы. Максимальный срок установления причин нарушений законодательства о градостроительной деятельности не может превышать двух месяцев.</w:t>
      </w:r>
    </w:p>
    <w:p w:rsidR="00496FA1" w:rsidRPr="00530F9A" w:rsidRDefault="00496FA1" w:rsidP="00496FA1">
      <w:pPr>
        <w:ind w:firstLine="567"/>
        <w:jc w:val="both"/>
        <w:rPr>
          <w:sz w:val="28"/>
          <w:szCs w:val="28"/>
        </w:rPr>
      </w:pPr>
      <w:r w:rsidRPr="00530F9A">
        <w:rPr>
          <w:sz w:val="28"/>
          <w:szCs w:val="28"/>
        </w:rPr>
        <w:t>3.9. Техническая комиссия для установления причин нарушения законодательства о градостроительной деятельности:</w:t>
      </w:r>
    </w:p>
    <w:p w:rsidR="00496FA1" w:rsidRPr="00530F9A" w:rsidRDefault="00496FA1" w:rsidP="00496FA1">
      <w:pPr>
        <w:ind w:firstLine="567"/>
        <w:jc w:val="both"/>
        <w:rPr>
          <w:sz w:val="28"/>
          <w:szCs w:val="28"/>
        </w:rPr>
      </w:pPr>
      <w:r w:rsidRPr="00530F9A">
        <w:rPr>
          <w:sz w:val="28"/>
          <w:szCs w:val="28"/>
        </w:rPr>
        <w:t>1) запрашивает и изучает материалы инженерных изысканий, всю исходно-разрешительную и проектную документацию, на основании которой осуществляется строительство, реконструкция, капитальный ремонт, эксплуатация, снос объекта капитального строительства;</w:t>
      </w:r>
    </w:p>
    <w:p w:rsidR="00496FA1" w:rsidRPr="00530F9A" w:rsidRDefault="00496FA1" w:rsidP="00496FA1">
      <w:pPr>
        <w:ind w:firstLine="567"/>
        <w:jc w:val="both"/>
        <w:rPr>
          <w:sz w:val="28"/>
          <w:szCs w:val="28"/>
        </w:rPr>
      </w:pPr>
      <w:r w:rsidRPr="00530F9A">
        <w:rPr>
          <w:sz w:val="28"/>
          <w:szCs w:val="28"/>
        </w:rPr>
        <w:t>2) устанавливает наличие документов, подтверждающих согласование проектной документации в соответствии с действующим законодательством, наличие положительного заключения экспертизы проектной документации (если прохождение экспертизы предусмотрено законодательством), наличие других необходимых для строительства, реконструкции, капитального ремонта, сноса и эксплуатации объекта капитального строительства документов;</w:t>
      </w:r>
    </w:p>
    <w:p w:rsidR="00496FA1" w:rsidRPr="00530F9A" w:rsidRDefault="00496FA1" w:rsidP="00496FA1">
      <w:pPr>
        <w:ind w:firstLine="567"/>
        <w:jc w:val="both"/>
        <w:rPr>
          <w:sz w:val="28"/>
          <w:szCs w:val="28"/>
        </w:rPr>
      </w:pPr>
      <w:r w:rsidRPr="00530F9A">
        <w:rPr>
          <w:sz w:val="28"/>
          <w:szCs w:val="28"/>
        </w:rPr>
        <w:t>3) осуществляет проверку исполнительной документации по объекту капитального строительства;</w:t>
      </w:r>
    </w:p>
    <w:p w:rsidR="00496FA1" w:rsidRPr="00530F9A" w:rsidRDefault="00496FA1" w:rsidP="00496FA1">
      <w:pPr>
        <w:ind w:firstLine="567"/>
        <w:jc w:val="both"/>
        <w:rPr>
          <w:sz w:val="28"/>
          <w:szCs w:val="28"/>
        </w:rPr>
      </w:pPr>
      <w:r w:rsidRPr="00530F9A">
        <w:rPr>
          <w:sz w:val="28"/>
          <w:szCs w:val="28"/>
        </w:rPr>
        <w:t>4) проверяет, направлялась ли лицом, осуществляющим строительство, информация о начале строительства и об окончании очередного этапа строительства объекта в орган, осуществляющий государственный строительный надзор, если осуществление такого надзора предусмотрено законодательством;</w:t>
      </w:r>
    </w:p>
    <w:p w:rsidR="00496FA1" w:rsidRPr="00530F9A" w:rsidRDefault="00496FA1" w:rsidP="00496FA1">
      <w:pPr>
        <w:ind w:firstLine="567"/>
        <w:jc w:val="both"/>
        <w:rPr>
          <w:sz w:val="28"/>
          <w:szCs w:val="28"/>
        </w:rPr>
      </w:pPr>
      <w:r w:rsidRPr="00530F9A">
        <w:rPr>
          <w:sz w:val="28"/>
          <w:szCs w:val="28"/>
        </w:rPr>
        <w:t>5) устанавливает соответствие физических и юридических лиц, осуществляющих проектирование, строительство (либо выполняющих отдельные виды работ) объекта капитального строительства, требованиям законодательства Российской Федерации, предъявляемым к таким лицам;</w:t>
      </w:r>
    </w:p>
    <w:p w:rsidR="00496FA1" w:rsidRPr="00530F9A" w:rsidRDefault="00496FA1" w:rsidP="00496FA1">
      <w:pPr>
        <w:ind w:firstLine="567"/>
        <w:jc w:val="both"/>
        <w:rPr>
          <w:sz w:val="28"/>
          <w:szCs w:val="28"/>
        </w:rPr>
      </w:pPr>
      <w:r w:rsidRPr="00530F9A">
        <w:rPr>
          <w:sz w:val="28"/>
          <w:szCs w:val="28"/>
        </w:rPr>
        <w:lastRenderedPageBreak/>
        <w:t>6) производит осмотр объекта капитального строительства, на котором допущено причинение вреда жизни или здоровью физических лиц, имуществу физических или юридических лиц, с целью проверки соответствия строительства выданному разрешению на строительство, проектной документации, строительным нормам и правилам, техническим регламентам, требованиям градостроительного плана земельного участка;</w:t>
      </w:r>
    </w:p>
    <w:p w:rsidR="00496FA1" w:rsidRPr="00530F9A" w:rsidRDefault="00496FA1" w:rsidP="00496FA1">
      <w:pPr>
        <w:ind w:firstLine="567"/>
        <w:jc w:val="both"/>
        <w:rPr>
          <w:sz w:val="28"/>
          <w:szCs w:val="28"/>
        </w:rPr>
      </w:pPr>
      <w:r w:rsidRPr="00530F9A">
        <w:rPr>
          <w:sz w:val="28"/>
          <w:szCs w:val="28"/>
        </w:rPr>
        <w:t>7) устанавливает факт нарушения законодательства о градостроительной деятельности, определяет существо нарушений, а также обстоятельства, их повлекшие;</w:t>
      </w:r>
    </w:p>
    <w:p w:rsidR="00496FA1" w:rsidRPr="00530F9A" w:rsidRDefault="00496FA1" w:rsidP="00496FA1">
      <w:pPr>
        <w:ind w:firstLine="567"/>
        <w:jc w:val="both"/>
        <w:rPr>
          <w:sz w:val="28"/>
          <w:szCs w:val="28"/>
        </w:rPr>
      </w:pPr>
      <w:r w:rsidRPr="00530F9A">
        <w:rPr>
          <w:sz w:val="28"/>
          <w:szCs w:val="28"/>
        </w:rPr>
        <w:t>8) предпринимает все необходимые действия для установления причин нарушения законодательства о градостроительной деятельности;</w:t>
      </w:r>
    </w:p>
    <w:p w:rsidR="00496FA1" w:rsidRPr="00530F9A" w:rsidRDefault="00496FA1" w:rsidP="00496FA1">
      <w:pPr>
        <w:ind w:firstLine="567"/>
        <w:jc w:val="both"/>
        <w:rPr>
          <w:sz w:val="28"/>
          <w:szCs w:val="28"/>
        </w:rPr>
      </w:pPr>
      <w:r w:rsidRPr="00530F9A">
        <w:rPr>
          <w:sz w:val="28"/>
          <w:szCs w:val="28"/>
        </w:rPr>
        <w:t>9)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w:t>
      </w:r>
    </w:p>
    <w:p w:rsidR="00496FA1" w:rsidRPr="00530F9A" w:rsidRDefault="00496FA1" w:rsidP="00496FA1">
      <w:pPr>
        <w:ind w:firstLine="567"/>
        <w:jc w:val="both"/>
        <w:rPr>
          <w:sz w:val="28"/>
          <w:szCs w:val="28"/>
        </w:rPr>
      </w:pPr>
      <w:r w:rsidRPr="00530F9A">
        <w:rPr>
          <w:sz w:val="28"/>
          <w:szCs w:val="28"/>
        </w:rPr>
        <w:t>По результатам работы технической комиссии составляется заключение, содержащее выводы:</w:t>
      </w:r>
    </w:p>
    <w:p w:rsidR="00496FA1" w:rsidRPr="00530F9A" w:rsidRDefault="00496FA1" w:rsidP="00496FA1">
      <w:pPr>
        <w:ind w:firstLine="567"/>
        <w:jc w:val="both"/>
        <w:rPr>
          <w:sz w:val="28"/>
          <w:szCs w:val="28"/>
        </w:rPr>
      </w:pPr>
      <w:r w:rsidRPr="00530F9A">
        <w:rPr>
          <w:sz w:val="28"/>
          <w:szCs w:val="28"/>
        </w:rPr>
        <w:t>а) о причинах нарушения законодательства о градостроительной деятельности, в результате которого был причинен вред жизни или здоровью физических лиц, имуществу физических или юридических лиц, и о его размерах;</w:t>
      </w:r>
    </w:p>
    <w:p w:rsidR="00496FA1" w:rsidRPr="00530F9A" w:rsidRDefault="00496FA1" w:rsidP="00496FA1">
      <w:pPr>
        <w:ind w:firstLine="567"/>
        <w:jc w:val="both"/>
        <w:rPr>
          <w:sz w:val="28"/>
          <w:szCs w:val="28"/>
        </w:rPr>
      </w:pPr>
      <w:r w:rsidRPr="00530F9A">
        <w:rPr>
          <w:sz w:val="28"/>
          <w:szCs w:val="28"/>
        </w:rPr>
        <w:t>б) об обстоятельствах, указывающих на виновность лиц;</w:t>
      </w:r>
    </w:p>
    <w:p w:rsidR="00496FA1" w:rsidRPr="00530F9A" w:rsidRDefault="00496FA1" w:rsidP="00496FA1">
      <w:pPr>
        <w:ind w:firstLine="567"/>
        <w:jc w:val="both"/>
        <w:rPr>
          <w:sz w:val="28"/>
          <w:szCs w:val="28"/>
        </w:rPr>
      </w:pPr>
      <w:r w:rsidRPr="00530F9A">
        <w:rPr>
          <w:sz w:val="28"/>
          <w:szCs w:val="28"/>
        </w:rPr>
        <w:t>в) о необходимых мерах по восстановлению благоприятных условий жизнедеятельности человека.</w:t>
      </w:r>
    </w:p>
    <w:p w:rsidR="00496FA1" w:rsidRPr="00530F9A" w:rsidRDefault="00496FA1" w:rsidP="00496FA1">
      <w:pPr>
        <w:ind w:firstLine="567"/>
        <w:jc w:val="both"/>
        <w:rPr>
          <w:sz w:val="28"/>
          <w:szCs w:val="28"/>
        </w:rPr>
      </w:pPr>
      <w:r w:rsidRPr="00530F9A">
        <w:rPr>
          <w:sz w:val="28"/>
          <w:szCs w:val="28"/>
        </w:rPr>
        <w:t>В случае если техническая комиссия приходит к отрицательным выводам в отношении вопросов, указанных в подпунктах 7 и 9 настоящего Положения, составляется заключение, в котором не указываются выводы о размере причиненного вреда, а также предложения о мерах по восстановлению благоприятных условий жизнедеятельности человека.</w:t>
      </w:r>
    </w:p>
    <w:p w:rsidR="00496FA1" w:rsidRPr="00530F9A" w:rsidRDefault="00496FA1" w:rsidP="00496FA1">
      <w:pPr>
        <w:ind w:firstLine="567"/>
        <w:jc w:val="both"/>
        <w:rPr>
          <w:sz w:val="28"/>
          <w:szCs w:val="28"/>
        </w:rPr>
      </w:pPr>
      <w:r w:rsidRPr="00530F9A">
        <w:rPr>
          <w:sz w:val="28"/>
          <w:szCs w:val="28"/>
        </w:rPr>
        <w:t xml:space="preserve">3.10. </w:t>
      </w:r>
      <w:proofErr w:type="gramStart"/>
      <w:r w:rsidRPr="00530F9A">
        <w:rPr>
          <w:sz w:val="28"/>
          <w:szCs w:val="28"/>
        </w:rPr>
        <w:t>Заключение составляется по форме согласно приложению к настоящему Положению, утверждается распоряжением администрации</w:t>
      </w:r>
      <w:r w:rsidR="00311566">
        <w:rPr>
          <w:sz w:val="28"/>
          <w:szCs w:val="28"/>
        </w:rPr>
        <w:t xml:space="preserve"> городского поселения г. Суровикино</w:t>
      </w:r>
      <w:r w:rsidRPr="00530F9A">
        <w:rPr>
          <w:sz w:val="28"/>
          <w:szCs w:val="28"/>
        </w:rPr>
        <w:t xml:space="preserve"> </w:t>
      </w:r>
      <w:r w:rsidRPr="00983F73">
        <w:rPr>
          <w:sz w:val="28"/>
          <w:szCs w:val="28"/>
        </w:rPr>
        <w:t xml:space="preserve">Суровикинского муниципального района Волгоградской области </w:t>
      </w:r>
      <w:r w:rsidRPr="00530F9A">
        <w:rPr>
          <w:sz w:val="28"/>
          <w:szCs w:val="28"/>
        </w:rPr>
        <w:t>и направляется посредством почтовой связи заказным письмом с уведомлением о вручении в срок не более семи рабочих дней со дня его утверждения лицу, осуществляющему строительство, реконструкцию, капитальный ремонт, эксплуатацию, снос объекта капитального строительства, для устранения причин нарушения законодательства о</w:t>
      </w:r>
      <w:proofErr w:type="gramEnd"/>
      <w:r w:rsidRPr="00530F9A">
        <w:rPr>
          <w:sz w:val="28"/>
          <w:szCs w:val="28"/>
        </w:rPr>
        <w:t xml:space="preserve"> градостроительной деятельности, повлекшего причинение вреда.</w:t>
      </w:r>
    </w:p>
    <w:p w:rsidR="00496FA1" w:rsidRPr="00530F9A" w:rsidRDefault="00496FA1" w:rsidP="00496FA1">
      <w:pPr>
        <w:ind w:firstLine="567"/>
        <w:jc w:val="both"/>
        <w:rPr>
          <w:sz w:val="28"/>
          <w:szCs w:val="28"/>
        </w:rPr>
      </w:pPr>
      <w:r w:rsidRPr="00530F9A">
        <w:rPr>
          <w:sz w:val="28"/>
          <w:szCs w:val="28"/>
        </w:rPr>
        <w:t xml:space="preserve">3.11. Техническая комиссия при выявлении фактов административных правонарушений направляет информацию </w:t>
      </w:r>
      <w:proofErr w:type="gramStart"/>
      <w:r w:rsidRPr="00530F9A">
        <w:rPr>
          <w:sz w:val="28"/>
          <w:szCs w:val="28"/>
        </w:rPr>
        <w:t>в органы в соответствии с их компетенцией для решения вопроса о привлечении</w:t>
      </w:r>
      <w:proofErr w:type="gramEnd"/>
      <w:r w:rsidRPr="00530F9A">
        <w:rPr>
          <w:sz w:val="28"/>
          <w:szCs w:val="28"/>
        </w:rPr>
        <w:t xml:space="preserve"> лиц, допустивших правонарушения, к административной ответственности.</w:t>
      </w:r>
    </w:p>
    <w:p w:rsidR="00496FA1" w:rsidRDefault="00496FA1" w:rsidP="00496FA1">
      <w:pPr>
        <w:ind w:firstLine="567"/>
        <w:jc w:val="both"/>
        <w:rPr>
          <w:sz w:val="28"/>
          <w:szCs w:val="28"/>
        </w:rPr>
      </w:pPr>
      <w:r w:rsidRPr="00530F9A">
        <w:rPr>
          <w:sz w:val="28"/>
          <w:szCs w:val="28"/>
        </w:rPr>
        <w:t xml:space="preserve">3.12. Заключение, указанное в пункте 3.10 настоящего Положения, в течение семи рабочих дней со дня его утверждения подлежит опубликованию администрацией </w:t>
      </w:r>
      <w:r w:rsidR="00311566">
        <w:rPr>
          <w:sz w:val="28"/>
          <w:szCs w:val="28"/>
        </w:rPr>
        <w:t xml:space="preserve">городского поселения </w:t>
      </w:r>
      <w:proofErr w:type="gramStart"/>
      <w:r w:rsidR="00311566">
        <w:rPr>
          <w:sz w:val="28"/>
          <w:szCs w:val="28"/>
        </w:rPr>
        <w:t>г</w:t>
      </w:r>
      <w:proofErr w:type="gramEnd"/>
      <w:r w:rsidR="00311566">
        <w:rPr>
          <w:sz w:val="28"/>
          <w:szCs w:val="28"/>
        </w:rPr>
        <w:t>. Суровикино</w:t>
      </w:r>
      <w:r w:rsidR="00311566" w:rsidRPr="00983F73">
        <w:rPr>
          <w:sz w:val="28"/>
          <w:szCs w:val="28"/>
        </w:rPr>
        <w:t xml:space="preserve"> </w:t>
      </w:r>
      <w:r w:rsidRPr="00983F73">
        <w:rPr>
          <w:sz w:val="28"/>
          <w:szCs w:val="28"/>
        </w:rPr>
        <w:t>Суровикинского муниципального района Волгоградской области</w:t>
      </w:r>
      <w:r w:rsidRPr="00530F9A">
        <w:rPr>
          <w:sz w:val="28"/>
          <w:szCs w:val="28"/>
        </w:rPr>
        <w:t xml:space="preserve"> </w:t>
      </w:r>
      <w:r w:rsidRPr="00983F73">
        <w:rPr>
          <w:sz w:val="28"/>
          <w:szCs w:val="28"/>
        </w:rPr>
        <w:t xml:space="preserve">в </w:t>
      </w:r>
      <w:r w:rsidRPr="00983F73">
        <w:rPr>
          <w:sz w:val="28"/>
          <w:szCs w:val="28"/>
        </w:rPr>
        <w:lastRenderedPageBreak/>
        <w:t>общественно-политической газете Суровикинского района «Заря»</w:t>
      </w:r>
      <w:r w:rsidRPr="00530F9A">
        <w:rPr>
          <w:sz w:val="28"/>
          <w:szCs w:val="28"/>
        </w:rPr>
        <w:t xml:space="preserve"> в установленном порядке.</w:t>
      </w:r>
    </w:p>
    <w:p w:rsidR="00496FA1" w:rsidRDefault="00496FA1" w:rsidP="00496FA1">
      <w:pPr>
        <w:jc w:val="center"/>
        <w:rPr>
          <w:sz w:val="28"/>
          <w:szCs w:val="28"/>
        </w:rPr>
      </w:pPr>
    </w:p>
    <w:p w:rsidR="00496FA1" w:rsidRDefault="00496FA1" w:rsidP="00496FA1">
      <w:pPr>
        <w:jc w:val="center"/>
        <w:rPr>
          <w:sz w:val="28"/>
          <w:szCs w:val="28"/>
        </w:rPr>
      </w:pPr>
    </w:p>
    <w:p w:rsidR="00496FA1" w:rsidRDefault="00496FA1" w:rsidP="00496FA1">
      <w:pPr>
        <w:jc w:val="center"/>
        <w:rPr>
          <w:sz w:val="28"/>
          <w:szCs w:val="28"/>
        </w:rPr>
      </w:pPr>
    </w:p>
    <w:p w:rsidR="00311566" w:rsidRPr="00B31D0A" w:rsidRDefault="00311566" w:rsidP="00311566">
      <w:pPr>
        <w:shd w:val="clear" w:color="auto" w:fill="FFFFFF"/>
        <w:jc w:val="both"/>
        <w:outlineLvl w:val="1"/>
        <w:rPr>
          <w:bCs/>
          <w:color w:val="000000"/>
          <w:sz w:val="28"/>
          <w:szCs w:val="28"/>
          <w:lang w:eastAsia="ru-RU"/>
        </w:rPr>
      </w:pPr>
      <w:r>
        <w:rPr>
          <w:bCs/>
          <w:color w:val="000000"/>
          <w:sz w:val="28"/>
          <w:szCs w:val="28"/>
          <w:lang w:eastAsia="ru-RU"/>
        </w:rPr>
        <w:t xml:space="preserve">Глава </w:t>
      </w:r>
      <w:r w:rsidRPr="00B31D0A">
        <w:rPr>
          <w:bCs/>
          <w:color w:val="000000"/>
          <w:sz w:val="28"/>
          <w:szCs w:val="28"/>
          <w:lang w:eastAsia="ru-RU"/>
        </w:rPr>
        <w:t xml:space="preserve">городского поселения </w:t>
      </w:r>
    </w:p>
    <w:p w:rsidR="00311566" w:rsidRDefault="00311566" w:rsidP="00311566">
      <w:pPr>
        <w:shd w:val="clear" w:color="auto" w:fill="FFFFFF"/>
        <w:jc w:val="both"/>
        <w:outlineLvl w:val="1"/>
        <w:rPr>
          <w:bCs/>
          <w:color w:val="000000"/>
          <w:sz w:val="28"/>
          <w:szCs w:val="28"/>
          <w:lang w:eastAsia="ru-RU"/>
        </w:rPr>
      </w:pPr>
      <w:r w:rsidRPr="00B31D0A">
        <w:rPr>
          <w:bCs/>
          <w:color w:val="000000"/>
          <w:sz w:val="28"/>
          <w:szCs w:val="28"/>
          <w:lang w:eastAsia="ru-RU"/>
        </w:rPr>
        <w:t>г. Суровикино                                                                                    В.Н. Рубцов</w:t>
      </w:r>
    </w:p>
    <w:p w:rsidR="00496FA1" w:rsidRDefault="00496FA1" w:rsidP="00496FA1"/>
    <w:p w:rsidR="00E33006" w:rsidRDefault="00E33006" w:rsidP="00E33006">
      <w:pPr>
        <w:autoSpaceDE w:val="0"/>
        <w:autoSpaceDN w:val="0"/>
        <w:adjustRightInd w:val="0"/>
        <w:ind w:right="283" w:firstLine="4820"/>
      </w:pPr>
    </w:p>
    <w:p w:rsidR="00E33006" w:rsidRDefault="00E33006" w:rsidP="00E33006">
      <w:pPr>
        <w:autoSpaceDE w:val="0"/>
        <w:autoSpaceDN w:val="0"/>
        <w:adjustRightInd w:val="0"/>
        <w:ind w:right="283" w:firstLine="4820"/>
      </w:pPr>
    </w:p>
    <w:p w:rsidR="00E33006" w:rsidRDefault="00E33006" w:rsidP="00E33006">
      <w:pPr>
        <w:autoSpaceDE w:val="0"/>
        <w:autoSpaceDN w:val="0"/>
        <w:adjustRightInd w:val="0"/>
        <w:ind w:right="283" w:firstLine="4820"/>
      </w:pPr>
    </w:p>
    <w:p w:rsidR="00E33006" w:rsidRDefault="00E33006" w:rsidP="00E33006">
      <w:pPr>
        <w:autoSpaceDE w:val="0"/>
        <w:autoSpaceDN w:val="0"/>
        <w:adjustRightInd w:val="0"/>
        <w:ind w:right="283" w:firstLine="4820"/>
      </w:pPr>
    </w:p>
    <w:p w:rsidR="00E33006" w:rsidRDefault="00E33006" w:rsidP="00E33006">
      <w:pPr>
        <w:autoSpaceDE w:val="0"/>
        <w:autoSpaceDN w:val="0"/>
        <w:adjustRightInd w:val="0"/>
        <w:ind w:right="283" w:firstLine="4820"/>
      </w:pPr>
    </w:p>
    <w:p w:rsidR="00E33006" w:rsidRDefault="00E33006" w:rsidP="00E33006">
      <w:pPr>
        <w:autoSpaceDE w:val="0"/>
        <w:autoSpaceDN w:val="0"/>
        <w:adjustRightInd w:val="0"/>
        <w:ind w:right="283" w:firstLine="4820"/>
      </w:pPr>
    </w:p>
    <w:p w:rsidR="00E33006" w:rsidRDefault="00E33006" w:rsidP="00E33006">
      <w:pPr>
        <w:autoSpaceDE w:val="0"/>
        <w:autoSpaceDN w:val="0"/>
        <w:adjustRightInd w:val="0"/>
        <w:ind w:right="283" w:firstLine="4820"/>
      </w:pPr>
    </w:p>
    <w:p w:rsidR="00E33006" w:rsidRDefault="00E33006" w:rsidP="00E33006">
      <w:pPr>
        <w:autoSpaceDE w:val="0"/>
        <w:autoSpaceDN w:val="0"/>
        <w:adjustRightInd w:val="0"/>
        <w:ind w:right="283" w:firstLine="4820"/>
      </w:pPr>
    </w:p>
    <w:p w:rsidR="00E33006" w:rsidRDefault="00E33006" w:rsidP="00E33006">
      <w:pPr>
        <w:autoSpaceDE w:val="0"/>
        <w:autoSpaceDN w:val="0"/>
        <w:adjustRightInd w:val="0"/>
        <w:ind w:right="283" w:firstLine="4820"/>
      </w:pPr>
    </w:p>
    <w:p w:rsidR="00E33006" w:rsidRDefault="00E33006" w:rsidP="00E33006">
      <w:pPr>
        <w:autoSpaceDE w:val="0"/>
        <w:autoSpaceDN w:val="0"/>
        <w:adjustRightInd w:val="0"/>
        <w:ind w:right="283" w:firstLine="4820"/>
      </w:pPr>
    </w:p>
    <w:p w:rsidR="00E33006" w:rsidRDefault="00E33006" w:rsidP="00E33006">
      <w:pPr>
        <w:autoSpaceDE w:val="0"/>
        <w:autoSpaceDN w:val="0"/>
        <w:adjustRightInd w:val="0"/>
        <w:ind w:right="283" w:firstLine="4820"/>
      </w:pPr>
    </w:p>
    <w:p w:rsidR="00E33006" w:rsidRDefault="00E33006" w:rsidP="00E33006">
      <w:pPr>
        <w:autoSpaceDE w:val="0"/>
        <w:autoSpaceDN w:val="0"/>
        <w:adjustRightInd w:val="0"/>
        <w:ind w:right="283" w:firstLine="4820"/>
      </w:pPr>
    </w:p>
    <w:p w:rsidR="00E33006" w:rsidRDefault="00E33006" w:rsidP="00E33006">
      <w:pPr>
        <w:autoSpaceDE w:val="0"/>
        <w:autoSpaceDN w:val="0"/>
        <w:adjustRightInd w:val="0"/>
        <w:ind w:right="283" w:firstLine="4820"/>
      </w:pPr>
    </w:p>
    <w:p w:rsidR="00E33006" w:rsidRDefault="00E33006" w:rsidP="00E33006">
      <w:pPr>
        <w:autoSpaceDE w:val="0"/>
        <w:autoSpaceDN w:val="0"/>
        <w:adjustRightInd w:val="0"/>
        <w:ind w:right="283" w:firstLine="4820"/>
      </w:pPr>
    </w:p>
    <w:p w:rsidR="00E33006" w:rsidRDefault="00E33006" w:rsidP="00E33006">
      <w:pPr>
        <w:autoSpaceDE w:val="0"/>
        <w:autoSpaceDN w:val="0"/>
        <w:adjustRightInd w:val="0"/>
        <w:ind w:right="283" w:firstLine="4820"/>
      </w:pPr>
    </w:p>
    <w:p w:rsidR="00E33006" w:rsidRDefault="00E33006" w:rsidP="00E33006">
      <w:pPr>
        <w:autoSpaceDE w:val="0"/>
        <w:autoSpaceDN w:val="0"/>
        <w:adjustRightInd w:val="0"/>
        <w:ind w:right="283" w:firstLine="4820"/>
      </w:pPr>
    </w:p>
    <w:p w:rsidR="00E33006" w:rsidRDefault="00E33006" w:rsidP="00E33006">
      <w:pPr>
        <w:autoSpaceDE w:val="0"/>
        <w:autoSpaceDN w:val="0"/>
        <w:adjustRightInd w:val="0"/>
        <w:ind w:right="283" w:firstLine="4820"/>
      </w:pPr>
    </w:p>
    <w:p w:rsidR="00E33006" w:rsidRDefault="00E33006" w:rsidP="00E33006">
      <w:pPr>
        <w:autoSpaceDE w:val="0"/>
        <w:autoSpaceDN w:val="0"/>
        <w:adjustRightInd w:val="0"/>
        <w:ind w:right="283" w:firstLine="4820"/>
      </w:pPr>
    </w:p>
    <w:p w:rsidR="00E33006" w:rsidRDefault="00E33006" w:rsidP="00E33006">
      <w:pPr>
        <w:autoSpaceDE w:val="0"/>
        <w:autoSpaceDN w:val="0"/>
        <w:adjustRightInd w:val="0"/>
        <w:ind w:right="283" w:firstLine="4820"/>
      </w:pPr>
    </w:p>
    <w:p w:rsidR="00E33006" w:rsidRDefault="00E33006" w:rsidP="00E33006">
      <w:pPr>
        <w:autoSpaceDE w:val="0"/>
        <w:autoSpaceDN w:val="0"/>
        <w:adjustRightInd w:val="0"/>
        <w:ind w:right="283" w:firstLine="4820"/>
      </w:pPr>
    </w:p>
    <w:p w:rsidR="00E33006" w:rsidRDefault="00E33006" w:rsidP="00E33006">
      <w:pPr>
        <w:autoSpaceDE w:val="0"/>
        <w:autoSpaceDN w:val="0"/>
        <w:adjustRightInd w:val="0"/>
        <w:ind w:right="283" w:firstLine="4820"/>
      </w:pPr>
    </w:p>
    <w:p w:rsidR="00E33006" w:rsidRDefault="00E33006" w:rsidP="00E33006">
      <w:pPr>
        <w:autoSpaceDE w:val="0"/>
        <w:autoSpaceDN w:val="0"/>
        <w:adjustRightInd w:val="0"/>
        <w:ind w:right="283" w:firstLine="4820"/>
      </w:pPr>
    </w:p>
    <w:p w:rsidR="00E33006" w:rsidRDefault="00E33006" w:rsidP="00E33006">
      <w:pPr>
        <w:autoSpaceDE w:val="0"/>
        <w:autoSpaceDN w:val="0"/>
        <w:adjustRightInd w:val="0"/>
        <w:ind w:right="283" w:firstLine="4820"/>
      </w:pPr>
    </w:p>
    <w:p w:rsidR="00E33006" w:rsidRDefault="00E33006" w:rsidP="00E33006">
      <w:pPr>
        <w:autoSpaceDE w:val="0"/>
        <w:autoSpaceDN w:val="0"/>
        <w:adjustRightInd w:val="0"/>
        <w:ind w:right="283" w:firstLine="4820"/>
      </w:pPr>
    </w:p>
    <w:p w:rsidR="00E33006" w:rsidRDefault="00E33006" w:rsidP="00E33006">
      <w:pPr>
        <w:autoSpaceDE w:val="0"/>
        <w:autoSpaceDN w:val="0"/>
        <w:adjustRightInd w:val="0"/>
        <w:ind w:right="283" w:firstLine="4820"/>
      </w:pPr>
    </w:p>
    <w:p w:rsidR="00E33006" w:rsidRDefault="00E33006" w:rsidP="00E33006">
      <w:pPr>
        <w:autoSpaceDE w:val="0"/>
        <w:autoSpaceDN w:val="0"/>
        <w:adjustRightInd w:val="0"/>
        <w:ind w:right="283" w:firstLine="4820"/>
      </w:pPr>
    </w:p>
    <w:p w:rsidR="00E33006" w:rsidRDefault="00E33006" w:rsidP="00E33006">
      <w:pPr>
        <w:autoSpaceDE w:val="0"/>
        <w:autoSpaceDN w:val="0"/>
        <w:adjustRightInd w:val="0"/>
        <w:ind w:right="283" w:firstLine="4820"/>
      </w:pPr>
    </w:p>
    <w:p w:rsidR="00E33006" w:rsidRDefault="00E33006" w:rsidP="00E33006">
      <w:pPr>
        <w:autoSpaceDE w:val="0"/>
        <w:autoSpaceDN w:val="0"/>
        <w:adjustRightInd w:val="0"/>
        <w:ind w:right="283" w:firstLine="4820"/>
      </w:pPr>
    </w:p>
    <w:p w:rsidR="00E33006" w:rsidRDefault="00E33006" w:rsidP="00E33006">
      <w:pPr>
        <w:autoSpaceDE w:val="0"/>
        <w:autoSpaceDN w:val="0"/>
        <w:adjustRightInd w:val="0"/>
        <w:ind w:right="283" w:firstLine="4820"/>
      </w:pPr>
    </w:p>
    <w:p w:rsidR="00E33006" w:rsidRDefault="00E33006" w:rsidP="00E33006">
      <w:pPr>
        <w:autoSpaceDE w:val="0"/>
        <w:autoSpaceDN w:val="0"/>
        <w:adjustRightInd w:val="0"/>
        <w:ind w:right="283" w:firstLine="4820"/>
      </w:pPr>
    </w:p>
    <w:p w:rsidR="00E33006" w:rsidRDefault="00E33006" w:rsidP="00E33006">
      <w:pPr>
        <w:autoSpaceDE w:val="0"/>
        <w:autoSpaceDN w:val="0"/>
        <w:adjustRightInd w:val="0"/>
        <w:ind w:right="283" w:firstLine="4820"/>
      </w:pPr>
    </w:p>
    <w:p w:rsidR="00E33006" w:rsidRDefault="00E33006" w:rsidP="00E33006">
      <w:pPr>
        <w:autoSpaceDE w:val="0"/>
        <w:autoSpaceDN w:val="0"/>
        <w:adjustRightInd w:val="0"/>
        <w:ind w:right="283" w:firstLine="4820"/>
      </w:pPr>
    </w:p>
    <w:p w:rsidR="00E33006" w:rsidRDefault="00E33006" w:rsidP="00E33006">
      <w:pPr>
        <w:autoSpaceDE w:val="0"/>
        <w:autoSpaceDN w:val="0"/>
        <w:adjustRightInd w:val="0"/>
        <w:ind w:right="283" w:firstLine="4820"/>
      </w:pPr>
    </w:p>
    <w:p w:rsidR="00E33006" w:rsidRDefault="00E33006" w:rsidP="00E33006">
      <w:pPr>
        <w:autoSpaceDE w:val="0"/>
        <w:autoSpaceDN w:val="0"/>
        <w:adjustRightInd w:val="0"/>
        <w:ind w:right="283" w:firstLine="4820"/>
      </w:pPr>
    </w:p>
    <w:p w:rsidR="00E33006" w:rsidRDefault="00E33006" w:rsidP="00E33006">
      <w:pPr>
        <w:autoSpaceDE w:val="0"/>
        <w:autoSpaceDN w:val="0"/>
        <w:adjustRightInd w:val="0"/>
        <w:ind w:right="283" w:firstLine="4820"/>
      </w:pPr>
    </w:p>
    <w:p w:rsidR="00E33006" w:rsidRDefault="00E33006" w:rsidP="00E33006">
      <w:pPr>
        <w:autoSpaceDE w:val="0"/>
        <w:autoSpaceDN w:val="0"/>
        <w:adjustRightInd w:val="0"/>
        <w:ind w:right="283" w:firstLine="4820"/>
      </w:pPr>
    </w:p>
    <w:p w:rsidR="00E33006" w:rsidRDefault="00E33006" w:rsidP="00E33006">
      <w:pPr>
        <w:autoSpaceDE w:val="0"/>
        <w:autoSpaceDN w:val="0"/>
        <w:adjustRightInd w:val="0"/>
        <w:ind w:right="283" w:firstLine="4820"/>
      </w:pPr>
    </w:p>
    <w:p w:rsidR="00E33006" w:rsidRDefault="00E33006" w:rsidP="00E33006">
      <w:pPr>
        <w:autoSpaceDE w:val="0"/>
        <w:autoSpaceDN w:val="0"/>
        <w:adjustRightInd w:val="0"/>
        <w:ind w:right="283" w:firstLine="4820"/>
      </w:pPr>
    </w:p>
    <w:p w:rsidR="00E33006" w:rsidRDefault="00E33006" w:rsidP="00E33006">
      <w:pPr>
        <w:autoSpaceDE w:val="0"/>
        <w:autoSpaceDN w:val="0"/>
        <w:adjustRightInd w:val="0"/>
        <w:ind w:right="283" w:firstLine="4820"/>
      </w:pPr>
    </w:p>
    <w:p w:rsidR="00E33006" w:rsidRDefault="00E33006" w:rsidP="00E33006">
      <w:pPr>
        <w:autoSpaceDE w:val="0"/>
        <w:autoSpaceDN w:val="0"/>
        <w:adjustRightInd w:val="0"/>
        <w:ind w:right="283" w:firstLine="4820"/>
      </w:pPr>
    </w:p>
    <w:p w:rsidR="00E33006" w:rsidRDefault="00E33006" w:rsidP="00E33006">
      <w:pPr>
        <w:autoSpaceDE w:val="0"/>
        <w:autoSpaceDN w:val="0"/>
        <w:adjustRightInd w:val="0"/>
        <w:ind w:right="283" w:firstLine="4820"/>
      </w:pPr>
    </w:p>
    <w:p w:rsidR="00E33006" w:rsidRDefault="00E33006" w:rsidP="00E33006">
      <w:pPr>
        <w:autoSpaceDE w:val="0"/>
        <w:autoSpaceDN w:val="0"/>
        <w:adjustRightInd w:val="0"/>
        <w:ind w:right="283" w:firstLine="4820"/>
      </w:pPr>
    </w:p>
    <w:p w:rsidR="00E33006" w:rsidRDefault="00E33006" w:rsidP="00E33006">
      <w:pPr>
        <w:autoSpaceDE w:val="0"/>
        <w:autoSpaceDN w:val="0"/>
        <w:adjustRightInd w:val="0"/>
        <w:ind w:right="283" w:firstLine="4820"/>
      </w:pPr>
    </w:p>
    <w:p w:rsidR="00E33006" w:rsidRDefault="00E33006" w:rsidP="00E33006">
      <w:pPr>
        <w:autoSpaceDE w:val="0"/>
        <w:autoSpaceDN w:val="0"/>
        <w:adjustRightInd w:val="0"/>
        <w:ind w:right="283" w:firstLine="4820"/>
      </w:pPr>
    </w:p>
    <w:p w:rsidR="00E33006" w:rsidRDefault="00E33006" w:rsidP="00E33006">
      <w:pPr>
        <w:autoSpaceDE w:val="0"/>
        <w:autoSpaceDN w:val="0"/>
        <w:adjustRightInd w:val="0"/>
        <w:ind w:right="283" w:firstLine="4820"/>
      </w:pPr>
    </w:p>
    <w:p w:rsidR="00E33006" w:rsidRPr="00734449" w:rsidRDefault="00E33006" w:rsidP="00E33006">
      <w:pPr>
        <w:autoSpaceDE w:val="0"/>
        <w:autoSpaceDN w:val="0"/>
        <w:adjustRightInd w:val="0"/>
        <w:ind w:right="-1" w:firstLine="4820"/>
      </w:pPr>
      <w:r w:rsidRPr="00734449">
        <w:lastRenderedPageBreak/>
        <w:t>ПРИЛОЖЕНИЕ</w:t>
      </w:r>
    </w:p>
    <w:p w:rsidR="00E33006" w:rsidRPr="00761960" w:rsidRDefault="00E33006" w:rsidP="00E33006">
      <w:pPr>
        <w:autoSpaceDE w:val="0"/>
        <w:autoSpaceDN w:val="0"/>
        <w:adjustRightInd w:val="0"/>
        <w:ind w:right="-1" w:firstLine="4820"/>
      </w:pPr>
      <w:r w:rsidRPr="00761960">
        <w:t xml:space="preserve">к </w:t>
      </w:r>
      <w:r>
        <w:t>п</w:t>
      </w:r>
      <w:r w:rsidRPr="00761960">
        <w:t>оложению о порядке установления</w:t>
      </w:r>
    </w:p>
    <w:p w:rsidR="00E33006" w:rsidRPr="00761960" w:rsidRDefault="00E33006" w:rsidP="00E33006">
      <w:pPr>
        <w:autoSpaceDE w:val="0"/>
        <w:autoSpaceDN w:val="0"/>
        <w:adjustRightInd w:val="0"/>
        <w:ind w:right="-1" w:firstLine="4820"/>
      </w:pPr>
      <w:r w:rsidRPr="00761960">
        <w:t>причин нарушения законодательства</w:t>
      </w:r>
    </w:p>
    <w:p w:rsidR="00E33006" w:rsidRDefault="00E33006" w:rsidP="00E33006">
      <w:pPr>
        <w:autoSpaceDE w:val="0"/>
        <w:autoSpaceDN w:val="0"/>
        <w:adjustRightInd w:val="0"/>
        <w:ind w:right="-1" w:firstLine="4820"/>
      </w:pPr>
      <w:r w:rsidRPr="00761960">
        <w:t>о градостроительной деятельности</w:t>
      </w:r>
      <w:r w:rsidRPr="00734449">
        <w:t xml:space="preserve"> </w:t>
      </w:r>
    </w:p>
    <w:p w:rsidR="00E33006" w:rsidRPr="00734449" w:rsidRDefault="00E33006" w:rsidP="00E33006">
      <w:pPr>
        <w:autoSpaceDE w:val="0"/>
        <w:autoSpaceDN w:val="0"/>
        <w:adjustRightInd w:val="0"/>
        <w:ind w:right="-1" w:firstLine="4820"/>
      </w:pPr>
      <w:r w:rsidRPr="00734449">
        <w:t>на территории</w:t>
      </w:r>
      <w:r>
        <w:t xml:space="preserve"> </w:t>
      </w:r>
      <w:r w:rsidRPr="00734449">
        <w:t>Суровикинского</w:t>
      </w:r>
    </w:p>
    <w:p w:rsidR="00E33006" w:rsidRDefault="00E33006" w:rsidP="00E33006">
      <w:pPr>
        <w:autoSpaceDE w:val="0"/>
        <w:autoSpaceDN w:val="0"/>
        <w:adjustRightInd w:val="0"/>
        <w:ind w:right="-1" w:firstLine="4820"/>
      </w:pPr>
      <w:r w:rsidRPr="00734449">
        <w:t>муниципального района</w:t>
      </w:r>
      <w:r>
        <w:t xml:space="preserve"> </w:t>
      </w:r>
    </w:p>
    <w:p w:rsidR="00E33006" w:rsidRPr="00734449" w:rsidRDefault="00E33006" w:rsidP="00E33006">
      <w:pPr>
        <w:autoSpaceDE w:val="0"/>
        <w:autoSpaceDN w:val="0"/>
        <w:adjustRightInd w:val="0"/>
        <w:ind w:right="-1" w:firstLine="4820"/>
        <w:rPr>
          <w:rFonts w:ascii="Arial CYR" w:hAnsi="Arial CYR" w:cs="Arial CYR"/>
        </w:rPr>
      </w:pPr>
      <w:r w:rsidRPr="00734449">
        <w:t xml:space="preserve">Волгоградской </w:t>
      </w:r>
      <w:r>
        <w:t>о</w:t>
      </w:r>
      <w:r w:rsidRPr="00734449">
        <w:t>бласти</w:t>
      </w:r>
    </w:p>
    <w:p w:rsidR="00E33006" w:rsidRDefault="00E33006" w:rsidP="00E33006">
      <w:pPr>
        <w:autoSpaceDE w:val="0"/>
        <w:autoSpaceDN w:val="0"/>
        <w:adjustRightInd w:val="0"/>
        <w:ind w:right="-1" w:firstLine="4820"/>
        <w:rPr>
          <w:rFonts w:ascii="Arial CYR" w:hAnsi="Arial CYR" w:cs="Arial CYR"/>
          <w:sz w:val="16"/>
          <w:szCs w:val="16"/>
        </w:rPr>
      </w:pPr>
    </w:p>
    <w:p w:rsidR="00E33006" w:rsidRDefault="00E33006" w:rsidP="00E33006">
      <w:pPr>
        <w:pStyle w:val="ConsPlusNonformat"/>
        <w:ind w:right="-1" w:firstLine="4820"/>
        <w:rPr>
          <w:sz w:val="24"/>
          <w:szCs w:val="24"/>
        </w:rPr>
      </w:pPr>
    </w:p>
    <w:p w:rsidR="00E33006" w:rsidRPr="00734449" w:rsidRDefault="00E33006" w:rsidP="00E33006">
      <w:pPr>
        <w:pStyle w:val="ConsPlusNonformat"/>
        <w:ind w:right="-1" w:firstLine="4820"/>
        <w:rPr>
          <w:sz w:val="24"/>
          <w:szCs w:val="24"/>
        </w:rPr>
      </w:pPr>
      <w:r w:rsidRPr="00734449">
        <w:rPr>
          <w:sz w:val="24"/>
          <w:szCs w:val="24"/>
        </w:rPr>
        <w:t>УТВЕРЖДАЮ</w:t>
      </w:r>
    </w:p>
    <w:p w:rsidR="00E33006" w:rsidRPr="006A22F4" w:rsidRDefault="00E33006" w:rsidP="00E33006">
      <w:pPr>
        <w:pStyle w:val="ConsPlusNonformat"/>
        <w:ind w:right="-1" w:firstLine="4820"/>
        <w:rPr>
          <w:sz w:val="10"/>
          <w:szCs w:val="10"/>
        </w:rPr>
      </w:pPr>
    </w:p>
    <w:p w:rsidR="00E33006" w:rsidRDefault="00E33006" w:rsidP="00E33006">
      <w:pPr>
        <w:pStyle w:val="ConsPlusNonformat"/>
        <w:ind w:right="-1" w:firstLine="4820"/>
        <w:rPr>
          <w:sz w:val="24"/>
          <w:szCs w:val="24"/>
        </w:rPr>
      </w:pPr>
      <w:r>
        <w:rPr>
          <w:sz w:val="24"/>
          <w:szCs w:val="24"/>
        </w:rPr>
        <w:t xml:space="preserve">Глава городского поселения </w:t>
      </w:r>
    </w:p>
    <w:p w:rsidR="00E33006" w:rsidRDefault="00E33006" w:rsidP="00E33006">
      <w:pPr>
        <w:pStyle w:val="ConsPlusNonformat"/>
        <w:ind w:right="-1" w:firstLine="4820"/>
        <w:rPr>
          <w:sz w:val="24"/>
          <w:szCs w:val="24"/>
        </w:rPr>
      </w:pPr>
      <w:r>
        <w:rPr>
          <w:sz w:val="24"/>
          <w:szCs w:val="24"/>
        </w:rPr>
        <w:t xml:space="preserve">г. Суровикино </w:t>
      </w:r>
    </w:p>
    <w:p w:rsidR="00E33006" w:rsidRPr="00734449" w:rsidRDefault="00E33006" w:rsidP="00E33006">
      <w:pPr>
        <w:pStyle w:val="ConsPlusNonformat"/>
        <w:ind w:right="-1" w:firstLine="4820"/>
        <w:rPr>
          <w:sz w:val="24"/>
          <w:szCs w:val="24"/>
        </w:rPr>
      </w:pPr>
      <w:r w:rsidRPr="00734449">
        <w:rPr>
          <w:sz w:val="24"/>
          <w:szCs w:val="24"/>
        </w:rPr>
        <w:t xml:space="preserve">Суровикинского </w:t>
      </w:r>
    </w:p>
    <w:p w:rsidR="00E33006" w:rsidRDefault="00E33006" w:rsidP="00E33006">
      <w:pPr>
        <w:pStyle w:val="ConsPlusNonformat"/>
        <w:ind w:right="-1" w:firstLine="4820"/>
        <w:rPr>
          <w:sz w:val="24"/>
          <w:szCs w:val="24"/>
        </w:rPr>
      </w:pPr>
      <w:r w:rsidRPr="00734449">
        <w:rPr>
          <w:sz w:val="24"/>
          <w:szCs w:val="24"/>
        </w:rPr>
        <w:t>муниципального района</w:t>
      </w:r>
    </w:p>
    <w:p w:rsidR="00E33006" w:rsidRPr="00734449" w:rsidRDefault="00E33006" w:rsidP="00E33006">
      <w:pPr>
        <w:pStyle w:val="ConsPlusNonformat"/>
        <w:ind w:right="-1" w:firstLine="4820"/>
        <w:rPr>
          <w:sz w:val="24"/>
          <w:szCs w:val="24"/>
        </w:rPr>
      </w:pPr>
      <w:r>
        <w:rPr>
          <w:sz w:val="24"/>
          <w:szCs w:val="24"/>
        </w:rPr>
        <w:t>Волгоградской области</w:t>
      </w:r>
    </w:p>
    <w:p w:rsidR="00E33006" w:rsidRPr="005D2F9F" w:rsidRDefault="00E33006" w:rsidP="00E33006">
      <w:pPr>
        <w:pStyle w:val="ConsPlusNonformat"/>
        <w:ind w:right="-1" w:firstLine="4820"/>
        <w:rPr>
          <w:sz w:val="10"/>
          <w:szCs w:val="10"/>
        </w:rPr>
      </w:pPr>
    </w:p>
    <w:p w:rsidR="00E33006" w:rsidRPr="00734449" w:rsidRDefault="00E33006" w:rsidP="00E33006">
      <w:pPr>
        <w:pStyle w:val="ConsPlusNonformat"/>
        <w:ind w:right="-1" w:firstLine="4820"/>
        <w:rPr>
          <w:sz w:val="24"/>
          <w:szCs w:val="24"/>
        </w:rPr>
      </w:pPr>
      <w:r>
        <w:rPr>
          <w:sz w:val="24"/>
          <w:szCs w:val="24"/>
        </w:rPr>
        <w:t>«</w:t>
      </w:r>
      <w:r w:rsidRPr="00734449">
        <w:rPr>
          <w:sz w:val="24"/>
          <w:szCs w:val="24"/>
        </w:rPr>
        <w:t>___</w:t>
      </w:r>
      <w:r>
        <w:rPr>
          <w:sz w:val="24"/>
          <w:szCs w:val="24"/>
        </w:rPr>
        <w:t>»</w:t>
      </w:r>
      <w:r w:rsidRPr="00734449">
        <w:rPr>
          <w:sz w:val="24"/>
          <w:szCs w:val="24"/>
        </w:rPr>
        <w:t xml:space="preserve"> _______________ 20__ г.</w:t>
      </w:r>
    </w:p>
    <w:p w:rsidR="00E33006" w:rsidRPr="005D2F9F" w:rsidRDefault="00E33006" w:rsidP="00E33006">
      <w:pPr>
        <w:pStyle w:val="ConsPlusNonformat"/>
        <w:ind w:right="-1" w:firstLine="4820"/>
        <w:rPr>
          <w:sz w:val="10"/>
          <w:szCs w:val="10"/>
        </w:rPr>
      </w:pPr>
    </w:p>
    <w:p w:rsidR="00E33006" w:rsidRPr="00734449" w:rsidRDefault="00E33006" w:rsidP="00E33006">
      <w:pPr>
        <w:pStyle w:val="ConsPlusNonformat"/>
        <w:ind w:right="-1" w:firstLine="4820"/>
        <w:rPr>
          <w:sz w:val="24"/>
          <w:szCs w:val="24"/>
        </w:rPr>
      </w:pPr>
      <w:r w:rsidRPr="00734449">
        <w:rPr>
          <w:sz w:val="24"/>
          <w:szCs w:val="24"/>
        </w:rPr>
        <w:t>_________</w:t>
      </w:r>
      <w:r>
        <w:rPr>
          <w:sz w:val="24"/>
          <w:szCs w:val="24"/>
        </w:rPr>
        <w:t>__  _</w:t>
      </w:r>
      <w:r>
        <w:rPr>
          <w:sz w:val="24"/>
          <w:szCs w:val="24"/>
          <w:u w:val="single"/>
        </w:rPr>
        <w:t xml:space="preserve">В.Н. Рубцов  </w:t>
      </w:r>
      <w:r>
        <w:rPr>
          <w:sz w:val="24"/>
          <w:szCs w:val="24"/>
        </w:rPr>
        <w:t>_</w:t>
      </w:r>
    </w:p>
    <w:p w:rsidR="00E33006" w:rsidRDefault="00E33006" w:rsidP="00E33006">
      <w:pPr>
        <w:widowControl w:val="0"/>
        <w:autoSpaceDE w:val="0"/>
        <w:autoSpaceDN w:val="0"/>
        <w:ind w:right="-1" w:firstLine="4820"/>
        <w:outlineLvl w:val="1"/>
        <w:rPr>
          <w:rFonts w:ascii="Calibri" w:hAnsi="Calibri" w:cs="Calibri"/>
          <w:szCs w:val="20"/>
          <w:lang w:eastAsia="ru-RU"/>
        </w:rPr>
      </w:pPr>
      <w:r>
        <w:rPr>
          <w:rFonts w:ascii="Courier New" w:hAnsi="Courier New" w:cs="Courier New"/>
        </w:rPr>
        <w:t xml:space="preserve"> </w:t>
      </w:r>
      <w:r w:rsidRPr="00916336">
        <w:rPr>
          <w:rFonts w:ascii="Courier New" w:hAnsi="Courier New" w:cs="Courier New"/>
        </w:rPr>
        <w:t>М.П.</w:t>
      </w:r>
      <w:r>
        <w:rPr>
          <w:rFonts w:ascii="Courier New" w:hAnsi="Courier New" w:cs="Courier New"/>
        </w:rPr>
        <w:t xml:space="preserve">              Ф.И.О.</w:t>
      </w:r>
    </w:p>
    <w:p w:rsidR="00E33006" w:rsidRDefault="00E33006" w:rsidP="00E33006">
      <w:pPr>
        <w:widowControl w:val="0"/>
        <w:autoSpaceDE w:val="0"/>
        <w:autoSpaceDN w:val="0"/>
        <w:ind w:right="-1"/>
        <w:jc w:val="right"/>
        <w:outlineLvl w:val="1"/>
        <w:rPr>
          <w:rFonts w:ascii="Calibri" w:hAnsi="Calibri" w:cs="Calibri"/>
          <w:szCs w:val="20"/>
          <w:lang w:eastAsia="ru-RU"/>
        </w:rPr>
      </w:pP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p>
    <w:p w:rsidR="00E33006" w:rsidRPr="000D1014" w:rsidRDefault="00E33006" w:rsidP="00E33006">
      <w:pPr>
        <w:widowControl w:val="0"/>
        <w:autoSpaceDE w:val="0"/>
        <w:autoSpaceDN w:val="0"/>
        <w:ind w:right="-1"/>
        <w:jc w:val="center"/>
        <w:rPr>
          <w:rFonts w:ascii="Courier New" w:hAnsi="Courier New" w:cs="Courier New"/>
          <w:lang w:eastAsia="ru-RU"/>
        </w:rPr>
      </w:pPr>
      <w:bookmarkStart w:id="1" w:name="P107"/>
      <w:bookmarkEnd w:id="1"/>
      <w:r w:rsidRPr="000D1014">
        <w:rPr>
          <w:rFonts w:ascii="Courier New" w:hAnsi="Courier New" w:cs="Courier New"/>
          <w:lang w:eastAsia="ru-RU"/>
        </w:rPr>
        <w:t>ЗАКЛЮЧЕНИЕ</w:t>
      </w:r>
    </w:p>
    <w:p w:rsidR="00E33006" w:rsidRPr="000D1014" w:rsidRDefault="00E33006" w:rsidP="00E33006">
      <w:pPr>
        <w:widowControl w:val="0"/>
        <w:autoSpaceDE w:val="0"/>
        <w:autoSpaceDN w:val="0"/>
        <w:ind w:right="-1"/>
        <w:jc w:val="center"/>
        <w:rPr>
          <w:rFonts w:ascii="Courier New" w:hAnsi="Courier New" w:cs="Courier New"/>
          <w:lang w:eastAsia="ru-RU"/>
        </w:rPr>
      </w:pPr>
      <w:r w:rsidRPr="000D1014">
        <w:rPr>
          <w:rFonts w:ascii="Courier New" w:hAnsi="Courier New" w:cs="Courier New"/>
          <w:lang w:eastAsia="ru-RU"/>
        </w:rPr>
        <w:t>о результатах установления причин нарушения</w:t>
      </w:r>
    </w:p>
    <w:p w:rsidR="00E33006" w:rsidRPr="000D1014" w:rsidRDefault="00E33006" w:rsidP="00E33006">
      <w:pPr>
        <w:widowControl w:val="0"/>
        <w:autoSpaceDE w:val="0"/>
        <w:autoSpaceDN w:val="0"/>
        <w:ind w:right="-1"/>
        <w:jc w:val="center"/>
        <w:rPr>
          <w:rFonts w:ascii="Courier New" w:hAnsi="Courier New" w:cs="Courier New"/>
          <w:lang w:eastAsia="ru-RU"/>
        </w:rPr>
      </w:pPr>
      <w:r w:rsidRPr="000D1014">
        <w:rPr>
          <w:rFonts w:ascii="Courier New" w:hAnsi="Courier New" w:cs="Courier New"/>
          <w:lang w:eastAsia="ru-RU"/>
        </w:rPr>
        <w:t>законодательства о градостроительной деятельности</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                                         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 xml:space="preserve">   (дата)                                              (место составления)</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p>
    <w:p w:rsidR="00E33006" w:rsidRDefault="00E33006" w:rsidP="00E33006">
      <w:pPr>
        <w:widowControl w:val="0"/>
        <w:autoSpaceDE w:val="0"/>
        <w:autoSpaceDN w:val="0"/>
        <w:ind w:right="-1"/>
        <w:jc w:val="both"/>
        <w:rPr>
          <w:rFonts w:ascii="Courier New" w:hAnsi="Courier New" w:cs="Courier New"/>
          <w:sz w:val="20"/>
          <w:szCs w:val="20"/>
          <w:lang w:eastAsia="ru-RU"/>
        </w:rPr>
      </w:pPr>
      <w:r w:rsidRPr="000D1014">
        <w:rPr>
          <w:rFonts w:ascii="Courier New" w:hAnsi="Courier New" w:cs="Courier New"/>
          <w:lang w:eastAsia="ru-RU"/>
        </w:rPr>
        <w:t>Техническая комиссия, назначенная</w:t>
      </w:r>
      <w:r w:rsidRPr="00653ECF">
        <w:rPr>
          <w:rFonts w:ascii="Courier New" w:hAnsi="Courier New" w:cs="Courier New"/>
          <w:sz w:val="20"/>
          <w:szCs w:val="20"/>
          <w:lang w:eastAsia="ru-RU"/>
        </w:rPr>
        <w:t xml:space="preserve"> </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Pr>
          <w:rFonts w:ascii="Courier New" w:hAnsi="Courier New" w:cs="Courier New"/>
          <w:sz w:val="20"/>
          <w:szCs w:val="20"/>
          <w:lang w:eastAsia="ru-RU"/>
        </w:rPr>
        <w:t>_________________________________________</w:t>
      </w:r>
      <w:r w:rsidRPr="00653ECF">
        <w:rPr>
          <w:rFonts w:ascii="Courier New" w:hAnsi="Courier New" w:cs="Courier New"/>
          <w:sz w:val="20"/>
          <w:szCs w:val="20"/>
          <w:lang w:eastAsia="ru-RU"/>
        </w:rPr>
        <w:t>_________</w:t>
      </w:r>
      <w:r>
        <w:rPr>
          <w:rFonts w:ascii="Courier New" w:hAnsi="Courier New" w:cs="Courier New"/>
          <w:sz w:val="20"/>
          <w:szCs w:val="20"/>
          <w:lang w:eastAsia="ru-RU"/>
        </w:rPr>
        <w:t>_________________________</w:t>
      </w:r>
    </w:p>
    <w:p w:rsidR="00E33006" w:rsidRPr="00653ECF" w:rsidRDefault="00E33006" w:rsidP="00E33006">
      <w:pPr>
        <w:widowControl w:val="0"/>
        <w:autoSpaceDE w:val="0"/>
        <w:autoSpaceDN w:val="0"/>
        <w:ind w:right="-1"/>
        <w:jc w:val="center"/>
        <w:rPr>
          <w:rFonts w:ascii="Courier New" w:hAnsi="Courier New" w:cs="Courier New"/>
          <w:sz w:val="20"/>
          <w:szCs w:val="20"/>
          <w:lang w:eastAsia="ru-RU"/>
        </w:rPr>
      </w:pPr>
      <w:proofErr w:type="gramStart"/>
      <w:r w:rsidRPr="00653ECF">
        <w:rPr>
          <w:rFonts w:ascii="Courier New" w:hAnsi="Courier New" w:cs="Courier New"/>
          <w:sz w:val="20"/>
          <w:szCs w:val="20"/>
          <w:lang w:eastAsia="ru-RU"/>
        </w:rPr>
        <w:t>(кем назначена, наименование органа и документа,</w:t>
      </w:r>
      <w:proofErr w:type="gramEnd"/>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center"/>
        <w:rPr>
          <w:rFonts w:ascii="Courier New" w:hAnsi="Courier New" w:cs="Courier New"/>
          <w:sz w:val="20"/>
          <w:szCs w:val="20"/>
          <w:lang w:eastAsia="ru-RU"/>
        </w:rPr>
      </w:pPr>
      <w:r w:rsidRPr="00653ECF">
        <w:rPr>
          <w:rFonts w:ascii="Courier New" w:hAnsi="Courier New" w:cs="Courier New"/>
          <w:sz w:val="20"/>
          <w:szCs w:val="20"/>
          <w:lang w:eastAsia="ru-RU"/>
        </w:rPr>
        <w:t xml:space="preserve">дата, </w:t>
      </w:r>
      <w:r>
        <w:rPr>
          <w:rFonts w:ascii="Courier New" w:hAnsi="Courier New" w:cs="Courier New"/>
          <w:sz w:val="20"/>
          <w:szCs w:val="20"/>
          <w:lang w:eastAsia="ru-RU"/>
        </w:rPr>
        <w:t>№</w:t>
      </w:r>
      <w:r w:rsidRPr="00653ECF">
        <w:rPr>
          <w:rFonts w:ascii="Courier New" w:hAnsi="Courier New" w:cs="Courier New"/>
          <w:sz w:val="20"/>
          <w:szCs w:val="20"/>
          <w:lang w:eastAsia="ru-RU"/>
        </w:rPr>
        <w:t xml:space="preserve"> документа)</w:t>
      </w:r>
    </w:p>
    <w:p w:rsidR="00E33006" w:rsidRPr="00EE1E5E" w:rsidRDefault="00E33006" w:rsidP="00E33006">
      <w:pPr>
        <w:widowControl w:val="0"/>
        <w:autoSpaceDE w:val="0"/>
        <w:autoSpaceDN w:val="0"/>
        <w:ind w:right="-1"/>
        <w:jc w:val="both"/>
        <w:rPr>
          <w:rFonts w:ascii="Courier New" w:hAnsi="Courier New" w:cs="Courier New"/>
          <w:lang w:eastAsia="ru-RU"/>
        </w:rPr>
      </w:pPr>
      <w:r w:rsidRPr="00EE1E5E">
        <w:rPr>
          <w:rFonts w:ascii="Courier New" w:hAnsi="Courier New" w:cs="Courier New"/>
          <w:lang w:eastAsia="ru-RU"/>
        </w:rPr>
        <w:t>в составе:</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EE1E5E">
        <w:rPr>
          <w:rFonts w:ascii="Courier New" w:hAnsi="Courier New" w:cs="Courier New"/>
          <w:lang w:eastAsia="ru-RU"/>
        </w:rPr>
        <w:t>председателя</w:t>
      </w:r>
      <w:r w:rsidRPr="00653ECF">
        <w:rPr>
          <w:rFonts w:ascii="Courier New" w:hAnsi="Courier New" w:cs="Courier New"/>
          <w:sz w:val="20"/>
          <w:szCs w:val="20"/>
          <w:lang w:eastAsia="ru-RU"/>
        </w:rPr>
        <w:t xml:space="preserve"> ____________________________________________________________</w:t>
      </w:r>
    </w:p>
    <w:p w:rsidR="00E33006" w:rsidRPr="00653ECF" w:rsidRDefault="00E33006" w:rsidP="00E33006">
      <w:pPr>
        <w:widowControl w:val="0"/>
        <w:autoSpaceDE w:val="0"/>
        <w:autoSpaceDN w:val="0"/>
        <w:ind w:right="-1"/>
        <w:rPr>
          <w:rFonts w:ascii="Courier New" w:hAnsi="Courier New" w:cs="Courier New"/>
          <w:sz w:val="20"/>
          <w:szCs w:val="20"/>
          <w:lang w:eastAsia="ru-RU"/>
        </w:rPr>
      </w:pPr>
      <w:r>
        <w:rPr>
          <w:rFonts w:ascii="Courier New" w:hAnsi="Courier New" w:cs="Courier New"/>
          <w:sz w:val="20"/>
          <w:szCs w:val="20"/>
          <w:lang w:eastAsia="ru-RU"/>
        </w:rPr>
        <w:t xml:space="preserve">                                  </w:t>
      </w:r>
      <w:proofErr w:type="gramStart"/>
      <w:r w:rsidRPr="00653ECF">
        <w:rPr>
          <w:rFonts w:ascii="Courier New" w:hAnsi="Courier New" w:cs="Courier New"/>
          <w:sz w:val="20"/>
          <w:szCs w:val="20"/>
          <w:lang w:eastAsia="ru-RU"/>
        </w:rPr>
        <w:t>(фамилия, имя, отчество,</w:t>
      </w:r>
      <w:proofErr w:type="gramEnd"/>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center"/>
        <w:rPr>
          <w:rFonts w:ascii="Courier New" w:hAnsi="Courier New" w:cs="Courier New"/>
          <w:sz w:val="20"/>
          <w:szCs w:val="20"/>
          <w:lang w:eastAsia="ru-RU"/>
        </w:rPr>
      </w:pPr>
      <w:r w:rsidRPr="00653ECF">
        <w:rPr>
          <w:rFonts w:ascii="Courier New" w:hAnsi="Courier New" w:cs="Courier New"/>
          <w:sz w:val="20"/>
          <w:szCs w:val="20"/>
          <w:lang w:eastAsia="ru-RU"/>
        </w:rPr>
        <w:t>занимаемая должность, место работы)</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EE1E5E">
        <w:rPr>
          <w:rFonts w:ascii="Courier New" w:hAnsi="Courier New" w:cs="Courier New"/>
          <w:lang w:eastAsia="ru-RU"/>
        </w:rPr>
        <w:t>членов комиссии</w:t>
      </w:r>
      <w:r w:rsidRPr="00653ECF">
        <w:rPr>
          <w:rFonts w:ascii="Courier New" w:hAnsi="Courier New" w:cs="Courier New"/>
          <w:sz w:val="20"/>
          <w:szCs w:val="20"/>
          <w:lang w:eastAsia="ru-RU"/>
        </w:rPr>
        <w:t xml:space="preserve"> ________</w:t>
      </w:r>
      <w:r>
        <w:rPr>
          <w:rFonts w:ascii="Courier New" w:hAnsi="Courier New" w:cs="Courier New"/>
          <w:sz w:val="20"/>
          <w:szCs w:val="20"/>
          <w:lang w:eastAsia="ru-RU"/>
        </w:rPr>
        <w:t>_____________________________</w:t>
      </w:r>
      <w:r w:rsidRPr="00653ECF">
        <w:rPr>
          <w:rFonts w:ascii="Courier New" w:hAnsi="Courier New" w:cs="Courier New"/>
          <w:sz w:val="20"/>
          <w:szCs w:val="20"/>
          <w:lang w:eastAsia="ru-RU"/>
        </w:rPr>
        <w:t>___________________</w:t>
      </w:r>
    </w:p>
    <w:p w:rsidR="00E33006" w:rsidRPr="00653ECF" w:rsidRDefault="00E33006" w:rsidP="00E33006">
      <w:pPr>
        <w:widowControl w:val="0"/>
        <w:autoSpaceDE w:val="0"/>
        <w:autoSpaceDN w:val="0"/>
        <w:ind w:right="-1"/>
        <w:rPr>
          <w:rFonts w:ascii="Courier New" w:hAnsi="Courier New" w:cs="Courier New"/>
          <w:sz w:val="20"/>
          <w:szCs w:val="20"/>
          <w:lang w:eastAsia="ru-RU"/>
        </w:rPr>
      </w:pPr>
      <w:r>
        <w:rPr>
          <w:rFonts w:ascii="Courier New" w:hAnsi="Courier New" w:cs="Courier New"/>
          <w:sz w:val="20"/>
          <w:szCs w:val="20"/>
          <w:lang w:eastAsia="ru-RU"/>
        </w:rPr>
        <w:t xml:space="preserve">                       </w:t>
      </w:r>
      <w:r w:rsidRPr="00653ECF">
        <w:rPr>
          <w:rFonts w:ascii="Courier New" w:hAnsi="Courier New" w:cs="Courier New"/>
          <w:sz w:val="20"/>
          <w:szCs w:val="20"/>
          <w:lang w:eastAsia="ru-RU"/>
        </w:rPr>
        <w:t>(фамилия, имя, отчество, должность, место работы)</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Default="00E33006" w:rsidP="00E33006">
      <w:pPr>
        <w:widowControl w:val="0"/>
        <w:autoSpaceDE w:val="0"/>
        <w:autoSpaceDN w:val="0"/>
        <w:ind w:right="-1"/>
        <w:jc w:val="both"/>
        <w:rPr>
          <w:rFonts w:ascii="Courier New" w:hAnsi="Courier New" w:cs="Courier New"/>
          <w:sz w:val="20"/>
          <w:szCs w:val="20"/>
          <w:lang w:eastAsia="ru-RU"/>
        </w:rPr>
      </w:pPr>
      <w:r w:rsidRPr="00EE1E5E">
        <w:rPr>
          <w:rFonts w:ascii="Courier New" w:hAnsi="Courier New" w:cs="Courier New"/>
          <w:lang w:eastAsia="ru-RU"/>
        </w:rPr>
        <w:t>с участием приглашенных специалистов</w:t>
      </w:r>
      <w:r w:rsidRPr="00653ECF">
        <w:rPr>
          <w:rFonts w:ascii="Courier New" w:hAnsi="Courier New" w:cs="Courier New"/>
          <w:sz w:val="20"/>
          <w:szCs w:val="20"/>
          <w:lang w:eastAsia="ru-RU"/>
        </w:rPr>
        <w:t xml:space="preserve"> </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Pr>
          <w:rFonts w:ascii="Courier New" w:hAnsi="Courier New" w:cs="Courier New"/>
          <w:sz w:val="20"/>
          <w:szCs w:val="20"/>
          <w:lang w:eastAsia="ru-RU"/>
        </w:rPr>
        <w:t>____________________________________________</w:t>
      </w:r>
      <w:r w:rsidRPr="00653ECF">
        <w:rPr>
          <w:rFonts w:ascii="Courier New" w:hAnsi="Courier New" w:cs="Courier New"/>
          <w:sz w:val="20"/>
          <w:szCs w:val="20"/>
          <w:lang w:eastAsia="ru-RU"/>
        </w:rPr>
        <w:t>__</w:t>
      </w:r>
      <w:r>
        <w:rPr>
          <w:rFonts w:ascii="Courier New" w:hAnsi="Courier New" w:cs="Courier New"/>
          <w:sz w:val="20"/>
          <w:szCs w:val="20"/>
          <w:lang w:eastAsia="ru-RU"/>
        </w:rPr>
        <w:t>_________________________</w:t>
      </w:r>
      <w:r w:rsidRPr="00653ECF">
        <w:rPr>
          <w:rFonts w:ascii="Courier New" w:hAnsi="Courier New" w:cs="Courier New"/>
          <w:sz w:val="20"/>
          <w:szCs w:val="20"/>
          <w:lang w:eastAsia="ru-RU"/>
        </w:rPr>
        <w:t>____</w:t>
      </w:r>
    </w:p>
    <w:p w:rsidR="00E33006" w:rsidRPr="00653ECF" w:rsidRDefault="00E33006" w:rsidP="00E33006">
      <w:pPr>
        <w:widowControl w:val="0"/>
        <w:autoSpaceDE w:val="0"/>
        <w:autoSpaceDN w:val="0"/>
        <w:ind w:right="-1"/>
        <w:jc w:val="center"/>
        <w:rPr>
          <w:rFonts w:ascii="Courier New" w:hAnsi="Courier New" w:cs="Courier New"/>
          <w:sz w:val="20"/>
          <w:szCs w:val="20"/>
          <w:lang w:eastAsia="ru-RU"/>
        </w:rPr>
      </w:pPr>
      <w:r w:rsidRPr="00653ECF">
        <w:rPr>
          <w:rFonts w:ascii="Courier New" w:hAnsi="Courier New" w:cs="Courier New"/>
          <w:sz w:val="20"/>
          <w:szCs w:val="20"/>
          <w:lang w:eastAsia="ru-RU"/>
        </w:rPr>
        <w:t>(фамилия, имя, отчество, должность и место работы)</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EE1E5E">
        <w:rPr>
          <w:rFonts w:ascii="Courier New" w:hAnsi="Courier New" w:cs="Courier New"/>
          <w:lang w:eastAsia="ru-RU"/>
        </w:rPr>
        <w:t>составила  настоящее  заключение  о  причинах  нарушения законодательства о</w:t>
      </w:r>
      <w:r>
        <w:rPr>
          <w:rFonts w:ascii="Courier New" w:hAnsi="Courier New" w:cs="Courier New"/>
          <w:lang w:eastAsia="ru-RU"/>
        </w:rPr>
        <w:t xml:space="preserve"> </w:t>
      </w:r>
      <w:r w:rsidRPr="00EE1E5E">
        <w:rPr>
          <w:rFonts w:ascii="Courier New" w:hAnsi="Courier New" w:cs="Courier New"/>
          <w:lang w:eastAsia="ru-RU"/>
        </w:rPr>
        <w:t>градостроительной деятельности по объекту капитального строительства:</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center"/>
        <w:rPr>
          <w:rFonts w:ascii="Courier New" w:hAnsi="Courier New" w:cs="Courier New"/>
          <w:sz w:val="20"/>
          <w:szCs w:val="20"/>
          <w:lang w:eastAsia="ru-RU"/>
        </w:rPr>
      </w:pPr>
      <w:proofErr w:type="gramStart"/>
      <w:r w:rsidRPr="00653ECF">
        <w:rPr>
          <w:rFonts w:ascii="Courier New" w:hAnsi="Courier New" w:cs="Courier New"/>
          <w:sz w:val="20"/>
          <w:szCs w:val="20"/>
          <w:lang w:eastAsia="ru-RU"/>
        </w:rPr>
        <w:t>(наименование объекта капитального строительства, его местонахождение,</w:t>
      </w:r>
      <w:proofErr w:type="gramEnd"/>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center"/>
        <w:rPr>
          <w:rFonts w:ascii="Courier New" w:hAnsi="Courier New" w:cs="Courier New"/>
          <w:sz w:val="20"/>
          <w:szCs w:val="20"/>
          <w:lang w:eastAsia="ru-RU"/>
        </w:rPr>
      </w:pPr>
      <w:r w:rsidRPr="00653ECF">
        <w:rPr>
          <w:rFonts w:ascii="Courier New" w:hAnsi="Courier New" w:cs="Courier New"/>
          <w:sz w:val="20"/>
          <w:szCs w:val="20"/>
          <w:lang w:eastAsia="ru-RU"/>
        </w:rPr>
        <w:t>принадлежность, дата и время суток, когда причинен вред)</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p>
    <w:p w:rsidR="00E33006" w:rsidRDefault="00E33006" w:rsidP="00E33006">
      <w:pPr>
        <w:widowControl w:val="0"/>
        <w:autoSpaceDE w:val="0"/>
        <w:autoSpaceDN w:val="0"/>
        <w:ind w:right="-1"/>
        <w:jc w:val="both"/>
        <w:rPr>
          <w:rFonts w:ascii="Courier New" w:hAnsi="Courier New" w:cs="Courier New"/>
          <w:lang w:eastAsia="ru-RU"/>
        </w:rPr>
      </w:pPr>
    </w:p>
    <w:p w:rsidR="00E33006" w:rsidRDefault="00E33006" w:rsidP="00E33006">
      <w:pPr>
        <w:widowControl w:val="0"/>
        <w:autoSpaceDE w:val="0"/>
        <w:autoSpaceDN w:val="0"/>
        <w:ind w:right="-1"/>
        <w:jc w:val="both"/>
        <w:rPr>
          <w:rFonts w:ascii="Courier New" w:hAnsi="Courier New" w:cs="Courier New"/>
          <w:lang w:eastAsia="ru-RU"/>
        </w:rPr>
      </w:pPr>
    </w:p>
    <w:p w:rsidR="00E33006" w:rsidRDefault="00E33006" w:rsidP="00E33006">
      <w:pPr>
        <w:widowControl w:val="0"/>
        <w:autoSpaceDE w:val="0"/>
        <w:autoSpaceDN w:val="0"/>
        <w:ind w:right="-1"/>
        <w:jc w:val="both"/>
        <w:rPr>
          <w:rFonts w:ascii="Courier New" w:hAnsi="Courier New" w:cs="Courier New"/>
          <w:lang w:eastAsia="ru-RU"/>
        </w:rPr>
      </w:pPr>
    </w:p>
    <w:p w:rsidR="00E33006" w:rsidRDefault="00E33006" w:rsidP="00E33006">
      <w:pPr>
        <w:widowControl w:val="0"/>
        <w:autoSpaceDE w:val="0"/>
        <w:autoSpaceDN w:val="0"/>
        <w:ind w:right="-1"/>
        <w:jc w:val="both"/>
        <w:rPr>
          <w:rFonts w:ascii="Courier New" w:hAnsi="Courier New" w:cs="Courier New"/>
          <w:lang w:eastAsia="ru-RU"/>
        </w:rPr>
      </w:pPr>
      <w:proofErr w:type="gramStart"/>
      <w:r w:rsidRPr="00EE1E5E">
        <w:rPr>
          <w:rFonts w:ascii="Courier New" w:hAnsi="Courier New" w:cs="Courier New"/>
          <w:lang w:eastAsia="ru-RU"/>
        </w:rPr>
        <w:t>Подробное описание обстоятельств, при которых причинен вред, с указанием</w:t>
      </w:r>
      <w:r>
        <w:rPr>
          <w:rFonts w:ascii="Courier New" w:hAnsi="Courier New" w:cs="Courier New"/>
          <w:lang w:eastAsia="ru-RU"/>
        </w:rPr>
        <w:t xml:space="preserve"> </w:t>
      </w:r>
      <w:r w:rsidRPr="00EE1E5E">
        <w:rPr>
          <w:rFonts w:ascii="Courier New" w:hAnsi="Courier New" w:cs="Courier New"/>
          <w:lang w:eastAsia="ru-RU"/>
        </w:rPr>
        <w:t>вида нарушений и последствий этих нарушений, объема</w:t>
      </w:r>
      <w:r>
        <w:rPr>
          <w:rFonts w:ascii="Courier New" w:hAnsi="Courier New" w:cs="Courier New"/>
          <w:lang w:eastAsia="ru-RU"/>
        </w:rPr>
        <w:t xml:space="preserve"> </w:t>
      </w:r>
      <w:r w:rsidRPr="00EE1E5E">
        <w:rPr>
          <w:rFonts w:ascii="Courier New" w:hAnsi="Courier New" w:cs="Courier New"/>
          <w:lang w:eastAsia="ru-RU"/>
        </w:rPr>
        <w:t>(площади) обрушившихся</w:t>
      </w:r>
      <w:r>
        <w:rPr>
          <w:rFonts w:ascii="Courier New" w:hAnsi="Courier New" w:cs="Courier New"/>
          <w:lang w:eastAsia="ru-RU"/>
        </w:rPr>
        <w:t xml:space="preserve"> и частично поврежденных </w:t>
      </w:r>
      <w:r w:rsidRPr="00EE1E5E">
        <w:rPr>
          <w:rFonts w:ascii="Courier New" w:hAnsi="Courier New" w:cs="Courier New"/>
          <w:lang w:eastAsia="ru-RU"/>
        </w:rPr>
        <w:t>конструкций,   последовательности обрушения,</w:t>
      </w:r>
      <w:r>
        <w:rPr>
          <w:rFonts w:ascii="Courier New" w:hAnsi="Courier New" w:cs="Courier New"/>
          <w:lang w:eastAsia="ru-RU"/>
        </w:rPr>
        <w:t xml:space="preserve"> </w:t>
      </w:r>
      <w:r w:rsidRPr="00EE1E5E">
        <w:rPr>
          <w:rFonts w:ascii="Courier New" w:hAnsi="Courier New" w:cs="Courier New"/>
          <w:lang w:eastAsia="ru-RU"/>
        </w:rPr>
        <w:t>последствий (полная, частичная приостановка строительства, реконструкции,</w:t>
      </w:r>
      <w:r>
        <w:rPr>
          <w:rFonts w:ascii="Courier New" w:hAnsi="Courier New" w:cs="Courier New"/>
          <w:lang w:eastAsia="ru-RU"/>
        </w:rPr>
        <w:t xml:space="preserve"> капитального </w:t>
      </w:r>
      <w:r w:rsidRPr="00EE1E5E">
        <w:rPr>
          <w:rFonts w:ascii="Courier New" w:hAnsi="Courier New" w:cs="Courier New"/>
          <w:lang w:eastAsia="ru-RU"/>
        </w:rPr>
        <w:t>ремонта, сноса  или  эксплуатации,  количество пострадавших,</w:t>
      </w:r>
      <w:r>
        <w:rPr>
          <w:rFonts w:ascii="Courier New" w:hAnsi="Courier New" w:cs="Courier New"/>
          <w:lang w:eastAsia="ru-RU"/>
        </w:rPr>
        <w:t xml:space="preserve"> </w:t>
      </w:r>
      <w:r w:rsidRPr="00EE1E5E">
        <w:rPr>
          <w:rFonts w:ascii="Courier New" w:hAnsi="Courier New" w:cs="Courier New"/>
          <w:lang w:eastAsia="ru-RU"/>
        </w:rPr>
        <w:t>размер причиненного ущерба  имуществу, ориентировочные потери и т.д.) и</w:t>
      </w:r>
      <w:r>
        <w:rPr>
          <w:rFonts w:ascii="Courier New" w:hAnsi="Courier New" w:cs="Courier New"/>
          <w:lang w:eastAsia="ru-RU"/>
        </w:rPr>
        <w:t xml:space="preserve"> </w:t>
      </w:r>
      <w:r w:rsidRPr="00EE1E5E">
        <w:rPr>
          <w:rFonts w:ascii="Courier New" w:hAnsi="Courier New" w:cs="Courier New"/>
          <w:lang w:eastAsia="ru-RU"/>
        </w:rPr>
        <w:t>другие данные</w:t>
      </w:r>
      <w:proofErr w:type="gramEnd"/>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w:t>
      </w:r>
      <w:r>
        <w:rPr>
          <w:rFonts w:ascii="Courier New" w:hAnsi="Courier New" w:cs="Courier New"/>
          <w:sz w:val="20"/>
          <w:szCs w:val="20"/>
          <w:lang w:eastAsia="ru-RU"/>
        </w:rPr>
        <w:t>______________</w:t>
      </w:r>
      <w:r w:rsidRPr="00653ECF">
        <w:rPr>
          <w:rFonts w:ascii="Courier New" w:hAnsi="Courier New" w:cs="Courier New"/>
          <w:sz w:val="20"/>
          <w:szCs w:val="20"/>
          <w:lang w:eastAsia="ru-RU"/>
        </w:rPr>
        <w:t>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EE1E5E">
        <w:rPr>
          <w:rFonts w:ascii="Courier New" w:hAnsi="Courier New" w:cs="Courier New"/>
          <w:lang w:eastAsia="ru-RU"/>
        </w:rPr>
        <w:t>Представленная разрешительная и проектная документация,  заключения</w:t>
      </w:r>
      <w:r>
        <w:rPr>
          <w:rFonts w:ascii="Courier New" w:hAnsi="Courier New" w:cs="Courier New"/>
          <w:lang w:eastAsia="ru-RU"/>
        </w:rPr>
        <w:t xml:space="preserve"> </w:t>
      </w:r>
      <w:r w:rsidRPr="00EE1E5E">
        <w:rPr>
          <w:rFonts w:ascii="Courier New" w:hAnsi="Courier New" w:cs="Courier New"/>
          <w:lang w:eastAsia="ru-RU"/>
        </w:rPr>
        <w:t>экспертиз и органов государственного контроля (надзора) по строительству,</w:t>
      </w:r>
      <w:r>
        <w:rPr>
          <w:rFonts w:ascii="Courier New" w:hAnsi="Courier New" w:cs="Courier New"/>
          <w:lang w:eastAsia="ru-RU"/>
        </w:rPr>
        <w:t xml:space="preserve"> </w:t>
      </w:r>
      <w:r w:rsidRPr="00EE1E5E">
        <w:rPr>
          <w:rFonts w:ascii="Courier New" w:hAnsi="Courier New" w:cs="Courier New"/>
          <w:lang w:eastAsia="ru-RU"/>
        </w:rPr>
        <w:t>реконструкции, капитальн</w:t>
      </w:r>
      <w:r>
        <w:rPr>
          <w:rFonts w:ascii="Courier New" w:hAnsi="Courier New" w:cs="Courier New"/>
          <w:lang w:eastAsia="ru-RU"/>
        </w:rPr>
        <w:t xml:space="preserve">ому </w:t>
      </w:r>
      <w:r w:rsidRPr="00EE1E5E">
        <w:rPr>
          <w:rFonts w:ascii="Courier New" w:hAnsi="Courier New" w:cs="Courier New"/>
          <w:lang w:eastAsia="ru-RU"/>
        </w:rPr>
        <w:t xml:space="preserve">ремонту, </w:t>
      </w:r>
      <w:r>
        <w:rPr>
          <w:rFonts w:ascii="Courier New" w:hAnsi="Courier New" w:cs="Courier New"/>
          <w:lang w:eastAsia="ru-RU"/>
        </w:rPr>
        <w:t>сносу</w:t>
      </w:r>
      <w:r w:rsidRPr="00EE1E5E">
        <w:rPr>
          <w:rFonts w:ascii="Courier New" w:hAnsi="Courier New" w:cs="Courier New"/>
          <w:lang w:eastAsia="ru-RU"/>
        </w:rPr>
        <w:t xml:space="preserve"> объекта капитального</w:t>
      </w:r>
      <w:r>
        <w:rPr>
          <w:rFonts w:ascii="Courier New" w:hAnsi="Courier New" w:cs="Courier New"/>
          <w:lang w:eastAsia="ru-RU"/>
        </w:rPr>
        <w:t xml:space="preserve"> </w:t>
      </w:r>
      <w:r w:rsidRPr="00EE1E5E">
        <w:rPr>
          <w:rFonts w:ascii="Courier New" w:hAnsi="Courier New" w:cs="Courier New"/>
          <w:lang w:eastAsia="ru-RU"/>
        </w:rPr>
        <w:t>строительства, на   котором допущено нарушение законодательства о</w:t>
      </w:r>
      <w:r>
        <w:rPr>
          <w:rFonts w:ascii="Courier New" w:hAnsi="Courier New" w:cs="Courier New"/>
          <w:lang w:eastAsia="ru-RU"/>
        </w:rPr>
        <w:t xml:space="preserve"> </w:t>
      </w:r>
      <w:r w:rsidRPr="00EE1E5E">
        <w:rPr>
          <w:rFonts w:ascii="Courier New" w:hAnsi="Courier New" w:cs="Courier New"/>
          <w:lang w:eastAsia="ru-RU"/>
        </w:rPr>
        <w:t>градостроительной деятельности</w:t>
      </w:r>
      <w:r w:rsidRPr="00653ECF">
        <w:rPr>
          <w:rFonts w:ascii="Courier New" w:hAnsi="Courier New" w:cs="Courier New"/>
          <w:sz w:val="20"/>
          <w:szCs w:val="20"/>
          <w:lang w:eastAsia="ru-RU"/>
        </w:rPr>
        <w:t xml:space="preserve"> </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rPr>
          <w:rFonts w:ascii="Courier New" w:hAnsi="Courier New" w:cs="Courier New"/>
          <w:sz w:val="20"/>
          <w:szCs w:val="20"/>
          <w:lang w:eastAsia="ru-RU"/>
        </w:rPr>
      </w:pPr>
      <w:r w:rsidRPr="00653ECF">
        <w:rPr>
          <w:rFonts w:ascii="Courier New" w:hAnsi="Courier New" w:cs="Courier New"/>
          <w:sz w:val="20"/>
          <w:szCs w:val="20"/>
          <w:lang w:eastAsia="ru-RU"/>
        </w:rPr>
        <w:t>(наименование документа, дата и N, наименование органа, выдавшего документ)</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EE1E5E">
        <w:rPr>
          <w:rFonts w:ascii="Courier New" w:hAnsi="Courier New" w:cs="Courier New"/>
          <w:lang w:eastAsia="ru-RU"/>
        </w:rPr>
        <w:t>Наименование участников строительства, реконструкции, капитального ремонта,</w:t>
      </w:r>
      <w:r>
        <w:rPr>
          <w:rFonts w:ascii="Courier New" w:hAnsi="Courier New" w:cs="Courier New"/>
          <w:lang w:eastAsia="ru-RU"/>
        </w:rPr>
        <w:t xml:space="preserve"> сноса объекта капитального </w:t>
      </w:r>
      <w:r w:rsidRPr="00EE1E5E">
        <w:rPr>
          <w:rFonts w:ascii="Courier New" w:hAnsi="Courier New" w:cs="Courier New"/>
          <w:lang w:eastAsia="ru-RU"/>
        </w:rPr>
        <w:t>строительства, необходимые свидетельства о</w:t>
      </w:r>
      <w:r>
        <w:rPr>
          <w:rFonts w:ascii="Courier New" w:hAnsi="Courier New" w:cs="Courier New"/>
          <w:lang w:eastAsia="ru-RU"/>
        </w:rPr>
        <w:t xml:space="preserve"> </w:t>
      </w:r>
      <w:r w:rsidRPr="00EE1E5E">
        <w:rPr>
          <w:rFonts w:ascii="Courier New" w:hAnsi="Courier New" w:cs="Courier New"/>
          <w:lang w:eastAsia="ru-RU"/>
        </w:rPr>
        <w:t>допуске к работе и сертификаты:</w:t>
      </w:r>
    </w:p>
    <w:p w:rsidR="00E33006" w:rsidRDefault="00E33006" w:rsidP="00E33006">
      <w:pPr>
        <w:widowControl w:val="0"/>
        <w:autoSpaceDE w:val="0"/>
        <w:autoSpaceDN w:val="0"/>
        <w:ind w:right="-1"/>
        <w:jc w:val="both"/>
        <w:rPr>
          <w:rFonts w:ascii="Courier New" w:hAnsi="Courier New" w:cs="Courier New"/>
          <w:sz w:val="20"/>
          <w:szCs w:val="20"/>
          <w:lang w:eastAsia="ru-RU"/>
        </w:rPr>
      </w:pPr>
    </w:p>
    <w:p w:rsidR="00E33006" w:rsidRDefault="00E33006" w:rsidP="00E33006">
      <w:pPr>
        <w:widowControl w:val="0"/>
        <w:autoSpaceDE w:val="0"/>
        <w:autoSpaceDN w:val="0"/>
        <w:ind w:right="-1"/>
        <w:jc w:val="both"/>
        <w:rPr>
          <w:rFonts w:ascii="Courier New" w:hAnsi="Courier New" w:cs="Courier New"/>
          <w:lang w:eastAsia="ru-RU"/>
        </w:rPr>
      </w:pPr>
      <w:r w:rsidRPr="009C1AC1">
        <w:rPr>
          <w:rFonts w:ascii="Courier New" w:hAnsi="Courier New" w:cs="Courier New"/>
          <w:lang w:eastAsia="ru-RU"/>
        </w:rPr>
        <w:t>а) Проектная организация, разработавшая проект или осуществившая привязку</w:t>
      </w:r>
      <w:r>
        <w:rPr>
          <w:rFonts w:ascii="Courier New" w:hAnsi="Courier New" w:cs="Courier New"/>
          <w:lang w:eastAsia="ru-RU"/>
        </w:rPr>
        <w:t xml:space="preserve"> </w:t>
      </w:r>
      <w:r w:rsidRPr="009C1AC1">
        <w:rPr>
          <w:rFonts w:ascii="Courier New" w:hAnsi="Courier New" w:cs="Courier New"/>
          <w:lang w:eastAsia="ru-RU"/>
        </w:rPr>
        <w:t xml:space="preserve">типового или повторно применяемого </w:t>
      </w:r>
      <w:proofErr w:type="gramStart"/>
      <w:r w:rsidRPr="009C1AC1">
        <w:rPr>
          <w:rFonts w:ascii="Courier New" w:hAnsi="Courier New" w:cs="Courier New"/>
          <w:lang w:eastAsia="ru-RU"/>
        </w:rPr>
        <w:t>индивидуального проекта</w:t>
      </w:r>
      <w:proofErr w:type="gramEnd"/>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Default="00E33006" w:rsidP="00E33006">
      <w:pPr>
        <w:widowControl w:val="0"/>
        <w:autoSpaceDE w:val="0"/>
        <w:autoSpaceDN w:val="0"/>
        <w:ind w:right="-1"/>
        <w:jc w:val="both"/>
        <w:rPr>
          <w:rFonts w:ascii="Courier New" w:hAnsi="Courier New" w:cs="Courier New"/>
          <w:lang w:eastAsia="ru-RU"/>
        </w:rPr>
      </w:pP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9C1AC1">
        <w:rPr>
          <w:rFonts w:ascii="Courier New" w:hAnsi="Courier New" w:cs="Courier New"/>
          <w:lang w:eastAsia="ru-RU"/>
        </w:rPr>
        <w:t>б) экспертные органы, давшие заключение по проекту</w:t>
      </w:r>
      <w:r w:rsidRPr="00653ECF">
        <w:rPr>
          <w:rFonts w:ascii="Courier New" w:hAnsi="Courier New" w:cs="Courier New"/>
          <w:sz w:val="20"/>
          <w:szCs w:val="20"/>
          <w:lang w:eastAsia="ru-RU"/>
        </w:rPr>
        <w:t xml:space="preserve"> </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Default="00E33006" w:rsidP="00E33006">
      <w:pPr>
        <w:widowControl w:val="0"/>
        <w:autoSpaceDE w:val="0"/>
        <w:autoSpaceDN w:val="0"/>
        <w:ind w:right="-1"/>
        <w:jc w:val="both"/>
        <w:rPr>
          <w:rFonts w:ascii="Courier New" w:hAnsi="Courier New" w:cs="Courier New"/>
          <w:lang w:eastAsia="ru-RU"/>
        </w:rPr>
      </w:pP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9C1AC1">
        <w:rPr>
          <w:rFonts w:ascii="Courier New" w:hAnsi="Courier New" w:cs="Courier New"/>
          <w:lang w:eastAsia="ru-RU"/>
        </w:rPr>
        <w:t>в) организации, поставившие строительные конструкции, изделия и материалы,</w:t>
      </w:r>
      <w:r>
        <w:rPr>
          <w:rFonts w:ascii="Courier New" w:hAnsi="Courier New" w:cs="Courier New"/>
          <w:lang w:eastAsia="ru-RU"/>
        </w:rPr>
        <w:t xml:space="preserve"> </w:t>
      </w:r>
      <w:r w:rsidRPr="009C1AC1">
        <w:rPr>
          <w:rFonts w:ascii="Courier New" w:hAnsi="Courier New" w:cs="Courier New"/>
          <w:lang w:eastAsia="ru-RU"/>
        </w:rPr>
        <w:t>примененные в разрушенной части объекта капитального строительства</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Default="00E33006" w:rsidP="00E33006">
      <w:pPr>
        <w:widowControl w:val="0"/>
        <w:autoSpaceDE w:val="0"/>
        <w:autoSpaceDN w:val="0"/>
        <w:ind w:right="-1"/>
        <w:jc w:val="both"/>
        <w:rPr>
          <w:rFonts w:ascii="Courier New" w:hAnsi="Courier New" w:cs="Courier New"/>
          <w:lang w:eastAsia="ru-RU"/>
        </w:rPr>
      </w:pP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9C1AC1">
        <w:rPr>
          <w:rFonts w:ascii="Courier New" w:hAnsi="Courier New" w:cs="Courier New"/>
          <w:lang w:eastAsia="ru-RU"/>
        </w:rPr>
        <w:t>г) строительная организация, осуществляющая строительство, реконструкцию,</w:t>
      </w:r>
      <w:r>
        <w:rPr>
          <w:rFonts w:ascii="Courier New" w:hAnsi="Courier New" w:cs="Courier New"/>
          <w:lang w:eastAsia="ru-RU"/>
        </w:rPr>
        <w:t xml:space="preserve"> </w:t>
      </w:r>
      <w:r w:rsidRPr="009C1AC1">
        <w:rPr>
          <w:rFonts w:ascii="Courier New" w:hAnsi="Courier New" w:cs="Courier New"/>
          <w:lang w:eastAsia="ru-RU"/>
        </w:rPr>
        <w:t>капитальный ремонт, снос</w:t>
      </w:r>
      <w:r w:rsidRPr="00653ECF">
        <w:rPr>
          <w:rFonts w:ascii="Courier New" w:hAnsi="Courier New" w:cs="Courier New"/>
          <w:sz w:val="20"/>
          <w:szCs w:val="20"/>
          <w:lang w:eastAsia="ru-RU"/>
        </w:rPr>
        <w:t xml:space="preserve"> </w:t>
      </w:r>
    </w:p>
    <w:p w:rsidR="00E33006" w:rsidRPr="009C1AC1" w:rsidRDefault="00E33006" w:rsidP="00E33006">
      <w:pPr>
        <w:widowControl w:val="0"/>
        <w:autoSpaceDE w:val="0"/>
        <w:autoSpaceDN w:val="0"/>
        <w:ind w:right="-1"/>
        <w:jc w:val="both"/>
        <w:rPr>
          <w:rFonts w:ascii="Courier New" w:hAnsi="Courier New" w:cs="Courier New"/>
          <w:sz w:val="20"/>
          <w:szCs w:val="20"/>
          <w:lang w:eastAsia="ru-RU"/>
        </w:rPr>
      </w:pPr>
      <w:r w:rsidRPr="009C1AC1">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9C1AC1">
        <w:rPr>
          <w:rFonts w:ascii="Courier New" w:hAnsi="Courier New" w:cs="Courier New"/>
          <w:sz w:val="20"/>
          <w:szCs w:val="20"/>
          <w:lang w:eastAsia="ru-RU"/>
        </w:rPr>
        <w:t>___________________________________________________________________________</w:t>
      </w:r>
    </w:p>
    <w:p w:rsidR="00E33006" w:rsidRDefault="00E33006" w:rsidP="00E33006">
      <w:pPr>
        <w:widowControl w:val="0"/>
        <w:autoSpaceDE w:val="0"/>
        <w:autoSpaceDN w:val="0"/>
        <w:ind w:right="-1"/>
        <w:jc w:val="both"/>
        <w:rPr>
          <w:rFonts w:ascii="Courier New" w:hAnsi="Courier New" w:cs="Courier New"/>
          <w:lang w:eastAsia="ru-RU"/>
        </w:rPr>
      </w:pP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proofErr w:type="spellStart"/>
      <w:r w:rsidRPr="003C56FC">
        <w:rPr>
          <w:rFonts w:ascii="Courier New" w:hAnsi="Courier New" w:cs="Courier New"/>
          <w:lang w:eastAsia="ru-RU"/>
        </w:rPr>
        <w:t>д</w:t>
      </w:r>
      <w:proofErr w:type="spellEnd"/>
      <w:r w:rsidRPr="003C56FC">
        <w:rPr>
          <w:rFonts w:ascii="Courier New" w:hAnsi="Courier New" w:cs="Courier New"/>
          <w:lang w:eastAsia="ru-RU"/>
        </w:rPr>
        <w:t>)  организации,  в  эксплуатации  которых  находится  объект  капитального</w:t>
      </w:r>
      <w:r>
        <w:rPr>
          <w:rFonts w:ascii="Courier New" w:hAnsi="Courier New" w:cs="Courier New"/>
          <w:lang w:eastAsia="ru-RU"/>
        </w:rPr>
        <w:t xml:space="preserve"> </w:t>
      </w:r>
      <w:r w:rsidRPr="003C56FC">
        <w:rPr>
          <w:rFonts w:ascii="Courier New" w:hAnsi="Courier New" w:cs="Courier New"/>
          <w:lang w:eastAsia="ru-RU"/>
        </w:rPr>
        <w:t>строительства, инженерное оборудование</w:t>
      </w:r>
      <w:r w:rsidRPr="00653ECF">
        <w:rPr>
          <w:rFonts w:ascii="Courier New" w:hAnsi="Courier New" w:cs="Courier New"/>
          <w:sz w:val="20"/>
          <w:szCs w:val="20"/>
          <w:lang w:eastAsia="ru-RU"/>
        </w:rPr>
        <w:t xml:space="preserve"> </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3C56FC">
        <w:rPr>
          <w:rFonts w:ascii="Courier New" w:hAnsi="Courier New" w:cs="Courier New"/>
          <w:lang w:eastAsia="ru-RU"/>
        </w:rPr>
        <w:t>Даты  начала  строительства,  реконструкции,  капитального ремонта, сноса и</w:t>
      </w:r>
      <w:r>
        <w:rPr>
          <w:rFonts w:ascii="Courier New" w:hAnsi="Courier New" w:cs="Courier New"/>
          <w:lang w:eastAsia="ru-RU"/>
        </w:rPr>
        <w:t xml:space="preserve"> </w:t>
      </w:r>
      <w:r w:rsidRPr="003C56FC">
        <w:rPr>
          <w:rFonts w:ascii="Courier New" w:hAnsi="Courier New" w:cs="Courier New"/>
          <w:lang w:eastAsia="ru-RU"/>
        </w:rPr>
        <w:t>основных  этапов  возведения  частей  объекта  капитального строительства,</w:t>
      </w:r>
      <w:r>
        <w:rPr>
          <w:rFonts w:ascii="Courier New" w:hAnsi="Courier New" w:cs="Courier New"/>
          <w:lang w:eastAsia="ru-RU"/>
        </w:rPr>
        <w:t xml:space="preserve"> </w:t>
      </w:r>
      <w:r w:rsidRPr="003C56FC">
        <w:rPr>
          <w:rFonts w:ascii="Courier New" w:hAnsi="Courier New" w:cs="Courier New"/>
          <w:lang w:eastAsia="ru-RU"/>
        </w:rPr>
        <w:t>состояние строительства;  реконструкции, капитального ремонта, сноса, дата</w:t>
      </w:r>
      <w:r>
        <w:rPr>
          <w:rFonts w:ascii="Courier New" w:hAnsi="Courier New" w:cs="Courier New"/>
          <w:lang w:eastAsia="ru-RU"/>
        </w:rPr>
        <w:t xml:space="preserve"> </w:t>
      </w:r>
      <w:r w:rsidRPr="003C56FC">
        <w:rPr>
          <w:rFonts w:ascii="Courier New" w:hAnsi="Courier New" w:cs="Courier New"/>
          <w:lang w:eastAsia="ru-RU"/>
        </w:rPr>
        <w:t>начала и  условия эксплуатации объекта  капитального строительства, дата</w:t>
      </w:r>
      <w:r>
        <w:rPr>
          <w:rFonts w:ascii="Courier New" w:hAnsi="Courier New" w:cs="Courier New"/>
          <w:lang w:eastAsia="ru-RU"/>
        </w:rPr>
        <w:t xml:space="preserve"> ввода</w:t>
      </w:r>
      <w:r w:rsidRPr="003C56FC">
        <w:rPr>
          <w:rFonts w:ascii="Courier New" w:hAnsi="Courier New" w:cs="Courier New"/>
          <w:lang w:eastAsia="ru-RU"/>
        </w:rPr>
        <w:t xml:space="preserve"> в эксплуатацию, основные дефекты, обнаруженные в  процессе</w:t>
      </w:r>
      <w:r>
        <w:rPr>
          <w:rFonts w:ascii="Courier New" w:hAnsi="Courier New" w:cs="Courier New"/>
          <w:lang w:eastAsia="ru-RU"/>
        </w:rPr>
        <w:t xml:space="preserve"> </w:t>
      </w:r>
      <w:r w:rsidRPr="003C56FC">
        <w:rPr>
          <w:rFonts w:ascii="Courier New" w:hAnsi="Courier New" w:cs="Courier New"/>
          <w:lang w:eastAsia="ru-RU"/>
        </w:rPr>
        <w:t>эксплуатации объекта капитального строительства</w:t>
      </w:r>
      <w:r w:rsidRPr="00653ECF">
        <w:rPr>
          <w:rFonts w:ascii="Courier New" w:hAnsi="Courier New" w:cs="Courier New"/>
          <w:sz w:val="20"/>
          <w:szCs w:val="20"/>
          <w:lang w:eastAsia="ru-RU"/>
        </w:rPr>
        <w:t xml:space="preserve"> </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3323F">
        <w:rPr>
          <w:rFonts w:ascii="Courier New" w:hAnsi="Courier New" w:cs="Courier New"/>
          <w:lang w:eastAsia="ru-RU"/>
        </w:rPr>
        <w:t>Фамилии должностных лиц, непосредственно руководивших  строительством,</w:t>
      </w:r>
      <w:r>
        <w:rPr>
          <w:rFonts w:ascii="Courier New" w:hAnsi="Courier New" w:cs="Courier New"/>
          <w:lang w:eastAsia="ru-RU"/>
        </w:rPr>
        <w:t xml:space="preserve"> </w:t>
      </w:r>
      <w:r w:rsidRPr="0063323F">
        <w:rPr>
          <w:rFonts w:ascii="Courier New" w:hAnsi="Courier New" w:cs="Courier New"/>
          <w:lang w:eastAsia="ru-RU"/>
        </w:rPr>
        <w:t>реконструкцией, капитальным ремонтом,   сносом; лиц, осуществляющих</w:t>
      </w:r>
      <w:r>
        <w:rPr>
          <w:rFonts w:ascii="Courier New" w:hAnsi="Courier New" w:cs="Courier New"/>
          <w:lang w:eastAsia="ru-RU"/>
        </w:rPr>
        <w:t xml:space="preserve"> </w:t>
      </w:r>
      <w:r w:rsidRPr="0063323F">
        <w:rPr>
          <w:rFonts w:ascii="Courier New" w:hAnsi="Courier New" w:cs="Courier New"/>
          <w:lang w:eastAsia="ru-RU"/>
        </w:rPr>
        <w:t>технический и авторский надзор,  наличие у них специального технического</w:t>
      </w:r>
      <w:r>
        <w:rPr>
          <w:rFonts w:ascii="Courier New" w:hAnsi="Courier New" w:cs="Courier New"/>
          <w:lang w:eastAsia="ru-RU"/>
        </w:rPr>
        <w:t xml:space="preserve"> </w:t>
      </w:r>
      <w:r w:rsidRPr="0063323F">
        <w:rPr>
          <w:rFonts w:ascii="Courier New" w:hAnsi="Courier New" w:cs="Courier New"/>
          <w:lang w:eastAsia="ru-RU"/>
        </w:rPr>
        <w:t>образования или права на производство работ</w:t>
      </w:r>
      <w:r w:rsidRPr="00653ECF">
        <w:rPr>
          <w:rFonts w:ascii="Courier New" w:hAnsi="Courier New" w:cs="Courier New"/>
          <w:sz w:val="20"/>
          <w:szCs w:val="20"/>
          <w:lang w:eastAsia="ru-RU"/>
        </w:rPr>
        <w:t xml:space="preserve"> </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3323F">
        <w:rPr>
          <w:rFonts w:ascii="Courier New" w:hAnsi="Courier New" w:cs="Courier New"/>
          <w:lang w:eastAsia="ru-RU"/>
        </w:rPr>
        <w:t>Обстоятельства, при которых причинен вред жизни или здоровью, имуществу:</w:t>
      </w:r>
      <w:r>
        <w:rPr>
          <w:rFonts w:ascii="Courier New" w:hAnsi="Courier New" w:cs="Courier New"/>
          <w:lang w:eastAsia="ru-RU"/>
        </w:rPr>
        <w:t xml:space="preserve"> </w:t>
      </w:r>
      <w:r w:rsidRPr="0063323F">
        <w:rPr>
          <w:rFonts w:ascii="Courier New" w:hAnsi="Courier New" w:cs="Courier New"/>
          <w:lang w:eastAsia="ru-RU"/>
        </w:rPr>
        <w:t>работы, производившиеся при строительстве,  реконструкции, капитальном</w:t>
      </w:r>
      <w:r>
        <w:rPr>
          <w:rFonts w:ascii="Courier New" w:hAnsi="Courier New" w:cs="Courier New"/>
          <w:lang w:eastAsia="ru-RU"/>
        </w:rPr>
        <w:t xml:space="preserve"> </w:t>
      </w:r>
      <w:r w:rsidRPr="0063323F">
        <w:rPr>
          <w:rFonts w:ascii="Courier New" w:hAnsi="Courier New" w:cs="Courier New"/>
          <w:lang w:eastAsia="ru-RU"/>
        </w:rPr>
        <w:t>ремонте, сносе объекта   капитального строительства или вблизи него</w:t>
      </w:r>
      <w:r>
        <w:rPr>
          <w:rFonts w:ascii="Courier New" w:hAnsi="Courier New" w:cs="Courier New"/>
          <w:lang w:eastAsia="ru-RU"/>
        </w:rPr>
        <w:t xml:space="preserve"> </w:t>
      </w:r>
      <w:r w:rsidRPr="0063323F">
        <w:rPr>
          <w:rFonts w:ascii="Courier New" w:hAnsi="Courier New" w:cs="Courier New"/>
          <w:lang w:eastAsia="ru-RU"/>
        </w:rPr>
        <w:t>непосредственно   перед причинением вреда (в том числе строительные,</w:t>
      </w:r>
      <w:r>
        <w:rPr>
          <w:rFonts w:ascii="Courier New" w:hAnsi="Courier New" w:cs="Courier New"/>
          <w:lang w:eastAsia="ru-RU"/>
        </w:rPr>
        <w:t xml:space="preserve"> </w:t>
      </w:r>
      <w:r w:rsidRPr="0063323F">
        <w:rPr>
          <w:rFonts w:ascii="Courier New" w:hAnsi="Courier New" w:cs="Courier New"/>
          <w:lang w:eastAsia="ru-RU"/>
        </w:rPr>
        <w:t>ремонтно-восстановительные работы, взрывы, забивка свай, рыхление грунта,</w:t>
      </w:r>
      <w:r>
        <w:rPr>
          <w:rFonts w:ascii="Courier New" w:hAnsi="Courier New" w:cs="Courier New"/>
          <w:lang w:eastAsia="ru-RU"/>
        </w:rPr>
        <w:t xml:space="preserve"> </w:t>
      </w:r>
      <w:r w:rsidRPr="0063323F">
        <w:rPr>
          <w:rFonts w:ascii="Courier New" w:hAnsi="Courier New" w:cs="Courier New"/>
          <w:lang w:eastAsia="ru-RU"/>
        </w:rPr>
        <w:t>подвеска грузов к существующим конструкциям и т.п.)</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Default="00E33006" w:rsidP="00E33006">
      <w:pPr>
        <w:widowControl w:val="0"/>
        <w:autoSpaceDE w:val="0"/>
        <w:autoSpaceDN w:val="0"/>
        <w:ind w:right="-1"/>
        <w:jc w:val="both"/>
        <w:rPr>
          <w:rFonts w:ascii="Courier New" w:hAnsi="Courier New" w:cs="Courier New"/>
          <w:sz w:val="20"/>
          <w:szCs w:val="20"/>
          <w:lang w:eastAsia="ru-RU"/>
        </w:rPr>
      </w:pPr>
    </w:p>
    <w:p w:rsidR="00E33006" w:rsidRPr="0063323F" w:rsidRDefault="00E33006" w:rsidP="00E33006">
      <w:pPr>
        <w:widowControl w:val="0"/>
        <w:autoSpaceDE w:val="0"/>
        <w:autoSpaceDN w:val="0"/>
        <w:ind w:right="-1"/>
        <w:jc w:val="both"/>
        <w:rPr>
          <w:rFonts w:ascii="Courier New" w:hAnsi="Courier New" w:cs="Courier New"/>
          <w:lang w:eastAsia="ru-RU"/>
        </w:rPr>
      </w:pPr>
      <w:r w:rsidRPr="0063323F">
        <w:rPr>
          <w:rFonts w:ascii="Courier New" w:hAnsi="Courier New" w:cs="Courier New"/>
          <w:lang w:eastAsia="ru-RU"/>
        </w:rPr>
        <w:t>зафиксированные признаки предаварийного состояния объекта  капитального</w:t>
      </w:r>
      <w:r>
        <w:rPr>
          <w:rFonts w:ascii="Courier New" w:hAnsi="Courier New" w:cs="Courier New"/>
          <w:lang w:eastAsia="ru-RU"/>
        </w:rPr>
        <w:t xml:space="preserve"> </w:t>
      </w:r>
      <w:r w:rsidRPr="0063323F">
        <w:rPr>
          <w:rFonts w:ascii="Courier New" w:hAnsi="Courier New" w:cs="Courier New"/>
          <w:lang w:eastAsia="ru-RU"/>
        </w:rPr>
        <w:t>строительства и принятые строящей или эксплуатирующей организацией меры по</w:t>
      </w:r>
      <w:r>
        <w:rPr>
          <w:rFonts w:ascii="Courier New" w:hAnsi="Courier New" w:cs="Courier New"/>
          <w:lang w:eastAsia="ru-RU"/>
        </w:rPr>
        <w:t xml:space="preserve"> </w:t>
      </w:r>
      <w:r w:rsidRPr="0063323F">
        <w:rPr>
          <w:rFonts w:ascii="Courier New" w:hAnsi="Courier New" w:cs="Courier New"/>
          <w:lang w:eastAsia="ru-RU"/>
        </w:rPr>
        <w:t xml:space="preserve">предупреждению причинения вреда </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Default="00E33006" w:rsidP="00E33006">
      <w:pPr>
        <w:widowControl w:val="0"/>
        <w:autoSpaceDE w:val="0"/>
        <w:autoSpaceDN w:val="0"/>
        <w:ind w:right="-1"/>
        <w:jc w:val="both"/>
        <w:rPr>
          <w:rFonts w:ascii="Courier New" w:hAnsi="Courier New" w:cs="Courier New"/>
          <w:sz w:val="20"/>
          <w:szCs w:val="20"/>
          <w:lang w:eastAsia="ru-RU"/>
        </w:rPr>
      </w:pP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3323F">
        <w:rPr>
          <w:rFonts w:ascii="Courier New" w:hAnsi="Courier New" w:cs="Courier New"/>
          <w:lang w:eastAsia="ru-RU"/>
        </w:rPr>
        <w:t>другие обстоятельства, которые могли способствовать  причинению  вреда</w:t>
      </w:r>
      <w:r>
        <w:rPr>
          <w:rFonts w:ascii="Courier New" w:hAnsi="Courier New" w:cs="Courier New"/>
          <w:lang w:eastAsia="ru-RU"/>
        </w:rPr>
        <w:t xml:space="preserve"> </w:t>
      </w:r>
      <w:r w:rsidRPr="0063323F">
        <w:rPr>
          <w:rFonts w:ascii="Courier New" w:hAnsi="Courier New" w:cs="Courier New"/>
          <w:lang w:eastAsia="ru-RU"/>
        </w:rPr>
        <w:t>(природно-климатические явления и др.)</w:t>
      </w:r>
      <w:r w:rsidRPr="00653ECF">
        <w:rPr>
          <w:rFonts w:ascii="Courier New" w:hAnsi="Courier New" w:cs="Courier New"/>
          <w:sz w:val="20"/>
          <w:szCs w:val="20"/>
          <w:lang w:eastAsia="ru-RU"/>
        </w:rPr>
        <w:t xml:space="preserve"> </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Pr>
          <w:rFonts w:ascii="Courier New" w:hAnsi="Courier New" w:cs="Courier New"/>
          <w:lang w:eastAsia="ru-RU"/>
        </w:rPr>
        <w:t>Оценка соответствия</w:t>
      </w:r>
      <w:r w:rsidRPr="0063323F">
        <w:rPr>
          <w:rFonts w:ascii="Courier New" w:hAnsi="Courier New" w:cs="Courier New"/>
          <w:lang w:eastAsia="ru-RU"/>
        </w:rPr>
        <w:t xml:space="preserve"> проектной документации требованиям  технических</w:t>
      </w:r>
      <w:r>
        <w:rPr>
          <w:rFonts w:ascii="Courier New" w:hAnsi="Courier New" w:cs="Courier New"/>
          <w:lang w:eastAsia="ru-RU"/>
        </w:rPr>
        <w:t xml:space="preserve"> </w:t>
      </w:r>
      <w:r w:rsidRPr="0063323F">
        <w:rPr>
          <w:rFonts w:ascii="Courier New" w:hAnsi="Courier New" w:cs="Courier New"/>
          <w:lang w:eastAsia="ru-RU"/>
        </w:rPr>
        <w:t>регламентов, материалам инженерных изысканий</w:t>
      </w:r>
      <w:r w:rsidRPr="00653ECF">
        <w:rPr>
          <w:rFonts w:ascii="Courier New" w:hAnsi="Courier New" w:cs="Courier New"/>
          <w:sz w:val="20"/>
          <w:szCs w:val="20"/>
          <w:lang w:eastAsia="ru-RU"/>
        </w:rPr>
        <w:t xml:space="preserve"> </w:t>
      </w:r>
      <w:r w:rsidRPr="0063323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Default="00E33006" w:rsidP="00E33006">
      <w:pPr>
        <w:widowControl w:val="0"/>
        <w:autoSpaceDE w:val="0"/>
        <w:autoSpaceDN w:val="0"/>
        <w:ind w:right="-1"/>
        <w:jc w:val="both"/>
        <w:rPr>
          <w:rFonts w:ascii="Courier New" w:hAnsi="Courier New" w:cs="Courier New"/>
          <w:sz w:val="20"/>
          <w:szCs w:val="20"/>
          <w:lang w:eastAsia="ru-RU"/>
        </w:rPr>
      </w:pPr>
    </w:p>
    <w:p w:rsidR="00E33006" w:rsidRPr="0063323F" w:rsidRDefault="00E33006" w:rsidP="00E33006">
      <w:pPr>
        <w:widowControl w:val="0"/>
        <w:autoSpaceDE w:val="0"/>
        <w:autoSpaceDN w:val="0"/>
        <w:ind w:right="-1"/>
        <w:jc w:val="both"/>
        <w:rPr>
          <w:rFonts w:ascii="Courier New" w:hAnsi="Courier New" w:cs="Courier New"/>
          <w:lang w:eastAsia="ru-RU"/>
        </w:rPr>
      </w:pPr>
      <w:r w:rsidRPr="0063323F">
        <w:rPr>
          <w:rFonts w:ascii="Courier New" w:hAnsi="Courier New" w:cs="Courier New"/>
          <w:lang w:eastAsia="ru-RU"/>
        </w:rPr>
        <w:t xml:space="preserve">Краткое изложение объяснений очевидцев причинения </w:t>
      </w:r>
      <w:r>
        <w:rPr>
          <w:rFonts w:ascii="Courier New" w:hAnsi="Courier New" w:cs="Courier New"/>
          <w:lang w:eastAsia="ru-RU"/>
        </w:rPr>
        <w:t>вреда</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3323F">
        <w:rPr>
          <w:rFonts w:ascii="Courier New" w:hAnsi="Courier New" w:cs="Courier New"/>
          <w:lang w:eastAsia="ru-RU"/>
        </w:rPr>
        <w:t>Оценка соблюдения законодательства о градостроительной</w:t>
      </w:r>
      <w:r>
        <w:rPr>
          <w:rFonts w:ascii="Courier New" w:hAnsi="Courier New" w:cs="Courier New"/>
          <w:lang w:eastAsia="ru-RU"/>
        </w:rPr>
        <w:t xml:space="preserve"> </w:t>
      </w:r>
      <w:r w:rsidRPr="0063323F">
        <w:rPr>
          <w:rFonts w:ascii="Courier New" w:hAnsi="Courier New" w:cs="Courier New"/>
          <w:lang w:eastAsia="ru-RU"/>
        </w:rPr>
        <w:t>деятельности</w:t>
      </w:r>
      <w:r>
        <w:rPr>
          <w:rFonts w:ascii="Courier New" w:hAnsi="Courier New" w:cs="Courier New"/>
          <w:lang w:eastAsia="ru-RU"/>
        </w:rPr>
        <w:t xml:space="preserve"> </w:t>
      </w:r>
      <w:r w:rsidRPr="0063323F">
        <w:rPr>
          <w:rFonts w:ascii="Courier New" w:hAnsi="Courier New" w:cs="Courier New"/>
          <w:lang w:eastAsia="ru-RU"/>
        </w:rPr>
        <w:t>застройщиком при подготовке разрешительной и</w:t>
      </w:r>
      <w:r>
        <w:rPr>
          <w:rFonts w:ascii="Courier New" w:hAnsi="Courier New" w:cs="Courier New"/>
          <w:lang w:eastAsia="ru-RU"/>
        </w:rPr>
        <w:t xml:space="preserve"> </w:t>
      </w:r>
      <w:r w:rsidRPr="0063323F">
        <w:rPr>
          <w:rFonts w:ascii="Courier New" w:hAnsi="Courier New" w:cs="Courier New"/>
          <w:lang w:eastAsia="ru-RU"/>
        </w:rPr>
        <w:t>проектной документации на</w:t>
      </w:r>
      <w:r>
        <w:rPr>
          <w:rFonts w:ascii="Courier New" w:hAnsi="Courier New" w:cs="Courier New"/>
          <w:lang w:eastAsia="ru-RU"/>
        </w:rPr>
        <w:t xml:space="preserve"> </w:t>
      </w:r>
      <w:r w:rsidRPr="0063323F">
        <w:rPr>
          <w:rFonts w:ascii="Courier New" w:hAnsi="Courier New" w:cs="Courier New"/>
          <w:lang w:eastAsia="ru-RU"/>
        </w:rPr>
        <w:t>строительство, реконструкцию, капитальный ремонт, снос, ввод объекта в</w:t>
      </w:r>
      <w:r>
        <w:rPr>
          <w:rFonts w:ascii="Courier New" w:hAnsi="Courier New" w:cs="Courier New"/>
          <w:lang w:eastAsia="ru-RU"/>
        </w:rPr>
        <w:t xml:space="preserve"> </w:t>
      </w:r>
      <w:r w:rsidRPr="0063323F">
        <w:rPr>
          <w:rFonts w:ascii="Courier New" w:hAnsi="Courier New" w:cs="Courier New"/>
          <w:lang w:eastAsia="ru-RU"/>
        </w:rPr>
        <w:t>эксплуатацию (полнота  документов, наличие всех необходимых согласований и</w:t>
      </w:r>
      <w:r>
        <w:rPr>
          <w:rFonts w:ascii="Courier New" w:hAnsi="Courier New" w:cs="Courier New"/>
          <w:lang w:eastAsia="ru-RU"/>
        </w:rPr>
        <w:t xml:space="preserve"> </w:t>
      </w:r>
      <w:r w:rsidRPr="0063323F">
        <w:rPr>
          <w:rFonts w:ascii="Courier New" w:hAnsi="Courier New" w:cs="Courier New"/>
          <w:lang w:eastAsia="ru-RU"/>
        </w:rPr>
        <w:t>заключений) и т.п.</w:t>
      </w:r>
      <w:r w:rsidRPr="00653ECF">
        <w:rPr>
          <w:rFonts w:ascii="Courier New" w:hAnsi="Courier New" w:cs="Courier New"/>
          <w:sz w:val="20"/>
          <w:szCs w:val="20"/>
          <w:lang w:eastAsia="ru-RU"/>
        </w:rPr>
        <w:t xml:space="preserve"> </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lastRenderedPageBreak/>
        <w:t>___________________________________________________________________________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3323F">
        <w:rPr>
          <w:rFonts w:ascii="Courier New" w:hAnsi="Courier New" w:cs="Courier New"/>
          <w:lang w:eastAsia="ru-RU"/>
        </w:rPr>
        <w:t xml:space="preserve">Оценка соблюдения требований законодательства </w:t>
      </w:r>
      <w:r>
        <w:rPr>
          <w:rFonts w:ascii="Courier New" w:hAnsi="Courier New" w:cs="Courier New"/>
          <w:lang w:eastAsia="ru-RU"/>
        </w:rPr>
        <w:t xml:space="preserve">о </w:t>
      </w:r>
      <w:r w:rsidRPr="0063323F">
        <w:rPr>
          <w:rFonts w:ascii="Courier New" w:hAnsi="Courier New" w:cs="Courier New"/>
          <w:lang w:eastAsia="ru-RU"/>
        </w:rPr>
        <w:t>градостроительной</w:t>
      </w:r>
      <w:r>
        <w:rPr>
          <w:rFonts w:ascii="Courier New" w:hAnsi="Courier New" w:cs="Courier New"/>
          <w:lang w:eastAsia="ru-RU"/>
        </w:rPr>
        <w:t xml:space="preserve"> </w:t>
      </w:r>
      <w:r w:rsidRPr="0063323F">
        <w:rPr>
          <w:rFonts w:ascii="Courier New" w:hAnsi="Courier New" w:cs="Courier New"/>
          <w:lang w:eastAsia="ru-RU"/>
        </w:rPr>
        <w:t xml:space="preserve">деятельности органами, </w:t>
      </w:r>
      <w:r>
        <w:rPr>
          <w:rFonts w:ascii="Courier New" w:hAnsi="Courier New" w:cs="Courier New"/>
          <w:lang w:eastAsia="ru-RU"/>
        </w:rPr>
        <w:t xml:space="preserve">выдавшими </w:t>
      </w:r>
      <w:r w:rsidRPr="0063323F">
        <w:rPr>
          <w:rFonts w:ascii="Courier New" w:hAnsi="Courier New" w:cs="Courier New"/>
          <w:lang w:eastAsia="ru-RU"/>
        </w:rPr>
        <w:t>разрешительную документацию на</w:t>
      </w:r>
      <w:r>
        <w:rPr>
          <w:rFonts w:ascii="Courier New" w:hAnsi="Courier New" w:cs="Courier New"/>
          <w:lang w:eastAsia="ru-RU"/>
        </w:rPr>
        <w:t xml:space="preserve"> </w:t>
      </w:r>
      <w:r w:rsidRPr="0063323F">
        <w:rPr>
          <w:rFonts w:ascii="Courier New" w:hAnsi="Courier New" w:cs="Courier New"/>
          <w:lang w:eastAsia="ru-RU"/>
        </w:rPr>
        <w:t>строительство, реконструкцию,  капитальный ремонт и ввод в эксплуатацию</w:t>
      </w:r>
      <w:r>
        <w:rPr>
          <w:rFonts w:ascii="Courier New" w:hAnsi="Courier New" w:cs="Courier New"/>
          <w:lang w:eastAsia="ru-RU"/>
        </w:rPr>
        <w:t xml:space="preserve"> </w:t>
      </w:r>
      <w:r w:rsidRPr="0063323F">
        <w:rPr>
          <w:rFonts w:ascii="Courier New" w:hAnsi="Courier New" w:cs="Courier New"/>
          <w:lang w:eastAsia="ru-RU"/>
        </w:rPr>
        <w:t>объекта, подготовившими необходимые заключения и т.п.</w:t>
      </w:r>
      <w:r w:rsidRPr="00653ECF">
        <w:rPr>
          <w:rFonts w:ascii="Courier New" w:hAnsi="Courier New" w:cs="Courier New"/>
          <w:sz w:val="20"/>
          <w:szCs w:val="20"/>
          <w:lang w:eastAsia="ru-RU"/>
        </w:rPr>
        <w:t xml:space="preserve"> </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3323F">
        <w:rPr>
          <w:rFonts w:ascii="Courier New" w:hAnsi="Courier New" w:cs="Courier New"/>
          <w:lang w:eastAsia="ru-RU"/>
        </w:rPr>
        <w:t>Оценка деятельности работников технического и авторского  надзора (с</w:t>
      </w:r>
      <w:r>
        <w:rPr>
          <w:rFonts w:ascii="Courier New" w:hAnsi="Courier New" w:cs="Courier New"/>
          <w:lang w:eastAsia="ru-RU"/>
        </w:rPr>
        <w:t xml:space="preserve"> </w:t>
      </w:r>
      <w:r w:rsidRPr="0063323F">
        <w:rPr>
          <w:rFonts w:ascii="Courier New" w:hAnsi="Courier New" w:cs="Courier New"/>
          <w:lang w:eastAsia="ru-RU"/>
        </w:rPr>
        <w:t>указанием фамилий и должностей) и организаций, осуществляющих строительный</w:t>
      </w:r>
      <w:r>
        <w:rPr>
          <w:rFonts w:ascii="Courier New" w:hAnsi="Courier New" w:cs="Courier New"/>
          <w:lang w:eastAsia="ru-RU"/>
        </w:rPr>
        <w:t xml:space="preserve"> </w:t>
      </w:r>
      <w:r w:rsidRPr="0063323F">
        <w:rPr>
          <w:rFonts w:ascii="Courier New" w:hAnsi="Courier New" w:cs="Courier New"/>
          <w:lang w:eastAsia="ru-RU"/>
        </w:rPr>
        <w:t>контроль</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p>
    <w:p w:rsidR="00E33006" w:rsidRDefault="00E33006" w:rsidP="00E33006">
      <w:pPr>
        <w:widowControl w:val="0"/>
        <w:autoSpaceDE w:val="0"/>
        <w:autoSpaceDN w:val="0"/>
        <w:ind w:right="-1"/>
        <w:jc w:val="both"/>
        <w:rPr>
          <w:rFonts w:ascii="Courier New" w:hAnsi="Courier New" w:cs="Courier New"/>
          <w:lang w:eastAsia="ru-RU"/>
        </w:rPr>
      </w:pPr>
      <w:r w:rsidRPr="0063323F">
        <w:rPr>
          <w:rFonts w:ascii="Courier New" w:hAnsi="Courier New" w:cs="Courier New"/>
          <w:lang w:eastAsia="ru-RU"/>
        </w:rPr>
        <w:t>Оценка соблюдения в процессе строительства, реконструкции, капитального</w:t>
      </w:r>
      <w:r>
        <w:rPr>
          <w:rFonts w:ascii="Courier New" w:hAnsi="Courier New" w:cs="Courier New"/>
          <w:lang w:eastAsia="ru-RU"/>
        </w:rPr>
        <w:t xml:space="preserve"> </w:t>
      </w:r>
      <w:r w:rsidRPr="0063323F">
        <w:rPr>
          <w:rFonts w:ascii="Courier New" w:hAnsi="Courier New" w:cs="Courier New"/>
          <w:lang w:eastAsia="ru-RU"/>
        </w:rPr>
        <w:t xml:space="preserve">ремонта, сноса объекта </w:t>
      </w:r>
      <w:r>
        <w:rPr>
          <w:rFonts w:ascii="Courier New" w:hAnsi="Courier New" w:cs="Courier New"/>
          <w:lang w:eastAsia="ru-RU"/>
        </w:rPr>
        <w:t xml:space="preserve">капитального </w:t>
      </w:r>
      <w:r w:rsidRPr="0063323F">
        <w:rPr>
          <w:rFonts w:ascii="Courier New" w:hAnsi="Courier New" w:cs="Courier New"/>
          <w:lang w:eastAsia="ru-RU"/>
        </w:rPr>
        <w:t>строительства требований выданного</w:t>
      </w:r>
      <w:r>
        <w:rPr>
          <w:rFonts w:ascii="Courier New" w:hAnsi="Courier New" w:cs="Courier New"/>
          <w:lang w:eastAsia="ru-RU"/>
        </w:rPr>
        <w:t xml:space="preserve"> </w:t>
      </w:r>
      <w:r w:rsidRPr="0063323F">
        <w:rPr>
          <w:rFonts w:ascii="Courier New" w:hAnsi="Courier New" w:cs="Courier New"/>
          <w:lang w:eastAsia="ru-RU"/>
        </w:rPr>
        <w:t>разрешения на  строительство, проектной документации, строительных норм и</w:t>
      </w:r>
      <w:r>
        <w:rPr>
          <w:rFonts w:ascii="Courier New" w:hAnsi="Courier New" w:cs="Courier New"/>
          <w:lang w:eastAsia="ru-RU"/>
        </w:rPr>
        <w:t xml:space="preserve"> правил, технических </w:t>
      </w:r>
      <w:r w:rsidRPr="0063323F">
        <w:rPr>
          <w:rFonts w:ascii="Courier New" w:hAnsi="Courier New" w:cs="Courier New"/>
          <w:lang w:eastAsia="ru-RU"/>
        </w:rPr>
        <w:t>регламентов, градостроительного плана  земельного</w:t>
      </w:r>
      <w:r>
        <w:rPr>
          <w:rFonts w:ascii="Courier New" w:hAnsi="Courier New" w:cs="Courier New"/>
          <w:lang w:eastAsia="ru-RU"/>
        </w:rPr>
        <w:t xml:space="preserve"> </w:t>
      </w:r>
      <w:r w:rsidRPr="0063323F">
        <w:rPr>
          <w:rFonts w:ascii="Courier New" w:hAnsi="Courier New" w:cs="Courier New"/>
          <w:lang w:eastAsia="ru-RU"/>
        </w:rPr>
        <w:t>участка</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CC0669">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CC0669">
        <w:rPr>
          <w:rFonts w:ascii="Courier New" w:hAnsi="Courier New" w:cs="Courier New"/>
          <w:lang w:eastAsia="ru-RU"/>
        </w:rPr>
        <w:t>Краткое изложение объяснений должностных лиц, ответственных   за</w:t>
      </w:r>
      <w:r>
        <w:rPr>
          <w:rFonts w:ascii="Courier New" w:hAnsi="Courier New" w:cs="Courier New"/>
          <w:lang w:eastAsia="ru-RU"/>
        </w:rPr>
        <w:t xml:space="preserve"> </w:t>
      </w:r>
      <w:r w:rsidRPr="00CC0669">
        <w:rPr>
          <w:rFonts w:ascii="Courier New" w:hAnsi="Courier New" w:cs="Courier New"/>
          <w:lang w:eastAsia="ru-RU"/>
        </w:rPr>
        <w:t>проектирование,  строительство,  реконструкцию,  капитальный ремонт, снос и</w:t>
      </w:r>
      <w:r>
        <w:rPr>
          <w:rFonts w:ascii="Courier New" w:hAnsi="Courier New" w:cs="Courier New"/>
          <w:lang w:eastAsia="ru-RU"/>
        </w:rPr>
        <w:t xml:space="preserve"> </w:t>
      </w:r>
      <w:r w:rsidRPr="00CC0669">
        <w:rPr>
          <w:rFonts w:ascii="Courier New" w:hAnsi="Courier New" w:cs="Courier New"/>
          <w:lang w:eastAsia="ru-RU"/>
        </w:rPr>
        <w:t>эксплуатацию   объекта   капитального   строительства,  при  строительстве,</w:t>
      </w:r>
      <w:r>
        <w:rPr>
          <w:rFonts w:ascii="Courier New" w:hAnsi="Courier New" w:cs="Courier New"/>
          <w:lang w:eastAsia="ru-RU"/>
        </w:rPr>
        <w:t xml:space="preserve"> </w:t>
      </w:r>
      <w:r w:rsidRPr="00CC0669">
        <w:rPr>
          <w:rFonts w:ascii="Courier New" w:hAnsi="Courier New" w:cs="Courier New"/>
          <w:lang w:eastAsia="ru-RU"/>
        </w:rPr>
        <w:t>реконструкции,  капитальном  ремонте,  сносе  которого  допущены нарушения,</w:t>
      </w:r>
      <w:r>
        <w:rPr>
          <w:rFonts w:ascii="Courier New" w:hAnsi="Courier New" w:cs="Courier New"/>
          <w:lang w:eastAsia="ru-RU"/>
        </w:rPr>
        <w:t xml:space="preserve"> </w:t>
      </w:r>
      <w:r w:rsidRPr="00CC0669">
        <w:rPr>
          <w:rFonts w:ascii="Courier New" w:hAnsi="Courier New" w:cs="Courier New"/>
          <w:lang w:eastAsia="ru-RU"/>
        </w:rPr>
        <w:t>повлекшие причинение вреда жизни или здоровью, имуществу</w:t>
      </w:r>
      <w:r w:rsidRPr="00653ECF">
        <w:rPr>
          <w:rFonts w:ascii="Courier New" w:hAnsi="Courier New" w:cs="Courier New"/>
          <w:sz w:val="20"/>
          <w:szCs w:val="20"/>
          <w:lang w:eastAsia="ru-RU"/>
        </w:rPr>
        <w:t xml:space="preserve"> </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p>
    <w:p w:rsidR="00E33006" w:rsidRDefault="00E33006" w:rsidP="00E33006">
      <w:pPr>
        <w:widowControl w:val="0"/>
        <w:autoSpaceDE w:val="0"/>
        <w:autoSpaceDN w:val="0"/>
        <w:ind w:right="-1"/>
        <w:jc w:val="both"/>
        <w:rPr>
          <w:rFonts w:ascii="Courier New" w:hAnsi="Courier New" w:cs="Courier New"/>
          <w:sz w:val="20"/>
          <w:szCs w:val="20"/>
          <w:lang w:eastAsia="ru-RU"/>
        </w:rPr>
      </w:pPr>
      <w:r w:rsidRPr="00CC0669">
        <w:rPr>
          <w:rFonts w:ascii="Courier New" w:hAnsi="Courier New" w:cs="Courier New"/>
          <w:lang w:eastAsia="ru-RU"/>
        </w:rPr>
        <w:t>Заключение технической комиссии:</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CC0669">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proofErr w:type="gramStart"/>
      <w:r>
        <w:rPr>
          <w:rFonts w:ascii="Courier New" w:hAnsi="Courier New" w:cs="Courier New"/>
          <w:lang w:eastAsia="ru-RU"/>
        </w:rPr>
        <w:t>Рекомендации</w:t>
      </w:r>
      <w:r w:rsidRPr="00CC0669">
        <w:rPr>
          <w:rFonts w:ascii="Courier New" w:hAnsi="Courier New" w:cs="Courier New"/>
          <w:lang w:eastAsia="ru-RU"/>
        </w:rPr>
        <w:t xml:space="preserve"> и мероприятия по ликвидации последствий</w:t>
      </w:r>
      <w:r>
        <w:rPr>
          <w:rFonts w:ascii="Courier New" w:hAnsi="Courier New" w:cs="Courier New"/>
          <w:lang w:eastAsia="ru-RU"/>
        </w:rPr>
        <w:t xml:space="preserve"> </w:t>
      </w:r>
      <w:r w:rsidRPr="00CC0669">
        <w:rPr>
          <w:rFonts w:ascii="Courier New" w:hAnsi="Courier New" w:cs="Courier New"/>
          <w:lang w:eastAsia="ru-RU"/>
        </w:rPr>
        <w:t>допущенных</w:t>
      </w:r>
      <w:r>
        <w:rPr>
          <w:rFonts w:ascii="Courier New" w:hAnsi="Courier New" w:cs="Courier New"/>
          <w:lang w:eastAsia="ru-RU"/>
        </w:rPr>
        <w:t xml:space="preserve"> </w:t>
      </w:r>
      <w:r w:rsidRPr="00CC0669">
        <w:rPr>
          <w:rFonts w:ascii="Courier New" w:hAnsi="Courier New" w:cs="Courier New"/>
          <w:lang w:eastAsia="ru-RU"/>
        </w:rPr>
        <w:t>нарушений и принятию мер по ускорению</w:t>
      </w:r>
      <w:r>
        <w:rPr>
          <w:rFonts w:ascii="Courier New" w:hAnsi="Courier New" w:cs="Courier New"/>
          <w:lang w:eastAsia="ru-RU"/>
        </w:rPr>
        <w:t xml:space="preserve"> </w:t>
      </w:r>
      <w:r w:rsidRPr="00CC0669">
        <w:rPr>
          <w:rFonts w:ascii="Courier New" w:hAnsi="Courier New" w:cs="Courier New"/>
          <w:lang w:eastAsia="ru-RU"/>
        </w:rPr>
        <w:t>возобновления</w:t>
      </w:r>
      <w:r>
        <w:rPr>
          <w:rFonts w:ascii="Courier New" w:hAnsi="Courier New" w:cs="Courier New"/>
          <w:lang w:eastAsia="ru-RU"/>
        </w:rPr>
        <w:t xml:space="preserve"> </w:t>
      </w:r>
      <w:r w:rsidRPr="00CC0669">
        <w:rPr>
          <w:rFonts w:ascii="Courier New" w:hAnsi="Courier New" w:cs="Courier New"/>
          <w:lang w:eastAsia="ru-RU"/>
        </w:rPr>
        <w:t>строительства,</w:t>
      </w:r>
      <w:r>
        <w:rPr>
          <w:rFonts w:ascii="Courier New" w:hAnsi="Courier New" w:cs="Courier New"/>
          <w:lang w:eastAsia="ru-RU"/>
        </w:rPr>
        <w:t xml:space="preserve"> </w:t>
      </w:r>
      <w:r w:rsidRPr="00CC0669">
        <w:rPr>
          <w:rFonts w:ascii="Courier New" w:hAnsi="Courier New" w:cs="Courier New"/>
          <w:lang w:eastAsia="ru-RU"/>
        </w:rPr>
        <w:t>реконструкции, капитального ремонта, сноса или эксплуатации сохранившейся</w:t>
      </w:r>
      <w:r>
        <w:rPr>
          <w:rFonts w:ascii="Courier New" w:hAnsi="Courier New" w:cs="Courier New"/>
          <w:lang w:eastAsia="ru-RU"/>
        </w:rPr>
        <w:t xml:space="preserve"> </w:t>
      </w:r>
      <w:r w:rsidRPr="00CC0669">
        <w:rPr>
          <w:rFonts w:ascii="Courier New" w:hAnsi="Courier New" w:cs="Courier New"/>
          <w:lang w:eastAsia="ru-RU"/>
        </w:rPr>
        <w:t>части объекта капитального</w:t>
      </w:r>
      <w:r>
        <w:rPr>
          <w:rFonts w:ascii="Courier New" w:hAnsi="Courier New" w:cs="Courier New"/>
          <w:lang w:eastAsia="ru-RU"/>
        </w:rPr>
        <w:t xml:space="preserve"> </w:t>
      </w:r>
      <w:r w:rsidRPr="00CC0669">
        <w:rPr>
          <w:rFonts w:ascii="Courier New" w:hAnsi="Courier New" w:cs="Courier New"/>
          <w:lang w:eastAsia="ru-RU"/>
        </w:rPr>
        <w:t>строительства до полного восстановления</w:t>
      </w:r>
      <w:r>
        <w:rPr>
          <w:rFonts w:ascii="Courier New" w:hAnsi="Courier New" w:cs="Courier New"/>
          <w:lang w:eastAsia="ru-RU"/>
        </w:rPr>
        <w:t xml:space="preserve"> </w:t>
      </w:r>
      <w:r w:rsidRPr="00CC0669">
        <w:rPr>
          <w:rFonts w:ascii="Courier New" w:hAnsi="Courier New" w:cs="Courier New"/>
          <w:lang w:eastAsia="ru-RU"/>
        </w:rPr>
        <w:t>разрушившейся части, необходимые меры по усилению конструкций сохранившейся</w:t>
      </w:r>
      <w:r>
        <w:rPr>
          <w:rFonts w:ascii="Courier New" w:hAnsi="Courier New" w:cs="Courier New"/>
          <w:lang w:eastAsia="ru-RU"/>
        </w:rPr>
        <w:t xml:space="preserve"> </w:t>
      </w:r>
      <w:r w:rsidRPr="00CC0669">
        <w:rPr>
          <w:rFonts w:ascii="Courier New" w:hAnsi="Courier New" w:cs="Courier New"/>
          <w:lang w:eastAsia="ru-RU"/>
        </w:rPr>
        <w:t>части,</w:t>
      </w:r>
      <w:r>
        <w:rPr>
          <w:rFonts w:ascii="Courier New" w:hAnsi="Courier New" w:cs="Courier New"/>
          <w:lang w:eastAsia="ru-RU"/>
        </w:rPr>
        <w:t xml:space="preserve"> </w:t>
      </w:r>
      <w:r w:rsidRPr="00CC0669">
        <w:rPr>
          <w:rFonts w:ascii="Courier New" w:hAnsi="Courier New" w:cs="Courier New"/>
          <w:lang w:eastAsia="ru-RU"/>
        </w:rPr>
        <w:t xml:space="preserve">мероприятия по </w:t>
      </w:r>
      <w:r>
        <w:rPr>
          <w:rFonts w:ascii="Courier New" w:hAnsi="Courier New" w:cs="Courier New"/>
          <w:lang w:eastAsia="ru-RU"/>
        </w:rPr>
        <w:t>восстановлению</w:t>
      </w:r>
      <w:r w:rsidRPr="00CC0669">
        <w:rPr>
          <w:rFonts w:ascii="Courier New" w:hAnsi="Courier New" w:cs="Courier New"/>
          <w:lang w:eastAsia="ru-RU"/>
        </w:rPr>
        <w:t xml:space="preserve"> обрушившейся части объекта</w:t>
      </w:r>
      <w:r>
        <w:rPr>
          <w:rFonts w:ascii="Courier New" w:hAnsi="Courier New" w:cs="Courier New"/>
          <w:lang w:eastAsia="ru-RU"/>
        </w:rPr>
        <w:t xml:space="preserve"> </w:t>
      </w:r>
      <w:r w:rsidRPr="00CC0669">
        <w:rPr>
          <w:rFonts w:ascii="Courier New" w:hAnsi="Courier New" w:cs="Courier New"/>
          <w:lang w:eastAsia="ru-RU"/>
        </w:rPr>
        <w:t>капитального строительства и т.п., а также по недопущению</w:t>
      </w:r>
      <w:r>
        <w:rPr>
          <w:rFonts w:ascii="Courier New" w:hAnsi="Courier New" w:cs="Courier New"/>
          <w:lang w:eastAsia="ru-RU"/>
        </w:rPr>
        <w:t xml:space="preserve"> </w:t>
      </w:r>
      <w:r w:rsidRPr="00CC0669">
        <w:rPr>
          <w:rFonts w:ascii="Courier New" w:hAnsi="Courier New" w:cs="Courier New"/>
          <w:lang w:eastAsia="ru-RU"/>
        </w:rPr>
        <w:t>подобных</w:t>
      </w:r>
      <w:r>
        <w:rPr>
          <w:rFonts w:ascii="Courier New" w:hAnsi="Courier New" w:cs="Courier New"/>
          <w:lang w:eastAsia="ru-RU"/>
        </w:rPr>
        <w:t xml:space="preserve"> </w:t>
      </w:r>
      <w:r w:rsidRPr="00CC0669">
        <w:rPr>
          <w:rFonts w:ascii="Courier New" w:hAnsi="Courier New" w:cs="Courier New"/>
          <w:lang w:eastAsia="ru-RU"/>
        </w:rPr>
        <w:t>нарушений</w:t>
      </w:r>
      <w:proofErr w:type="gramEnd"/>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___________________________________________________________________________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p>
    <w:p w:rsidR="00E33006" w:rsidRPr="00CC0669" w:rsidRDefault="00E33006" w:rsidP="00E33006">
      <w:pPr>
        <w:widowControl w:val="0"/>
        <w:autoSpaceDE w:val="0"/>
        <w:autoSpaceDN w:val="0"/>
        <w:ind w:right="-1"/>
        <w:jc w:val="both"/>
        <w:rPr>
          <w:rFonts w:ascii="Courier New" w:hAnsi="Courier New" w:cs="Courier New"/>
          <w:lang w:eastAsia="ru-RU"/>
        </w:rPr>
      </w:pPr>
      <w:r w:rsidRPr="00CC0669">
        <w:rPr>
          <w:rFonts w:ascii="Courier New" w:hAnsi="Courier New" w:cs="Courier New"/>
          <w:lang w:eastAsia="ru-RU"/>
        </w:rPr>
        <w:t>Приложения к акту:</w:t>
      </w:r>
    </w:p>
    <w:p w:rsidR="00E33006" w:rsidRPr="00CC0669" w:rsidRDefault="00E33006" w:rsidP="00E33006">
      <w:pPr>
        <w:widowControl w:val="0"/>
        <w:autoSpaceDE w:val="0"/>
        <w:autoSpaceDN w:val="0"/>
        <w:ind w:right="-1"/>
        <w:jc w:val="both"/>
        <w:rPr>
          <w:rFonts w:ascii="Courier New" w:hAnsi="Courier New" w:cs="Courier New"/>
          <w:lang w:eastAsia="ru-RU"/>
        </w:rPr>
      </w:pPr>
      <w:r w:rsidRPr="00CC0669">
        <w:rPr>
          <w:rFonts w:ascii="Courier New" w:hAnsi="Courier New" w:cs="Courier New"/>
          <w:lang w:eastAsia="ru-RU"/>
        </w:rPr>
        <w:t>а) ___</w:t>
      </w:r>
      <w:r>
        <w:rPr>
          <w:rFonts w:ascii="Courier New" w:hAnsi="Courier New" w:cs="Courier New"/>
          <w:lang w:eastAsia="ru-RU"/>
        </w:rPr>
        <w:t>___</w:t>
      </w:r>
      <w:r w:rsidRPr="00CC0669">
        <w:rPr>
          <w:rFonts w:ascii="Courier New" w:hAnsi="Courier New" w:cs="Courier New"/>
          <w:lang w:eastAsia="ru-RU"/>
        </w:rPr>
        <w:t>__________________________</w:t>
      </w:r>
      <w:r>
        <w:rPr>
          <w:rFonts w:ascii="Courier New" w:hAnsi="Courier New" w:cs="Courier New"/>
          <w:lang w:eastAsia="ru-RU"/>
        </w:rPr>
        <w:t>__________________________</w:t>
      </w:r>
      <w:r w:rsidRPr="00CC0669">
        <w:rPr>
          <w:rFonts w:ascii="Courier New" w:hAnsi="Courier New" w:cs="Courier New"/>
          <w:lang w:eastAsia="ru-RU"/>
        </w:rPr>
        <w:t>;</w:t>
      </w:r>
    </w:p>
    <w:p w:rsidR="00E33006" w:rsidRPr="00CC0669" w:rsidRDefault="00E33006" w:rsidP="00E33006">
      <w:pPr>
        <w:widowControl w:val="0"/>
        <w:autoSpaceDE w:val="0"/>
        <w:autoSpaceDN w:val="0"/>
        <w:ind w:right="-1"/>
        <w:jc w:val="both"/>
        <w:rPr>
          <w:rFonts w:ascii="Courier New" w:hAnsi="Courier New" w:cs="Courier New"/>
          <w:lang w:eastAsia="ru-RU"/>
        </w:rPr>
      </w:pPr>
      <w:r w:rsidRPr="00CC0669">
        <w:rPr>
          <w:rFonts w:ascii="Courier New" w:hAnsi="Courier New" w:cs="Courier New"/>
          <w:lang w:eastAsia="ru-RU"/>
        </w:rPr>
        <w:t>б) _____</w:t>
      </w:r>
      <w:r>
        <w:rPr>
          <w:rFonts w:ascii="Courier New" w:hAnsi="Courier New" w:cs="Courier New"/>
          <w:lang w:eastAsia="ru-RU"/>
        </w:rPr>
        <w:t>____</w:t>
      </w:r>
      <w:r w:rsidRPr="00CC0669">
        <w:rPr>
          <w:rFonts w:ascii="Courier New" w:hAnsi="Courier New" w:cs="Courier New"/>
          <w:lang w:eastAsia="ru-RU"/>
        </w:rPr>
        <w:t>______________________________</w:t>
      </w:r>
      <w:r>
        <w:rPr>
          <w:rFonts w:ascii="Courier New" w:hAnsi="Courier New" w:cs="Courier New"/>
          <w:lang w:eastAsia="ru-RU"/>
        </w:rPr>
        <w:t>___________________</w:t>
      </w:r>
      <w:r w:rsidRPr="00CC0669">
        <w:rPr>
          <w:rFonts w:ascii="Courier New" w:hAnsi="Courier New" w:cs="Courier New"/>
          <w:lang w:eastAsia="ru-RU"/>
        </w:rPr>
        <w:t>;</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CC0669">
        <w:rPr>
          <w:rFonts w:ascii="Courier New" w:hAnsi="Courier New" w:cs="Courier New"/>
          <w:lang w:eastAsia="ru-RU"/>
        </w:rPr>
        <w:t>в) ____________________________________________________ и т.д.</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CC0669">
        <w:rPr>
          <w:rFonts w:ascii="Courier New" w:hAnsi="Courier New" w:cs="Courier New"/>
          <w:lang w:eastAsia="ru-RU"/>
        </w:rPr>
        <w:t>Председатель технической комиссии</w:t>
      </w:r>
      <w:r w:rsidRPr="00653ECF">
        <w:rPr>
          <w:rFonts w:ascii="Courier New" w:hAnsi="Courier New" w:cs="Courier New"/>
          <w:sz w:val="20"/>
          <w:szCs w:val="20"/>
          <w:lang w:eastAsia="ru-RU"/>
        </w:rPr>
        <w:t xml:space="preserve"> __________________________________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 xml:space="preserve">                                    </w:t>
      </w:r>
      <w:r>
        <w:rPr>
          <w:rFonts w:ascii="Courier New" w:hAnsi="Courier New" w:cs="Courier New"/>
          <w:sz w:val="20"/>
          <w:szCs w:val="20"/>
          <w:lang w:eastAsia="ru-RU"/>
        </w:rPr>
        <w:t xml:space="preserve">    </w:t>
      </w:r>
      <w:r w:rsidRPr="00653ECF">
        <w:rPr>
          <w:rFonts w:ascii="Courier New" w:hAnsi="Courier New" w:cs="Courier New"/>
          <w:sz w:val="20"/>
          <w:szCs w:val="20"/>
          <w:lang w:eastAsia="ru-RU"/>
        </w:rPr>
        <w:t xml:space="preserve">  (подпись, </w:t>
      </w:r>
      <w:r>
        <w:rPr>
          <w:rFonts w:ascii="Courier New" w:hAnsi="Courier New" w:cs="Courier New"/>
          <w:sz w:val="20"/>
          <w:szCs w:val="20"/>
          <w:lang w:eastAsia="ru-RU"/>
        </w:rPr>
        <w:t>№</w:t>
      </w:r>
      <w:r w:rsidRPr="00653ECF">
        <w:rPr>
          <w:rFonts w:ascii="Courier New" w:hAnsi="Courier New" w:cs="Courier New"/>
          <w:sz w:val="20"/>
          <w:szCs w:val="20"/>
          <w:lang w:eastAsia="ru-RU"/>
        </w:rPr>
        <w:t xml:space="preserve"> служебного телефона)</w:t>
      </w:r>
    </w:p>
    <w:p w:rsidR="00E33006" w:rsidRPr="00903192" w:rsidRDefault="00E33006" w:rsidP="00E33006">
      <w:pPr>
        <w:widowControl w:val="0"/>
        <w:autoSpaceDE w:val="0"/>
        <w:autoSpaceDN w:val="0"/>
        <w:ind w:right="-1"/>
        <w:jc w:val="both"/>
        <w:rPr>
          <w:rFonts w:ascii="Courier New" w:hAnsi="Courier New" w:cs="Courier New"/>
          <w:lang w:eastAsia="ru-RU"/>
        </w:rPr>
      </w:pPr>
      <w:r w:rsidRPr="00653ECF">
        <w:rPr>
          <w:rFonts w:ascii="Courier New" w:hAnsi="Courier New" w:cs="Courier New"/>
          <w:sz w:val="20"/>
          <w:szCs w:val="20"/>
          <w:lang w:eastAsia="ru-RU"/>
        </w:rPr>
        <w:t xml:space="preserve">                         </w:t>
      </w:r>
      <w:r>
        <w:rPr>
          <w:rFonts w:ascii="Courier New" w:hAnsi="Courier New" w:cs="Courier New"/>
          <w:sz w:val="20"/>
          <w:szCs w:val="20"/>
          <w:lang w:eastAsia="ru-RU"/>
        </w:rPr>
        <w:t xml:space="preserve">                            </w:t>
      </w:r>
      <w:r w:rsidRPr="00903192">
        <w:rPr>
          <w:rFonts w:ascii="Courier New" w:hAnsi="Courier New" w:cs="Courier New"/>
          <w:lang w:eastAsia="ru-RU"/>
        </w:rPr>
        <w:t>__________ 20__ г.</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p>
    <w:p w:rsidR="00E33006" w:rsidRPr="00903192" w:rsidRDefault="00E33006" w:rsidP="00E33006">
      <w:pPr>
        <w:widowControl w:val="0"/>
        <w:autoSpaceDE w:val="0"/>
        <w:autoSpaceDN w:val="0"/>
        <w:ind w:right="-1"/>
        <w:jc w:val="both"/>
        <w:rPr>
          <w:rFonts w:ascii="Courier New" w:hAnsi="Courier New" w:cs="Courier New"/>
          <w:lang w:eastAsia="ru-RU"/>
        </w:rPr>
      </w:pPr>
      <w:r w:rsidRPr="00903192">
        <w:rPr>
          <w:rFonts w:ascii="Courier New" w:hAnsi="Courier New" w:cs="Courier New"/>
          <w:lang w:eastAsia="ru-RU"/>
        </w:rPr>
        <w:t>Члены технической комиссии:</w:t>
      </w:r>
    </w:p>
    <w:p w:rsidR="00E33006" w:rsidRPr="00903192" w:rsidRDefault="00E33006" w:rsidP="00E33006">
      <w:pPr>
        <w:widowControl w:val="0"/>
        <w:autoSpaceDE w:val="0"/>
        <w:autoSpaceDN w:val="0"/>
        <w:ind w:right="-1"/>
        <w:jc w:val="both"/>
        <w:rPr>
          <w:rFonts w:ascii="Courier New" w:hAnsi="Courier New" w:cs="Courier New"/>
          <w:lang w:eastAsia="ru-RU"/>
        </w:rPr>
      </w:pPr>
      <w:r w:rsidRPr="00653ECF">
        <w:rPr>
          <w:rFonts w:ascii="Courier New" w:hAnsi="Courier New" w:cs="Courier New"/>
          <w:sz w:val="20"/>
          <w:szCs w:val="20"/>
          <w:lang w:eastAsia="ru-RU"/>
        </w:rPr>
        <w:t xml:space="preserve">                    </w:t>
      </w:r>
      <w:r w:rsidRPr="00903192">
        <w:rPr>
          <w:rFonts w:ascii="Courier New" w:hAnsi="Courier New" w:cs="Courier New"/>
          <w:lang w:eastAsia="ru-RU"/>
        </w:rPr>
        <w:t>________________________________</w:t>
      </w:r>
    </w:p>
    <w:p w:rsidR="00E33006" w:rsidRPr="00903192" w:rsidRDefault="00E33006" w:rsidP="00E33006">
      <w:pPr>
        <w:widowControl w:val="0"/>
        <w:autoSpaceDE w:val="0"/>
        <w:autoSpaceDN w:val="0"/>
        <w:ind w:right="-1"/>
        <w:jc w:val="both"/>
        <w:rPr>
          <w:rFonts w:ascii="Courier New" w:hAnsi="Courier New" w:cs="Courier New"/>
          <w:lang w:eastAsia="ru-RU"/>
        </w:rPr>
      </w:pPr>
      <w:r w:rsidRPr="00903192">
        <w:rPr>
          <w:rFonts w:ascii="Courier New" w:hAnsi="Courier New" w:cs="Courier New"/>
          <w:lang w:eastAsia="ru-RU"/>
        </w:rPr>
        <w:t xml:space="preserve">                 ________________________________</w:t>
      </w:r>
    </w:p>
    <w:p w:rsidR="00E33006" w:rsidRPr="00903192" w:rsidRDefault="00E33006" w:rsidP="00E33006">
      <w:pPr>
        <w:widowControl w:val="0"/>
        <w:autoSpaceDE w:val="0"/>
        <w:autoSpaceDN w:val="0"/>
        <w:ind w:right="-1"/>
        <w:jc w:val="both"/>
        <w:rPr>
          <w:rFonts w:ascii="Courier New" w:hAnsi="Courier New" w:cs="Courier New"/>
          <w:lang w:eastAsia="ru-RU"/>
        </w:rPr>
      </w:pPr>
      <w:r w:rsidRPr="00903192">
        <w:rPr>
          <w:rFonts w:ascii="Courier New" w:hAnsi="Courier New" w:cs="Courier New"/>
          <w:lang w:eastAsia="ru-RU"/>
        </w:rPr>
        <w:t xml:space="preserve">                 ________________________________</w:t>
      </w:r>
    </w:p>
    <w:p w:rsidR="00E33006" w:rsidRPr="00903192" w:rsidRDefault="00E33006" w:rsidP="00E33006">
      <w:pPr>
        <w:widowControl w:val="0"/>
        <w:autoSpaceDE w:val="0"/>
        <w:autoSpaceDN w:val="0"/>
        <w:ind w:right="-1"/>
        <w:jc w:val="both"/>
        <w:rPr>
          <w:rFonts w:ascii="Courier New" w:hAnsi="Courier New" w:cs="Courier New"/>
          <w:lang w:eastAsia="ru-RU"/>
        </w:rPr>
      </w:pPr>
      <w:r w:rsidRPr="00903192">
        <w:rPr>
          <w:rFonts w:ascii="Courier New" w:hAnsi="Courier New" w:cs="Courier New"/>
          <w:lang w:eastAsia="ru-RU"/>
        </w:rPr>
        <w:t xml:space="preserve">                 ________________________________</w:t>
      </w:r>
    </w:p>
    <w:p w:rsidR="00E33006" w:rsidRPr="00903192" w:rsidRDefault="00E33006" w:rsidP="00E33006">
      <w:pPr>
        <w:widowControl w:val="0"/>
        <w:autoSpaceDE w:val="0"/>
        <w:autoSpaceDN w:val="0"/>
        <w:ind w:right="-1"/>
        <w:jc w:val="both"/>
        <w:rPr>
          <w:rFonts w:ascii="Courier New" w:hAnsi="Courier New" w:cs="Courier New"/>
          <w:lang w:eastAsia="ru-RU"/>
        </w:rPr>
      </w:pPr>
      <w:r w:rsidRPr="00903192">
        <w:rPr>
          <w:rFonts w:ascii="Courier New" w:hAnsi="Courier New" w:cs="Courier New"/>
          <w:lang w:eastAsia="ru-RU"/>
        </w:rPr>
        <w:t xml:space="preserve">                 ________________________________</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r w:rsidRPr="00653ECF">
        <w:rPr>
          <w:rFonts w:ascii="Courier New" w:hAnsi="Courier New" w:cs="Courier New"/>
          <w:sz w:val="20"/>
          <w:szCs w:val="20"/>
          <w:lang w:eastAsia="ru-RU"/>
        </w:rPr>
        <w:t xml:space="preserve">                                 </w:t>
      </w:r>
      <w:r>
        <w:rPr>
          <w:rFonts w:ascii="Courier New" w:hAnsi="Courier New" w:cs="Courier New"/>
          <w:sz w:val="20"/>
          <w:szCs w:val="20"/>
          <w:lang w:eastAsia="ru-RU"/>
        </w:rPr>
        <w:t xml:space="preserve">   </w:t>
      </w:r>
      <w:r w:rsidRPr="00653ECF">
        <w:rPr>
          <w:rFonts w:ascii="Courier New" w:hAnsi="Courier New" w:cs="Courier New"/>
          <w:sz w:val="20"/>
          <w:szCs w:val="20"/>
          <w:lang w:eastAsia="ru-RU"/>
        </w:rPr>
        <w:t>(подписи)</w:t>
      </w:r>
    </w:p>
    <w:p w:rsidR="00E33006" w:rsidRPr="00653ECF" w:rsidRDefault="00E33006" w:rsidP="00E33006">
      <w:pPr>
        <w:widowControl w:val="0"/>
        <w:autoSpaceDE w:val="0"/>
        <w:autoSpaceDN w:val="0"/>
        <w:ind w:right="-1"/>
        <w:jc w:val="both"/>
        <w:rPr>
          <w:rFonts w:ascii="Courier New" w:hAnsi="Courier New" w:cs="Courier New"/>
          <w:sz w:val="20"/>
          <w:szCs w:val="20"/>
          <w:lang w:eastAsia="ru-RU"/>
        </w:rPr>
      </w:pPr>
    </w:p>
    <w:p w:rsidR="00E33006" w:rsidRPr="00903192" w:rsidRDefault="00E33006" w:rsidP="00E33006">
      <w:pPr>
        <w:widowControl w:val="0"/>
        <w:autoSpaceDE w:val="0"/>
        <w:autoSpaceDN w:val="0"/>
        <w:ind w:right="-1"/>
        <w:jc w:val="both"/>
        <w:rPr>
          <w:rFonts w:ascii="Courier New" w:hAnsi="Courier New" w:cs="Courier New"/>
          <w:lang w:eastAsia="ru-RU"/>
        </w:rPr>
      </w:pPr>
      <w:r w:rsidRPr="00903192">
        <w:rPr>
          <w:rFonts w:ascii="Courier New" w:hAnsi="Courier New" w:cs="Courier New"/>
          <w:lang w:eastAsia="ru-RU"/>
        </w:rPr>
        <w:t>Наблюдатели</w:t>
      </w:r>
    </w:p>
    <w:p w:rsidR="00E33006" w:rsidRPr="00903192" w:rsidRDefault="00E33006" w:rsidP="00E33006">
      <w:pPr>
        <w:widowControl w:val="0"/>
        <w:autoSpaceDE w:val="0"/>
        <w:autoSpaceDN w:val="0"/>
        <w:ind w:right="-1"/>
        <w:jc w:val="both"/>
        <w:rPr>
          <w:rFonts w:ascii="Courier New" w:hAnsi="Courier New" w:cs="Courier New"/>
          <w:lang w:eastAsia="ru-RU"/>
        </w:rPr>
      </w:pPr>
      <w:r w:rsidRPr="00653ECF">
        <w:rPr>
          <w:rFonts w:ascii="Courier New" w:hAnsi="Courier New" w:cs="Courier New"/>
          <w:sz w:val="20"/>
          <w:szCs w:val="20"/>
          <w:lang w:eastAsia="ru-RU"/>
        </w:rPr>
        <w:t xml:space="preserve">                    </w:t>
      </w:r>
      <w:r w:rsidRPr="00903192">
        <w:rPr>
          <w:rFonts w:ascii="Courier New" w:hAnsi="Courier New" w:cs="Courier New"/>
          <w:lang w:eastAsia="ru-RU"/>
        </w:rPr>
        <w:t>________________________________</w:t>
      </w:r>
    </w:p>
    <w:p w:rsidR="00E33006" w:rsidRPr="00903192" w:rsidRDefault="00E33006" w:rsidP="00E33006">
      <w:pPr>
        <w:widowControl w:val="0"/>
        <w:autoSpaceDE w:val="0"/>
        <w:autoSpaceDN w:val="0"/>
        <w:ind w:right="-1"/>
        <w:jc w:val="both"/>
        <w:rPr>
          <w:rFonts w:ascii="Courier New" w:hAnsi="Courier New" w:cs="Courier New"/>
          <w:lang w:eastAsia="ru-RU"/>
        </w:rPr>
      </w:pPr>
      <w:r w:rsidRPr="00903192">
        <w:rPr>
          <w:rFonts w:ascii="Courier New" w:hAnsi="Courier New" w:cs="Courier New"/>
          <w:lang w:eastAsia="ru-RU"/>
        </w:rPr>
        <w:t xml:space="preserve">                 ________________________________</w:t>
      </w:r>
    </w:p>
    <w:p w:rsidR="00E33006" w:rsidRPr="00903192" w:rsidRDefault="00E33006" w:rsidP="00E33006">
      <w:pPr>
        <w:widowControl w:val="0"/>
        <w:autoSpaceDE w:val="0"/>
        <w:autoSpaceDN w:val="0"/>
        <w:ind w:right="-1"/>
        <w:jc w:val="both"/>
        <w:rPr>
          <w:rFonts w:ascii="Courier New" w:hAnsi="Courier New" w:cs="Courier New"/>
          <w:lang w:eastAsia="ru-RU"/>
        </w:rPr>
      </w:pPr>
      <w:r w:rsidRPr="00903192">
        <w:rPr>
          <w:rFonts w:ascii="Courier New" w:hAnsi="Courier New" w:cs="Courier New"/>
          <w:lang w:eastAsia="ru-RU"/>
        </w:rPr>
        <w:t xml:space="preserve">                 ________________________________</w:t>
      </w:r>
    </w:p>
    <w:p w:rsidR="00E33006" w:rsidRDefault="00E33006" w:rsidP="00E33006">
      <w:pPr>
        <w:ind w:right="-1"/>
      </w:pPr>
      <w:r w:rsidRPr="00653ECF">
        <w:rPr>
          <w:rFonts w:ascii="Calibri" w:eastAsia="Calibri" w:hAnsi="Calibri"/>
        </w:rPr>
        <w:t xml:space="preserve">                   </w:t>
      </w:r>
      <w:r>
        <w:rPr>
          <w:rFonts w:ascii="Calibri" w:eastAsia="Calibri" w:hAnsi="Calibri"/>
        </w:rPr>
        <w:t xml:space="preserve">                                        </w:t>
      </w:r>
      <w:r w:rsidRPr="00653ECF">
        <w:rPr>
          <w:rFonts w:ascii="Calibri" w:eastAsia="Calibri" w:hAnsi="Calibri"/>
        </w:rPr>
        <w:t xml:space="preserve">  (должности, организации, подписи)</w:t>
      </w:r>
    </w:p>
    <w:p w:rsidR="00E33006" w:rsidRPr="00FA417D" w:rsidRDefault="00E33006" w:rsidP="00E33006">
      <w:pPr>
        <w:ind w:right="-1"/>
      </w:pPr>
    </w:p>
    <w:sectPr w:rsidR="00E33006" w:rsidRPr="00FA417D" w:rsidSect="005A45BF">
      <w:headerReference w:type="even" r:id="rId10"/>
      <w:headerReference w:type="default" r:id="rId11"/>
      <w:pgSz w:w="11906" w:h="16838"/>
      <w:pgMar w:top="616" w:right="1134" w:bottom="851" w:left="1701" w:header="35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9F4" w:rsidRDefault="001719F4" w:rsidP="00FA417D">
      <w:r>
        <w:separator/>
      </w:r>
    </w:p>
  </w:endnote>
  <w:endnote w:type="continuationSeparator" w:id="0">
    <w:p w:rsidR="001719F4" w:rsidRDefault="001719F4" w:rsidP="00FA41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9F4" w:rsidRDefault="001719F4" w:rsidP="00FA417D">
      <w:r>
        <w:separator/>
      </w:r>
    </w:p>
  </w:footnote>
  <w:footnote w:type="continuationSeparator" w:id="0">
    <w:p w:rsidR="001719F4" w:rsidRDefault="001719F4" w:rsidP="00FA41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4A0" w:rsidRDefault="00900060" w:rsidP="00F625F9">
    <w:pPr>
      <w:pStyle w:val="a3"/>
      <w:framePr w:wrap="around" w:vAnchor="text" w:hAnchor="margin" w:xAlign="center" w:y="1"/>
      <w:rPr>
        <w:rStyle w:val="a5"/>
      </w:rPr>
    </w:pPr>
    <w:r>
      <w:rPr>
        <w:rStyle w:val="a5"/>
      </w:rPr>
      <w:fldChar w:fldCharType="begin"/>
    </w:r>
    <w:r w:rsidR="00C54A31">
      <w:rPr>
        <w:rStyle w:val="a5"/>
      </w:rPr>
      <w:instrText xml:space="preserve">PAGE  </w:instrText>
    </w:r>
    <w:r>
      <w:rPr>
        <w:rStyle w:val="a5"/>
      </w:rPr>
      <w:fldChar w:fldCharType="end"/>
    </w:r>
  </w:p>
  <w:p w:rsidR="006724A0" w:rsidRDefault="001719F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4A0" w:rsidRDefault="00900060" w:rsidP="00F625F9">
    <w:pPr>
      <w:pStyle w:val="a3"/>
      <w:framePr w:wrap="around" w:vAnchor="text" w:hAnchor="margin" w:xAlign="center" w:y="1"/>
      <w:rPr>
        <w:rStyle w:val="a5"/>
      </w:rPr>
    </w:pPr>
    <w:r>
      <w:rPr>
        <w:rStyle w:val="a5"/>
      </w:rPr>
      <w:fldChar w:fldCharType="begin"/>
    </w:r>
    <w:r w:rsidR="00C54A31">
      <w:rPr>
        <w:rStyle w:val="a5"/>
      </w:rPr>
      <w:instrText xml:space="preserve">PAGE  </w:instrText>
    </w:r>
    <w:r>
      <w:rPr>
        <w:rStyle w:val="a5"/>
      </w:rPr>
      <w:fldChar w:fldCharType="separate"/>
    </w:r>
    <w:r w:rsidR="00D83D37">
      <w:rPr>
        <w:rStyle w:val="a5"/>
        <w:noProof/>
      </w:rPr>
      <w:t>4</w:t>
    </w:r>
    <w:r>
      <w:rPr>
        <w:rStyle w:val="a5"/>
      </w:rPr>
      <w:fldChar w:fldCharType="end"/>
    </w:r>
  </w:p>
  <w:p w:rsidR="00FA417D" w:rsidRDefault="00FA417D">
    <w:pPr>
      <w:pStyle w:val="a3"/>
    </w:pPr>
  </w:p>
  <w:p w:rsidR="005A45BF" w:rsidRDefault="005A45B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704E1"/>
    <w:multiLevelType w:val="hybridMultilevel"/>
    <w:tmpl w:val="A790D562"/>
    <w:lvl w:ilvl="0" w:tplc="6AE655B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43961A79"/>
    <w:multiLevelType w:val="hybridMultilevel"/>
    <w:tmpl w:val="8B6044CA"/>
    <w:lvl w:ilvl="0" w:tplc="E58477B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6BD0C8B"/>
    <w:multiLevelType w:val="hybridMultilevel"/>
    <w:tmpl w:val="CF6042EA"/>
    <w:lvl w:ilvl="0" w:tplc="BFB652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B2C4DB2"/>
    <w:multiLevelType w:val="hybridMultilevel"/>
    <w:tmpl w:val="3BF0C1EA"/>
    <w:lvl w:ilvl="0" w:tplc="257A1F2C">
      <w:start w:val="1"/>
      <w:numFmt w:val="decimal"/>
      <w:lvlText w:val="%1."/>
      <w:lvlJc w:val="left"/>
      <w:pPr>
        <w:ind w:left="1125" w:hanging="52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70344BD0"/>
    <w:multiLevelType w:val="hybridMultilevel"/>
    <w:tmpl w:val="7CA2C36C"/>
    <w:lvl w:ilvl="0" w:tplc="E018A0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33B61"/>
    <w:rsid w:val="000003D8"/>
    <w:rsid w:val="000056D2"/>
    <w:rsid w:val="0001227A"/>
    <w:rsid w:val="0003377F"/>
    <w:rsid w:val="000466FB"/>
    <w:rsid w:val="000614CA"/>
    <w:rsid w:val="000F35C9"/>
    <w:rsid w:val="00110BA4"/>
    <w:rsid w:val="00123D47"/>
    <w:rsid w:val="0015592E"/>
    <w:rsid w:val="0016028B"/>
    <w:rsid w:val="001719F4"/>
    <w:rsid w:val="001A0B1F"/>
    <w:rsid w:val="001A6868"/>
    <w:rsid w:val="001A6C2B"/>
    <w:rsid w:val="001C4421"/>
    <w:rsid w:val="001D0AE4"/>
    <w:rsid w:val="00206D34"/>
    <w:rsid w:val="0021236B"/>
    <w:rsid w:val="002160B8"/>
    <w:rsid w:val="00227A93"/>
    <w:rsid w:val="00237D5F"/>
    <w:rsid w:val="00244B5E"/>
    <w:rsid w:val="002635D5"/>
    <w:rsid w:val="00280348"/>
    <w:rsid w:val="0029747D"/>
    <w:rsid w:val="002A0D79"/>
    <w:rsid w:val="002A6648"/>
    <w:rsid w:val="002D2EDE"/>
    <w:rsid w:val="002E35E4"/>
    <w:rsid w:val="002F4E03"/>
    <w:rsid w:val="00311566"/>
    <w:rsid w:val="00326048"/>
    <w:rsid w:val="00333B61"/>
    <w:rsid w:val="003506B8"/>
    <w:rsid w:val="00352C9F"/>
    <w:rsid w:val="00362F3E"/>
    <w:rsid w:val="003771EB"/>
    <w:rsid w:val="00397704"/>
    <w:rsid w:val="003E0AB3"/>
    <w:rsid w:val="003F72BC"/>
    <w:rsid w:val="0043210E"/>
    <w:rsid w:val="00433010"/>
    <w:rsid w:val="00461D60"/>
    <w:rsid w:val="00496FA1"/>
    <w:rsid w:val="004A3F74"/>
    <w:rsid w:val="004B07F3"/>
    <w:rsid w:val="004E3FC8"/>
    <w:rsid w:val="004E5D24"/>
    <w:rsid w:val="004F15AB"/>
    <w:rsid w:val="00520F95"/>
    <w:rsid w:val="0053204E"/>
    <w:rsid w:val="00536B4A"/>
    <w:rsid w:val="005462C1"/>
    <w:rsid w:val="00557396"/>
    <w:rsid w:val="00585ADA"/>
    <w:rsid w:val="00590A2A"/>
    <w:rsid w:val="005A45BF"/>
    <w:rsid w:val="005C62BF"/>
    <w:rsid w:val="005E3D7B"/>
    <w:rsid w:val="005E47BF"/>
    <w:rsid w:val="00612A24"/>
    <w:rsid w:val="00616D3C"/>
    <w:rsid w:val="00645EB4"/>
    <w:rsid w:val="00652214"/>
    <w:rsid w:val="00652217"/>
    <w:rsid w:val="006B32E5"/>
    <w:rsid w:val="006B5BF3"/>
    <w:rsid w:val="006D6FFF"/>
    <w:rsid w:val="006E5A78"/>
    <w:rsid w:val="006E71AA"/>
    <w:rsid w:val="006F1F2C"/>
    <w:rsid w:val="006F385F"/>
    <w:rsid w:val="00723C8B"/>
    <w:rsid w:val="007477B2"/>
    <w:rsid w:val="00760996"/>
    <w:rsid w:val="0076431B"/>
    <w:rsid w:val="00764929"/>
    <w:rsid w:val="00775960"/>
    <w:rsid w:val="007809E7"/>
    <w:rsid w:val="007941E1"/>
    <w:rsid w:val="0079668E"/>
    <w:rsid w:val="007B1043"/>
    <w:rsid w:val="007E23FE"/>
    <w:rsid w:val="008110A8"/>
    <w:rsid w:val="00812FDA"/>
    <w:rsid w:val="0082157F"/>
    <w:rsid w:val="00857F71"/>
    <w:rsid w:val="00885CD3"/>
    <w:rsid w:val="008A2AA3"/>
    <w:rsid w:val="008A35E7"/>
    <w:rsid w:val="008A7AA6"/>
    <w:rsid w:val="008C516F"/>
    <w:rsid w:val="008D2536"/>
    <w:rsid w:val="008D2830"/>
    <w:rsid w:val="00900060"/>
    <w:rsid w:val="009033EF"/>
    <w:rsid w:val="00911543"/>
    <w:rsid w:val="00917E0F"/>
    <w:rsid w:val="00934168"/>
    <w:rsid w:val="009467C7"/>
    <w:rsid w:val="00972ECF"/>
    <w:rsid w:val="009B3754"/>
    <w:rsid w:val="009C2A5E"/>
    <w:rsid w:val="009C6034"/>
    <w:rsid w:val="009D2ADE"/>
    <w:rsid w:val="009F46D2"/>
    <w:rsid w:val="009F6F16"/>
    <w:rsid w:val="00A02E95"/>
    <w:rsid w:val="00A14FD6"/>
    <w:rsid w:val="00A170FC"/>
    <w:rsid w:val="00A248C1"/>
    <w:rsid w:val="00A4522A"/>
    <w:rsid w:val="00A51A65"/>
    <w:rsid w:val="00A61607"/>
    <w:rsid w:val="00A86261"/>
    <w:rsid w:val="00A92B96"/>
    <w:rsid w:val="00AD182E"/>
    <w:rsid w:val="00AF0A58"/>
    <w:rsid w:val="00B01364"/>
    <w:rsid w:val="00B173CF"/>
    <w:rsid w:val="00B23B26"/>
    <w:rsid w:val="00B337CA"/>
    <w:rsid w:val="00B406AA"/>
    <w:rsid w:val="00B52717"/>
    <w:rsid w:val="00B53632"/>
    <w:rsid w:val="00B54734"/>
    <w:rsid w:val="00BB44D7"/>
    <w:rsid w:val="00C25244"/>
    <w:rsid w:val="00C32742"/>
    <w:rsid w:val="00C339FE"/>
    <w:rsid w:val="00C54A31"/>
    <w:rsid w:val="00C64342"/>
    <w:rsid w:val="00C80CF8"/>
    <w:rsid w:val="00CD2BED"/>
    <w:rsid w:val="00CD5E90"/>
    <w:rsid w:val="00D24C17"/>
    <w:rsid w:val="00D47DF4"/>
    <w:rsid w:val="00D61BC7"/>
    <w:rsid w:val="00D800A4"/>
    <w:rsid w:val="00D836B0"/>
    <w:rsid w:val="00D83D37"/>
    <w:rsid w:val="00D950E2"/>
    <w:rsid w:val="00DA2EFD"/>
    <w:rsid w:val="00DB3308"/>
    <w:rsid w:val="00E2059E"/>
    <w:rsid w:val="00E33006"/>
    <w:rsid w:val="00E53B1C"/>
    <w:rsid w:val="00E63C85"/>
    <w:rsid w:val="00E96061"/>
    <w:rsid w:val="00E979EB"/>
    <w:rsid w:val="00ED08CF"/>
    <w:rsid w:val="00EF45CE"/>
    <w:rsid w:val="00EF7888"/>
    <w:rsid w:val="00F02F07"/>
    <w:rsid w:val="00F169DA"/>
    <w:rsid w:val="00F16B5B"/>
    <w:rsid w:val="00F2413F"/>
    <w:rsid w:val="00F24345"/>
    <w:rsid w:val="00F34DF1"/>
    <w:rsid w:val="00F44A92"/>
    <w:rsid w:val="00F51ADB"/>
    <w:rsid w:val="00F754D7"/>
    <w:rsid w:val="00FA417D"/>
    <w:rsid w:val="00FB4A94"/>
    <w:rsid w:val="00FC3584"/>
    <w:rsid w:val="00FC522B"/>
    <w:rsid w:val="00FD11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17D"/>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A417D"/>
    <w:pPr>
      <w:tabs>
        <w:tab w:val="center" w:pos="4677"/>
        <w:tab w:val="right" w:pos="9355"/>
      </w:tabs>
    </w:pPr>
  </w:style>
  <w:style w:type="character" w:customStyle="1" w:styleId="a4">
    <w:name w:val="Верхний колонтитул Знак"/>
    <w:basedOn w:val="a0"/>
    <w:link w:val="a3"/>
    <w:rsid w:val="00FA417D"/>
    <w:rPr>
      <w:rFonts w:ascii="Times New Roman" w:eastAsia="Times New Roman" w:hAnsi="Times New Roman" w:cs="Times New Roman"/>
      <w:sz w:val="24"/>
      <w:szCs w:val="24"/>
      <w:lang w:eastAsia="zh-CN"/>
    </w:rPr>
  </w:style>
  <w:style w:type="character" w:styleId="a5">
    <w:name w:val="page number"/>
    <w:basedOn w:val="a0"/>
    <w:rsid w:val="00FA417D"/>
  </w:style>
  <w:style w:type="paragraph" w:customStyle="1" w:styleId="ConsPlusNormal">
    <w:name w:val="ConsPlusNormal"/>
    <w:link w:val="ConsPlusNormal0"/>
    <w:rsid w:val="00FA417D"/>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FA417D"/>
    <w:rPr>
      <w:rFonts w:ascii="Arial" w:eastAsia="Times New Roman" w:hAnsi="Arial" w:cs="Arial"/>
      <w:sz w:val="20"/>
      <w:szCs w:val="20"/>
      <w:lang w:eastAsia="ru-RU"/>
    </w:rPr>
  </w:style>
  <w:style w:type="paragraph" w:styleId="a6">
    <w:name w:val="Balloon Text"/>
    <w:basedOn w:val="a"/>
    <w:link w:val="a7"/>
    <w:uiPriority w:val="99"/>
    <w:semiHidden/>
    <w:unhideWhenUsed/>
    <w:rsid w:val="00FA417D"/>
    <w:rPr>
      <w:rFonts w:ascii="Tahoma" w:hAnsi="Tahoma" w:cs="Tahoma"/>
      <w:sz w:val="16"/>
      <w:szCs w:val="16"/>
    </w:rPr>
  </w:style>
  <w:style w:type="character" w:customStyle="1" w:styleId="a7">
    <w:name w:val="Текст выноски Знак"/>
    <w:basedOn w:val="a0"/>
    <w:link w:val="a6"/>
    <w:uiPriority w:val="99"/>
    <w:semiHidden/>
    <w:rsid w:val="00FA417D"/>
    <w:rPr>
      <w:rFonts w:ascii="Tahoma" w:eastAsia="Times New Roman" w:hAnsi="Tahoma" w:cs="Tahoma"/>
      <w:sz w:val="16"/>
      <w:szCs w:val="16"/>
      <w:lang w:eastAsia="zh-CN"/>
    </w:rPr>
  </w:style>
  <w:style w:type="paragraph" w:styleId="a8">
    <w:name w:val="footer"/>
    <w:basedOn w:val="a"/>
    <w:link w:val="a9"/>
    <w:uiPriority w:val="99"/>
    <w:unhideWhenUsed/>
    <w:rsid w:val="00FA417D"/>
    <w:pPr>
      <w:tabs>
        <w:tab w:val="center" w:pos="4677"/>
        <w:tab w:val="right" w:pos="9355"/>
      </w:tabs>
    </w:pPr>
  </w:style>
  <w:style w:type="character" w:customStyle="1" w:styleId="a9">
    <w:name w:val="Нижний колонтитул Знак"/>
    <w:basedOn w:val="a0"/>
    <w:link w:val="a8"/>
    <w:uiPriority w:val="99"/>
    <w:rsid w:val="00FA417D"/>
    <w:rPr>
      <w:rFonts w:ascii="Times New Roman" w:eastAsia="Times New Roman" w:hAnsi="Times New Roman" w:cs="Times New Roman"/>
      <w:sz w:val="24"/>
      <w:szCs w:val="24"/>
      <w:lang w:eastAsia="zh-CN"/>
    </w:rPr>
  </w:style>
  <w:style w:type="paragraph" w:styleId="aa">
    <w:name w:val="List Paragraph"/>
    <w:basedOn w:val="a"/>
    <w:uiPriority w:val="34"/>
    <w:qFormat/>
    <w:rsid w:val="00590A2A"/>
    <w:pPr>
      <w:ind w:left="720"/>
      <w:contextualSpacing/>
    </w:pPr>
  </w:style>
  <w:style w:type="paragraph" w:customStyle="1" w:styleId="ConsPlusNonformat">
    <w:name w:val="ConsPlusNonformat"/>
    <w:uiPriority w:val="99"/>
    <w:rsid w:val="00E3300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17D"/>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A417D"/>
    <w:pPr>
      <w:tabs>
        <w:tab w:val="center" w:pos="4677"/>
        <w:tab w:val="right" w:pos="9355"/>
      </w:tabs>
    </w:pPr>
  </w:style>
  <w:style w:type="character" w:customStyle="1" w:styleId="a4">
    <w:name w:val="Верхний колонтитул Знак"/>
    <w:basedOn w:val="a0"/>
    <w:link w:val="a3"/>
    <w:rsid w:val="00FA417D"/>
    <w:rPr>
      <w:rFonts w:ascii="Times New Roman" w:eastAsia="Times New Roman" w:hAnsi="Times New Roman" w:cs="Times New Roman"/>
      <w:sz w:val="24"/>
      <w:szCs w:val="24"/>
      <w:lang w:eastAsia="zh-CN"/>
    </w:rPr>
  </w:style>
  <w:style w:type="character" w:styleId="a5">
    <w:name w:val="page number"/>
    <w:basedOn w:val="a0"/>
    <w:rsid w:val="00FA417D"/>
  </w:style>
  <w:style w:type="paragraph" w:customStyle="1" w:styleId="ConsPlusNormal">
    <w:name w:val="ConsPlusNormal"/>
    <w:link w:val="ConsPlusNormal0"/>
    <w:rsid w:val="00FA417D"/>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FA417D"/>
    <w:rPr>
      <w:rFonts w:ascii="Arial" w:eastAsia="Times New Roman" w:hAnsi="Arial" w:cs="Arial"/>
      <w:sz w:val="20"/>
      <w:szCs w:val="20"/>
      <w:lang w:eastAsia="ru-RU"/>
    </w:rPr>
  </w:style>
  <w:style w:type="paragraph" w:styleId="a6">
    <w:name w:val="Balloon Text"/>
    <w:basedOn w:val="a"/>
    <w:link w:val="a7"/>
    <w:uiPriority w:val="99"/>
    <w:semiHidden/>
    <w:unhideWhenUsed/>
    <w:rsid w:val="00FA417D"/>
    <w:rPr>
      <w:rFonts w:ascii="Tahoma" w:hAnsi="Tahoma" w:cs="Tahoma"/>
      <w:sz w:val="16"/>
      <w:szCs w:val="16"/>
    </w:rPr>
  </w:style>
  <w:style w:type="character" w:customStyle="1" w:styleId="a7">
    <w:name w:val="Текст выноски Знак"/>
    <w:basedOn w:val="a0"/>
    <w:link w:val="a6"/>
    <w:uiPriority w:val="99"/>
    <w:semiHidden/>
    <w:rsid w:val="00FA417D"/>
    <w:rPr>
      <w:rFonts w:ascii="Tahoma" w:eastAsia="Times New Roman" w:hAnsi="Tahoma" w:cs="Tahoma"/>
      <w:sz w:val="16"/>
      <w:szCs w:val="16"/>
      <w:lang w:eastAsia="zh-CN"/>
    </w:rPr>
  </w:style>
  <w:style w:type="paragraph" w:styleId="a8">
    <w:name w:val="footer"/>
    <w:basedOn w:val="a"/>
    <w:link w:val="a9"/>
    <w:uiPriority w:val="99"/>
    <w:unhideWhenUsed/>
    <w:rsid w:val="00FA417D"/>
    <w:pPr>
      <w:tabs>
        <w:tab w:val="center" w:pos="4677"/>
        <w:tab w:val="right" w:pos="9355"/>
      </w:tabs>
    </w:pPr>
  </w:style>
  <w:style w:type="character" w:customStyle="1" w:styleId="a9">
    <w:name w:val="Нижний колонтитул Знак"/>
    <w:basedOn w:val="a0"/>
    <w:link w:val="a8"/>
    <w:uiPriority w:val="99"/>
    <w:rsid w:val="00FA417D"/>
    <w:rPr>
      <w:rFonts w:ascii="Times New Roman" w:eastAsia="Times New Roman" w:hAnsi="Times New Roman" w:cs="Times New Roman"/>
      <w:sz w:val="24"/>
      <w:szCs w:val="24"/>
      <w:lang w:eastAsia="zh-CN"/>
    </w:rPr>
  </w:style>
  <w:style w:type="paragraph" w:styleId="aa">
    <w:name w:val="List Paragraph"/>
    <w:basedOn w:val="a"/>
    <w:uiPriority w:val="34"/>
    <w:qFormat/>
    <w:rsid w:val="00590A2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96430-5484-445D-AC8C-9EE3B96B9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3956</Words>
  <Characters>22551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Arhitektor</dc:creator>
  <cp:lastModifiedBy>Юрий</cp:lastModifiedBy>
  <cp:revision>8</cp:revision>
  <cp:lastPrinted>2019-12-23T05:51:00Z</cp:lastPrinted>
  <dcterms:created xsi:type="dcterms:W3CDTF">2021-01-13T06:58:00Z</dcterms:created>
  <dcterms:modified xsi:type="dcterms:W3CDTF">2021-01-28T06:42:00Z</dcterms:modified>
</cp:coreProperties>
</file>